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7312" w:rsidRPr="0041731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417312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417312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417312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BA3630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Δευτέρα</w:t>
      </w:r>
      <w:r w:rsidR="00460A68">
        <w:rPr>
          <w:rFonts w:ascii="Cambria" w:hAnsi="Cambria"/>
          <w:sz w:val="24"/>
          <w:szCs w:val="24"/>
        </w:rPr>
        <w:t>, 1</w:t>
      </w:r>
      <w:r>
        <w:rPr>
          <w:rFonts w:ascii="Cambria" w:hAnsi="Cambria"/>
          <w:sz w:val="24"/>
          <w:szCs w:val="24"/>
        </w:rPr>
        <w:t>6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A472F2" w:rsidRDefault="003903C9" w:rsidP="00A472F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8255B" w:rsidRPr="00C33A2B" w:rsidRDefault="00B8255B" w:rsidP="00B8255B">
      <w:pPr>
        <w:pStyle w:val="1"/>
        <w:jc w:val="both"/>
        <w:rPr>
          <w:rFonts w:ascii="Cambria" w:hAnsi="Cambria" w:cs="Segoe UI"/>
          <w:u w:val="none"/>
        </w:rPr>
      </w:pPr>
    </w:p>
    <w:p w:rsidR="00E54683" w:rsidRPr="00364F03" w:rsidRDefault="00293E97" w:rsidP="00E54683">
      <w:pPr>
        <w:shd w:val="clear" w:color="auto" w:fill="FFFFFF"/>
        <w:spacing w:after="0" w:line="240" w:lineRule="auto"/>
        <w:jc w:val="center"/>
        <w:rPr>
          <w:rFonts w:ascii="Cambria" w:hAnsi="Cambria" w:cs="Segoe UI"/>
          <w:b/>
          <w:bCs/>
          <w:sz w:val="24"/>
          <w:szCs w:val="24"/>
        </w:rPr>
      </w:pPr>
      <w:r w:rsidRPr="00364F03">
        <w:rPr>
          <w:rFonts w:ascii="Cambria" w:hAnsi="Cambria" w:cs="Segoe UI"/>
          <w:b/>
          <w:bCs/>
          <w:sz w:val="24"/>
          <w:szCs w:val="24"/>
        </w:rPr>
        <w:t>Συνέχεια ενημέρωσης σχετικά με την προσάραξη Ι/Φ σκάφους στη Λήμνο την 13.02.2026 –</w:t>
      </w:r>
      <w:r w:rsidR="00012EBC" w:rsidRPr="00364F03">
        <w:rPr>
          <w:rFonts w:ascii="Cambria" w:hAnsi="Cambria" w:cs="Segoe UI"/>
          <w:b/>
          <w:bCs/>
          <w:sz w:val="24"/>
          <w:szCs w:val="24"/>
        </w:rPr>
        <w:t xml:space="preserve"> </w:t>
      </w:r>
      <w:r w:rsidR="00E01DD5" w:rsidRPr="00364F03">
        <w:rPr>
          <w:rFonts w:ascii="Cambria" w:hAnsi="Cambria" w:cs="Segoe UI"/>
          <w:b/>
          <w:bCs/>
          <w:sz w:val="24"/>
          <w:szCs w:val="24"/>
        </w:rPr>
        <w:t xml:space="preserve">Τροχαίο ατύχημα και σύλληψη οδηγού στον Πειραιά – </w:t>
      </w:r>
      <w:r w:rsidR="00262913" w:rsidRPr="00364F03">
        <w:rPr>
          <w:rFonts w:ascii="Cambria" w:hAnsi="Cambria" w:cs="Segoe UI"/>
          <w:b/>
          <w:bCs/>
          <w:sz w:val="24"/>
          <w:szCs w:val="24"/>
        </w:rPr>
        <w:t>Διακομιδή ασθενούς</w:t>
      </w:r>
    </w:p>
    <w:p w:rsidR="00293E97" w:rsidRPr="00364F03" w:rsidRDefault="00293E97" w:rsidP="00293E97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293E97" w:rsidRPr="00364F03" w:rsidRDefault="00293E97" w:rsidP="00AD16A6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Arial"/>
          <w:color w:val="000000"/>
          <w:sz w:val="24"/>
          <w:szCs w:val="24"/>
          <w:u w:val="single"/>
          <w:lang w:eastAsia="el-GR"/>
        </w:rPr>
      </w:pPr>
      <w:r w:rsidRPr="00364F03">
        <w:rPr>
          <w:rFonts w:ascii="Cambria" w:eastAsia="Times New Roman" w:hAnsi="Cambria" w:cs="Arial"/>
          <w:color w:val="000000"/>
          <w:sz w:val="24"/>
          <w:szCs w:val="24"/>
          <w:u w:val="single"/>
          <w:lang w:eastAsia="el-GR"/>
        </w:rPr>
        <w:t>Συνέχεια ενημέρωσης:</w:t>
      </w:r>
    </w:p>
    <w:p w:rsidR="00310470" w:rsidRPr="00364F03" w:rsidRDefault="00293E97" w:rsidP="00C07D29">
      <w:pPr>
        <w:spacing w:after="0" w:line="240" w:lineRule="auto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ab/>
      </w:r>
      <w:r w:rsidR="00310470" w:rsidRPr="00364F03">
        <w:rPr>
          <w:rFonts w:ascii="Cambria" w:hAnsi="Cambria"/>
          <w:sz w:val="24"/>
          <w:szCs w:val="24"/>
        </w:rPr>
        <w:t>Αναφορικά με την προσάραξη ενός ιστιοφόρου (Ι/Φ) σκάφους, σημαίας Πολωνίας,</w:t>
      </w:r>
      <w:r w:rsidR="003F3CE3" w:rsidRPr="00364F03">
        <w:rPr>
          <w:rFonts w:ascii="Cambria" w:hAnsi="Cambria"/>
          <w:sz w:val="24"/>
          <w:szCs w:val="24"/>
        </w:rPr>
        <w:t xml:space="preserve"> στη</w:t>
      </w:r>
      <w:r w:rsidR="002312BF">
        <w:rPr>
          <w:rFonts w:ascii="Cambria" w:hAnsi="Cambria"/>
          <w:sz w:val="24"/>
          <w:szCs w:val="24"/>
        </w:rPr>
        <w:t xml:space="preserve"> θαλάσσια περιοχή Αμμουδοβούνι</w:t>
      </w:r>
      <w:r w:rsidR="00310470" w:rsidRPr="00364F03">
        <w:rPr>
          <w:rFonts w:ascii="Cambria" w:hAnsi="Cambria"/>
          <w:sz w:val="24"/>
          <w:szCs w:val="24"/>
        </w:rPr>
        <w:t xml:space="preserve"> όρμου Πουρνιάς βόρεια της Λήμνου,</w:t>
      </w:r>
      <w:r w:rsidR="005D674B" w:rsidRPr="00364F03">
        <w:rPr>
          <w:rFonts w:ascii="Cambria" w:hAnsi="Cambria"/>
          <w:sz w:val="24"/>
          <w:szCs w:val="24"/>
        </w:rPr>
        <w:t xml:space="preserve"> </w:t>
      </w:r>
      <w:r w:rsidR="00310470" w:rsidRPr="00364F03">
        <w:rPr>
          <w:rFonts w:ascii="Cambria" w:hAnsi="Cambria"/>
          <w:sz w:val="24"/>
          <w:szCs w:val="24"/>
        </w:rPr>
        <w:t>τις μεσημβρινές ώρες την 13.02.2026, συνελήφθη ο</w:t>
      </w:r>
      <w:r w:rsidR="005D674B" w:rsidRPr="00364F03">
        <w:rPr>
          <w:rFonts w:ascii="Cambria" w:hAnsi="Cambria"/>
          <w:sz w:val="24"/>
          <w:szCs w:val="24"/>
        </w:rPr>
        <w:t xml:space="preserve"> 65χρονος αλλοδαπός </w:t>
      </w:r>
      <w:r w:rsidR="006B5D99">
        <w:rPr>
          <w:rFonts w:ascii="Cambria" w:hAnsi="Cambria"/>
          <w:sz w:val="24"/>
          <w:szCs w:val="24"/>
        </w:rPr>
        <w:t xml:space="preserve">κυβερνήτης </w:t>
      </w:r>
      <w:r w:rsidR="00AD70B9">
        <w:rPr>
          <w:rFonts w:ascii="Cambria" w:hAnsi="Cambria"/>
          <w:sz w:val="24"/>
          <w:szCs w:val="24"/>
        </w:rPr>
        <w:t xml:space="preserve">του </w:t>
      </w:r>
      <w:r w:rsidR="006B5D99">
        <w:rPr>
          <w:rFonts w:ascii="Cambria" w:hAnsi="Cambria"/>
          <w:sz w:val="24"/>
          <w:szCs w:val="24"/>
        </w:rPr>
        <w:t xml:space="preserve">(υπήκοος Ρωσίας), </w:t>
      </w:r>
      <w:r w:rsidR="005D674B" w:rsidRPr="00364F03">
        <w:rPr>
          <w:rFonts w:ascii="Cambria" w:hAnsi="Cambria"/>
          <w:sz w:val="24"/>
          <w:szCs w:val="24"/>
        </w:rPr>
        <w:t xml:space="preserve">για παράβαση του άρθρου 277 </w:t>
      </w:r>
      <w:r w:rsidR="003F3627" w:rsidRPr="00364F03">
        <w:rPr>
          <w:rFonts w:ascii="Cambria" w:hAnsi="Cambria"/>
          <w:sz w:val="24"/>
          <w:szCs w:val="24"/>
        </w:rPr>
        <w:t>του</w:t>
      </w:r>
      <w:r w:rsidR="00BD6610" w:rsidRPr="00364F03">
        <w:rPr>
          <w:rFonts w:ascii="Cambria" w:hAnsi="Cambria"/>
          <w:sz w:val="24"/>
          <w:szCs w:val="24"/>
        </w:rPr>
        <w:t xml:space="preserve"> Π.Κ.</w:t>
      </w:r>
      <w:r w:rsidR="00C07D29" w:rsidRPr="00364F03">
        <w:rPr>
          <w:rFonts w:ascii="Cambria" w:hAnsi="Cambria"/>
          <w:sz w:val="24"/>
          <w:szCs w:val="24"/>
        </w:rPr>
        <w:t xml:space="preserve"> (Πρόκληση ναυαγίου)</w:t>
      </w:r>
      <w:r w:rsidR="00BD6610" w:rsidRPr="00364F03">
        <w:rPr>
          <w:rFonts w:ascii="Cambria" w:hAnsi="Cambria"/>
          <w:sz w:val="24"/>
          <w:szCs w:val="24"/>
        </w:rPr>
        <w:t>, του άρθρου 235</w:t>
      </w:r>
      <w:r w:rsidR="0034397D" w:rsidRPr="00364F03">
        <w:rPr>
          <w:rFonts w:ascii="Cambria" w:hAnsi="Cambria"/>
          <w:sz w:val="24"/>
          <w:szCs w:val="24"/>
        </w:rPr>
        <w:t xml:space="preserve"> </w:t>
      </w:r>
      <w:r w:rsidR="003F3627" w:rsidRPr="00364F03">
        <w:rPr>
          <w:rFonts w:ascii="Cambria" w:hAnsi="Cambria"/>
          <w:sz w:val="24"/>
          <w:szCs w:val="24"/>
        </w:rPr>
        <w:t xml:space="preserve">του </w:t>
      </w:r>
      <w:r w:rsidR="0034397D" w:rsidRPr="00364F03">
        <w:rPr>
          <w:rFonts w:ascii="Cambria" w:hAnsi="Cambria"/>
          <w:sz w:val="24"/>
          <w:szCs w:val="24"/>
        </w:rPr>
        <w:t>Κ.Δ.Ν.Δ.</w:t>
      </w:r>
      <w:r w:rsidR="00C07D29" w:rsidRPr="00364F03">
        <w:rPr>
          <w:rFonts w:ascii="Cambria" w:hAnsi="Cambria"/>
          <w:sz w:val="24"/>
          <w:szCs w:val="24"/>
        </w:rPr>
        <w:t xml:space="preserve"> (Παράβαση υποχρεώσεων Πλοιάρχου και πληρώματος)</w:t>
      </w:r>
      <w:r w:rsidR="0034397D" w:rsidRPr="00364F03">
        <w:rPr>
          <w:rFonts w:ascii="Cambria" w:hAnsi="Cambria"/>
          <w:sz w:val="24"/>
          <w:szCs w:val="24"/>
        </w:rPr>
        <w:t xml:space="preserve"> και του άρθρου 27</w:t>
      </w:r>
      <w:r w:rsidR="003F3627" w:rsidRPr="00364F03">
        <w:rPr>
          <w:rFonts w:ascii="Cambria" w:hAnsi="Cambria"/>
          <w:sz w:val="24"/>
          <w:szCs w:val="24"/>
        </w:rPr>
        <w:t xml:space="preserve"> του Ν.</w:t>
      </w:r>
      <w:r w:rsidR="00424A40" w:rsidRPr="00364F03">
        <w:rPr>
          <w:rFonts w:ascii="Cambria" w:hAnsi="Cambria"/>
          <w:sz w:val="24"/>
          <w:szCs w:val="24"/>
        </w:rPr>
        <w:t xml:space="preserve"> </w:t>
      </w:r>
      <w:r w:rsidR="003F3627" w:rsidRPr="00364F03">
        <w:rPr>
          <w:rFonts w:ascii="Cambria" w:hAnsi="Cambria"/>
          <w:sz w:val="24"/>
          <w:szCs w:val="24"/>
        </w:rPr>
        <w:t>5226/25.</w:t>
      </w:r>
      <w:r w:rsidR="00C07D29" w:rsidRPr="00364F03">
        <w:rPr>
          <w:rFonts w:ascii="Cambria" w:hAnsi="Cambria"/>
          <w:sz w:val="24"/>
          <w:szCs w:val="24"/>
        </w:rPr>
        <w:t xml:space="preserve"> (Παράνομη είσοδος στη χώρα)</w:t>
      </w:r>
      <w:r w:rsidR="006B5D99">
        <w:rPr>
          <w:rFonts w:ascii="Cambria" w:hAnsi="Cambria"/>
          <w:sz w:val="24"/>
          <w:szCs w:val="24"/>
        </w:rPr>
        <w:t>. Επιπλέον</w:t>
      </w:r>
      <w:r w:rsidR="008D4D5D">
        <w:rPr>
          <w:rFonts w:ascii="Cambria" w:hAnsi="Cambria"/>
          <w:sz w:val="24"/>
          <w:szCs w:val="24"/>
        </w:rPr>
        <w:t>,</w:t>
      </w:r>
      <w:r w:rsidR="006B5D99">
        <w:rPr>
          <w:rFonts w:ascii="Cambria" w:hAnsi="Cambria"/>
          <w:sz w:val="24"/>
          <w:szCs w:val="24"/>
        </w:rPr>
        <w:t xml:space="preserve"> συνελήφθη </w:t>
      </w:r>
      <w:r w:rsidR="00C07D29" w:rsidRPr="00364F03">
        <w:rPr>
          <w:rFonts w:ascii="Cambria" w:hAnsi="Cambria"/>
          <w:sz w:val="24"/>
          <w:szCs w:val="24"/>
        </w:rPr>
        <w:t>ο 26χρονος αλλοδαπός μέλος πληρώματος (υπήκοος Ουκρανίας) του σκάφους</w:t>
      </w:r>
      <w:r w:rsidR="008D4D5D">
        <w:rPr>
          <w:rFonts w:ascii="Cambria" w:hAnsi="Cambria"/>
          <w:sz w:val="24"/>
          <w:szCs w:val="24"/>
        </w:rPr>
        <w:t>,</w:t>
      </w:r>
      <w:r w:rsidR="00C07D29" w:rsidRPr="00364F03">
        <w:rPr>
          <w:rFonts w:ascii="Cambria" w:hAnsi="Cambria"/>
          <w:sz w:val="24"/>
          <w:szCs w:val="24"/>
        </w:rPr>
        <w:t xml:space="preserve"> για παράβαση του άρθρου 27 του Ν.</w:t>
      </w:r>
      <w:r w:rsidR="00424A40" w:rsidRPr="00364F03">
        <w:rPr>
          <w:rFonts w:ascii="Cambria" w:hAnsi="Cambria"/>
          <w:sz w:val="24"/>
          <w:szCs w:val="24"/>
        </w:rPr>
        <w:t xml:space="preserve"> </w:t>
      </w:r>
      <w:r w:rsidR="00C07D29" w:rsidRPr="00364F03">
        <w:rPr>
          <w:rFonts w:ascii="Cambria" w:hAnsi="Cambria"/>
          <w:sz w:val="24"/>
          <w:szCs w:val="24"/>
        </w:rPr>
        <w:t>5226/25 (Παράνομη είσοδος στη χώρα). Προανάκριση διενεργείται από το Λιμεναρχείο Μύρινας.</w:t>
      </w:r>
    </w:p>
    <w:p w:rsidR="003F3CE3" w:rsidRPr="00364F03" w:rsidRDefault="003F3CE3" w:rsidP="003F3CE3">
      <w:pPr>
        <w:pStyle w:val="Web"/>
        <w:shd w:val="clear" w:color="auto" w:fill="FFFFFF"/>
        <w:spacing w:before="0" w:after="0"/>
        <w:rPr>
          <w:rFonts w:ascii="Cambria" w:hAnsi="Cambria"/>
        </w:rPr>
      </w:pPr>
    </w:p>
    <w:p w:rsidR="00262913" w:rsidRDefault="00227554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A9342F" w:rsidRPr="00364F03" w:rsidRDefault="00A9342F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227554" w:rsidRPr="00364F03" w:rsidRDefault="00227554" w:rsidP="00227554">
      <w:pPr>
        <w:spacing w:after="0" w:line="240" w:lineRule="auto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ab/>
        <w:t xml:space="preserve">Τις πρωινές ώρες σήμερα, ενημερώθηκε η Λιμενική Αρχή του Τζελέπη για τροχαίο ατύχημα </w:t>
      </w:r>
      <w:r w:rsidR="00DF4D2A" w:rsidRPr="00364F03">
        <w:rPr>
          <w:rFonts w:ascii="Cambria" w:hAnsi="Cambria"/>
          <w:sz w:val="24"/>
          <w:szCs w:val="24"/>
        </w:rPr>
        <w:t xml:space="preserve">με υλικές ζημιές, </w:t>
      </w:r>
      <w:r w:rsidRPr="00364F03">
        <w:rPr>
          <w:rFonts w:ascii="Cambria" w:hAnsi="Cambria"/>
          <w:sz w:val="24"/>
          <w:szCs w:val="24"/>
        </w:rPr>
        <w:t xml:space="preserve">που σημειώθηκε στην περιοχή </w:t>
      </w:r>
      <w:r w:rsidR="00DF4D2A" w:rsidRPr="00364F03">
        <w:rPr>
          <w:rFonts w:ascii="Cambria" w:hAnsi="Cambria"/>
          <w:sz w:val="24"/>
          <w:szCs w:val="24"/>
        </w:rPr>
        <w:t xml:space="preserve">ακτής Ηετίωνα, όταν Φ/Γ όχημα με οδηγό </w:t>
      </w:r>
      <w:r w:rsidR="004B4950">
        <w:rPr>
          <w:rFonts w:ascii="Cambria" w:hAnsi="Cambria"/>
          <w:sz w:val="24"/>
          <w:szCs w:val="24"/>
        </w:rPr>
        <w:t xml:space="preserve">έναν </w:t>
      </w:r>
      <w:r w:rsidR="00DF4D2A" w:rsidRPr="00364F03">
        <w:rPr>
          <w:rFonts w:ascii="Cambria" w:hAnsi="Cambria"/>
          <w:sz w:val="24"/>
          <w:szCs w:val="24"/>
        </w:rPr>
        <w:t>34χρονο ημεδα</w:t>
      </w:r>
      <w:r w:rsidR="00364F03">
        <w:rPr>
          <w:rFonts w:ascii="Cambria" w:hAnsi="Cambria"/>
          <w:sz w:val="24"/>
          <w:szCs w:val="24"/>
        </w:rPr>
        <w:t>πό συγκρούστηκε με Ι.Χ.Ε. όχημα</w:t>
      </w:r>
      <w:r w:rsidR="00DF4D2A" w:rsidRPr="00364F03">
        <w:rPr>
          <w:rFonts w:ascii="Cambria" w:hAnsi="Cambria"/>
          <w:sz w:val="24"/>
          <w:szCs w:val="24"/>
        </w:rPr>
        <w:t xml:space="preserve">, με οδηγό </w:t>
      </w:r>
      <w:r w:rsidR="004B4950">
        <w:rPr>
          <w:rFonts w:ascii="Cambria" w:hAnsi="Cambria"/>
          <w:sz w:val="24"/>
          <w:szCs w:val="24"/>
        </w:rPr>
        <w:t xml:space="preserve">έναν </w:t>
      </w:r>
      <w:r w:rsidR="00364F03" w:rsidRPr="00364F03">
        <w:rPr>
          <w:rFonts w:ascii="Cambria" w:hAnsi="Cambria"/>
          <w:sz w:val="24"/>
          <w:szCs w:val="24"/>
        </w:rPr>
        <w:t xml:space="preserve">65χρονο </w:t>
      </w:r>
      <w:r w:rsidR="00DF4D2A" w:rsidRPr="00364F03">
        <w:rPr>
          <w:rFonts w:ascii="Cambria" w:hAnsi="Cambria"/>
          <w:sz w:val="24"/>
          <w:szCs w:val="24"/>
        </w:rPr>
        <w:t>ημεδαπό. Κατόπιν διενέργειας αλκοολομέτρησης, ο 34χρονος οδηγός του Φ/Γ οχήματος</w:t>
      </w:r>
      <w:r w:rsidR="004B4950">
        <w:rPr>
          <w:rFonts w:ascii="Cambria" w:hAnsi="Cambria"/>
          <w:sz w:val="24"/>
          <w:szCs w:val="24"/>
        </w:rPr>
        <w:t>,</w:t>
      </w:r>
      <w:r w:rsidR="00DF4D2A" w:rsidRPr="00364F03">
        <w:rPr>
          <w:rFonts w:ascii="Cambria" w:hAnsi="Cambria"/>
          <w:sz w:val="24"/>
          <w:szCs w:val="24"/>
        </w:rPr>
        <w:t xml:space="preserve"> βρέθηκε υπό την επήρεια μέθης. Από το Α’ Λιμενικό Τμήμα Τζελέπη του Κεντρικού Λιμεναρχείου Πειραιά</w:t>
      </w:r>
      <w:r w:rsidR="004B4950">
        <w:rPr>
          <w:rFonts w:ascii="Cambria" w:hAnsi="Cambria"/>
          <w:sz w:val="24"/>
          <w:szCs w:val="24"/>
        </w:rPr>
        <w:t>,</w:t>
      </w:r>
      <w:r w:rsidR="00DF4D2A" w:rsidRPr="00364F03">
        <w:rPr>
          <w:rFonts w:ascii="Cambria" w:hAnsi="Cambria"/>
          <w:sz w:val="24"/>
          <w:szCs w:val="24"/>
        </w:rPr>
        <w:t xml:space="preserve"> που διενεργεί την προανάκριση, συνελήφθη ο ανωτέρω</w:t>
      </w:r>
      <w:r w:rsidR="005C3EA0" w:rsidRPr="00364F03">
        <w:rPr>
          <w:rFonts w:ascii="Cambria" w:hAnsi="Cambria"/>
          <w:sz w:val="24"/>
          <w:szCs w:val="24"/>
        </w:rPr>
        <w:t xml:space="preserve"> οδηγός για παράβαση του άρθρου</w:t>
      </w:r>
      <w:r w:rsidR="00AD70B9">
        <w:rPr>
          <w:rFonts w:ascii="Cambria" w:hAnsi="Cambria"/>
          <w:sz w:val="24"/>
          <w:szCs w:val="24"/>
        </w:rPr>
        <w:t xml:space="preserve"> 290Α’</w:t>
      </w:r>
      <w:r w:rsidR="00DF4D2A" w:rsidRPr="00364F03">
        <w:rPr>
          <w:rFonts w:ascii="Cambria" w:hAnsi="Cambria"/>
          <w:sz w:val="24"/>
          <w:szCs w:val="24"/>
        </w:rPr>
        <w:t xml:space="preserve"> του Π.Κ.</w:t>
      </w:r>
      <w:r w:rsidR="00AD70B9">
        <w:rPr>
          <w:rFonts w:ascii="Cambria" w:hAnsi="Cambria"/>
          <w:sz w:val="24"/>
          <w:szCs w:val="24"/>
        </w:rPr>
        <w:t xml:space="preserve"> </w:t>
      </w:r>
      <w:r w:rsidR="00DF4D2A" w:rsidRPr="00364F03">
        <w:rPr>
          <w:rFonts w:ascii="Cambria" w:hAnsi="Cambria"/>
          <w:sz w:val="24"/>
          <w:szCs w:val="24"/>
        </w:rPr>
        <w:t xml:space="preserve">(Επικίνδυνη οδήγηση) και του άρθρου 46 </w:t>
      </w:r>
      <w:r w:rsidR="005C3EA0" w:rsidRPr="00364F03">
        <w:rPr>
          <w:rFonts w:ascii="Cambria" w:hAnsi="Cambria"/>
          <w:sz w:val="24"/>
          <w:szCs w:val="24"/>
        </w:rPr>
        <w:t>του Κ.Ο.Κ. (Οδήγηση υπό την επίδραση οινοπνεύματος, φαρμάκων ή τοξικών ουσιών),</w:t>
      </w:r>
      <w:r w:rsidR="005C3EA0" w:rsidRPr="00364F0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5C3EA0" w:rsidRPr="00364F03">
        <w:rPr>
          <w:rFonts w:ascii="Cambria" w:hAnsi="Cambria"/>
          <w:sz w:val="24"/>
          <w:szCs w:val="24"/>
        </w:rPr>
        <w:t>ενώ του επιβλήθηκαν και οι προβλεπόμενες διοικητικές κυρώσεις</w:t>
      </w:r>
      <w:r w:rsidR="009816FD">
        <w:rPr>
          <w:rFonts w:ascii="Cambria" w:hAnsi="Cambria"/>
          <w:sz w:val="24"/>
          <w:szCs w:val="24"/>
        </w:rPr>
        <w:t>.</w:t>
      </w:r>
    </w:p>
    <w:p w:rsidR="00E01DD5" w:rsidRPr="00364F03" w:rsidRDefault="00E01DD5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E01DD5" w:rsidRPr="00364F03" w:rsidRDefault="00E01DD5" w:rsidP="00E01DD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E01DD5" w:rsidRPr="00364F03" w:rsidRDefault="00E01DD5" w:rsidP="00E01DD5">
      <w:pPr>
        <w:spacing w:after="0" w:line="240" w:lineRule="auto"/>
        <w:rPr>
          <w:rFonts w:ascii="Cambria" w:hAnsi="Cambria"/>
          <w:sz w:val="24"/>
          <w:szCs w:val="24"/>
        </w:rPr>
      </w:pPr>
    </w:p>
    <w:p w:rsidR="00E01DD5" w:rsidRPr="00364F03" w:rsidRDefault="00E01DD5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  <w:r w:rsidRPr="00364F03">
        <w:rPr>
          <w:rFonts w:ascii="Cambria" w:hAnsi="Cambria"/>
        </w:rPr>
        <w:tab/>
        <w:t xml:space="preserve">Με μέριμνα του Κέντρου Επιχειρήσεων του Λιμενικού Σώματος-Ελληνικής Ακτοφυλακής διακομίστηκε, από το λιμάνι των Ωρεών Εύβοιας στο λιμάνι της Γλύφας Φθιώτιδας με Περιπολικό σκάφος Λ.Σ.-ΕΛ.ΑΚΤ., </w:t>
      </w:r>
      <w:r w:rsidR="00AD70B9">
        <w:rPr>
          <w:rFonts w:ascii="Cambria" w:hAnsi="Cambria"/>
        </w:rPr>
        <w:t xml:space="preserve">ένας </w:t>
      </w:r>
      <w:r w:rsidRPr="00364F03">
        <w:rPr>
          <w:rFonts w:ascii="Cambria" w:hAnsi="Cambria"/>
        </w:rPr>
        <w:t>42χρονος, που έχρηζε άμεσης νοσοκομειακής περίθαλψης.</w:t>
      </w:r>
    </w:p>
    <w:p w:rsidR="00E01DD5" w:rsidRPr="00364F03" w:rsidRDefault="00E01DD5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E01DD5" w:rsidRPr="00364F03" w:rsidSect="00040B6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B0A" w:rsidRDefault="00845B0A">
      <w:pPr>
        <w:spacing w:after="0" w:line="240" w:lineRule="auto"/>
      </w:pPr>
      <w:r>
        <w:separator/>
      </w:r>
    </w:p>
  </w:endnote>
  <w:endnote w:type="continuationSeparator" w:id="1">
    <w:p w:rsidR="00845B0A" w:rsidRDefault="00845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293E97" w:rsidRDefault="00614714" w:rsidP="00FE4FF6">
    <w:pPr>
      <w:pStyle w:val="a6"/>
      <w:spacing w:line="100" w:lineRule="atLeast"/>
      <w:jc w:val="center"/>
      <w:rPr>
        <w:lang w:val="en-US"/>
      </w:rPr>
    </w:pPr>
    <w:r>
      <w:t>021</w:t>
    </w:r>
    <w:r w:rsidR="00BA3630">
      <w:t>6</w:t>
    </w:r>
    <w:r>
      <w:t>8</w:t>
    </w:r>
    <w:r w:rsidR="00293E97">
      <w:rPr>
        <w:lang w:val="en-US"/>
      </w:rPr>
      <w:t>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B0A" w:rsidRDefault="00845B0A">
      <w:pPr>
        <w:spacing w:after="0" w:line="240" w:lineRule="auto"/>
      </w:pPr>
      <w:r>
        <w:separator/>
      </w:r>
    </w:p>
  </w:footnote>
  <w:footnote w:type="continuationSeparator" w:id="1">
    <w:p w:rsidR="00845B0A" w:rsidRDefault="00845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65E5"/>
    <w:rsid w:val="00166A4E"/>
    <w:rsid w:val="00166AD4"/>
    <w:rsid w:val="00166BA2"/>
    <w:rsid w:val="00167539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A3A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353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40A7"/>
    <w:rsid w:val="003A4267"/>
    <w:rsid w:val="003A561B"/>
    <w:rsid w:val="003A5BE7"/>
    <w:rsid w:val="003A5C56"/>
    <w:rsid w:val="003A6335"/>
    <w:rsid w:val="003A69F8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F25"/>
    <w:rsid w:val="00473B11"/>
    <w:rsid w:val="00473D24"/>
    <w:rsid w:val="00474612"/>
    <w:rsid w:val="00474988"/>
    <w:rsid w:val="00474F4E"/>
    <w:rsid w:val="00474FAC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7057"/>
    <w:rsid w:val="004E72ED"/>
    <w:rsid w:val="004E7B1F"/>
    <w:rsid w:val="004E7C82"/>
    <w:rsid w:val="004F0387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4C"/>
    <w:rsid w:val="00766B32"/>
    <w:rsid w:val="00766E0F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7062"/>
    <w:rsid w:val="007B7BD0"/>
    <w:rsid w:val="007B7D25"/>
    <w:rsid w:val="007C1AFA"/>
    <w:rsid w:val="007C2041"/>
    <w:rsid w:val="007C22AA"/>
    <w:rsid w:val="007C28A9"/>
    <w:rsid w:val="007C3043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420C"/>
    <w:rsid w:val="008442C1"/>
    <w:rsid w:val="008442E1"/>
    <w:rsid w:val="0084464A"/>
    <w:rsid w:val="0084494A"/>
    <w:rsid w:val="008459D7"/>
    <w:rsid w:val="00845A1B"/>
    <w:rsid w:val="00845B0A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713"/>
    <w:rsid w:val="009D5848"/>
    <w:rsid w:val="009D6166"/>
    <w:rsid w:val="009D64D0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AFE"/>
    <w:rsid w:val="00A70FEE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7BFC"/>
    <w:rsid w:val="00A90AEB"/>
    <w:rsid w:val="00A910B8"/>
    <w:rsid w:val="00A9175B"/>
    <w:rsid w:val="00A9234B"/>
    <w:rsid w:val="00A92524"/>
    <w:rsid w:val="00A926D9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71A6"/>
    <w:rsid w:val="00B573D4"/>
    <w:rsid w:val="00B57594"/>
    <w:rsid w:val="00B61871"/>
    <w:rsid w:val="00B61B2F"/>
    <w:rsid w:val="00B62278"/>
    <w:rsid w:val="00B62393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5F6A"/>
    <w:rsid w:val="00C96434"/>
    <w:rsid w:val="00C967DB"/>
    <w:rsid w:val="00C967FC"/>
    <w:rsid w:val="00C97C6C"/>
    <w:rsid w:val="00CA0DE0"/>
    <w:rsid w:val="00CA189A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8C4"/>
    <w:rsid w:val="00CC71A4"/>
    <w:rsid w:val="00CC771E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CFA"/>
    <w:rsid w:val="00D905F2"/>
    <w:rsid w:val="00D906AD"/>
    <w:rsid w:val="00D90729"/>
    <w:rsid w:val="00D91378"/>
    <w:rsid w:val="00D91C71"/>
    <w:rsid w:val="00D92024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1864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21</cp:revision>
  <cp:lastPrinted>2025-04-14T11:24:00Z</cp:lastPrinted>
  <dcterms:created xsi:type="dcterms:W3CDTF">2026-02-16T09:09:00Z</dcterms:created>
  <dcterms:modified xsi:type="dcterms:W3CDTF">2026-02-16T12:01:00Z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