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5E6B77" w:rsidRPr="005E6B77">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5E6B77">
      <w:pPr>
        <w:spacing w:after="0" w:line="360" w:lineRule="auto"/>
        <w:rPr>
          <w:rFonts w:ascii="Cambria" w:hAnsi="Cambria" w:cs="Cambria"/>
          <w:sz w:val="24"/>
          <w:szCs w:val="24"/>
        </w:rPr>
      </w:pPr>
      <w:r w:rsidRPr="005E6B77">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5E6B77">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457B74" w:rsidRDefault="00C6549C" w:rsidP="00CC05FC">
      <w:pPr>
        <w:pStyle w:val="1"/>
        <w:ind w:left="0"/>
        <w:jc w:val="right"/>
        <w:rPr>
          <w:rFonts w:ascii="Cambria" w:hAnsi="Cambria"/>
          <w:b w:val="0"/>
          <w:u w:val="none"/>
        </w:rPr>
      </w:pPr>
      <w:r>
        <w:rPr>
          <w:rFonts w:ascii="Cambria" w:hAnsi="Cambria"/>
          <w:b w:val="0"/>
          <w:u w:val="none"/>
        </w:rPr>
        <w:t>Σάββατο</w:t>
      </w:r>
      <w:r w:rsidR="00630FE4">
        <w:rPr>
          <w:rFonts w:ascii="Cambria" w:hAnsi="Cambria"/>
          <w:b w:val="0"/>
          <w:u w:val="none"/>
        </w:rPr>
        <w:t>, 2</w:t>
      </w:r>
      <w:r>
        <w:rPr>
          <w:rFonts w:ascii="Cambria" w:hAnsi="Cambria"/>
          <w:b w:val="0"/>
          <w:u w:val="none"/>
        </w:rPr>
        <w:t>8</w:t>
      </w:r>
      <w:r w:rsidR="00E00C79">
        <w:rPr>
          <w:rFonts w:ascii="Cambria" w:hAnsi="Cambria"/>
          <w:b w:val="0"/>
          <w:u w:val="none"/>
        </w:rPr>
        <w:t xml:space="preserve"> Φεβρουαρίου 2026</w:t>
      </w:r>
    </w:p>
    <w:p w:rsidR="00457B74" w:rsidRDefault="00457B74">
      <w:pPr>
        <w:spacing w:after="0"/>
        <w:rPr>
          <w:rFonts w:ascii="Times New Roman" w:hAnsi="Times New Roman" w:cs="Times New Roman"/>
        </w:rPr>
      </w:pPr>
    </w:p>
    <w:p w:rsidR="00457B74" w:rsidRDefault="00E00C79">
      <w:pPr>
        <w:pStyle w:val="1"/>
        <w:ind w:left="0"/>
        <w:rPr>
          <w:rFonts w:ascii="Cambria" w:hAnsi="Cambria"/>
          <w:sz w:val="26"/>
          <w:szCs w:val="26"/>
          <w:u w:val="none"/>
          <w:shd w:val="clear" w:color="auto" w:fill="FFFFFF"/>
        </w:rPr>
      </w:pPr>
      <w:r>
        <w:rPr>
          <w:rFonts w:ascii="Cambria" w:hAnsi="Cambria"/>
          <w:sz w:val="26"/>
          <w:szCs w:val="26"/>
          <w:u w:val="none"/>
        </w:rPr>
        <w:t>ΔΕΛΤΙΟ</w:t>
      </w:r>
      <w:r>
        <w:rPr>
          <w:rFonts w:ascii="Cambria" w:hAnsi="Cambria"/>
          <w:sz w:val="26"/>
          <w:szCs w:val="26"/>
          <w:u w:val="none"/>
          <w:shd w:val="clear" w:color="auto" w:fill="FFFFFF"/>
        </w:rPr>
        <w:t xml:space="preserve"> ΤΥΠΟΥ</w:t>
      </w:r>
    </w:p>
    <w:p w:rsidR="00457B74" w:rsidRDefault="00457B74">
      <w:pPr>
        <w:spacing w:after="0" w:line="240" w:lineRule="auto"/>
        <w:rPr>
          <w:rFonts w:ascii="Times New Roman" w:hAnsi="Times New Roman" w:cs="Times New Roman"/>
        </w:rPr>
      </w:pPr>
    </w:p>
    <w:p w:rsidR="00416412" w:rsidRPr="00413866" w:rsidRDefault="00413866" w:rsidP="00413866">
      <w:pPr>
        <w:spacing w:after="0" w:line="240" w:lineRule="auto"/>
        <w:ind w:firstLine="720"/>
        <w:jc w:val="center"/>
        <w:rPr>
          <w:rFonts w:ascii="Cambria" w:eastAsia="Arial Unicode MS" w:hAnsi="Cambria" w:cs="Times New Roman"/>
          <w:b/>
          <w:sz w:val="24"/>
          <w:szCs w:val="24"/>
        </w:rPr>
      </w:pPr>
      <w:r>
        <w:rPr>
          <w:rFonts w:ascii="Cambria" w:eastAsia="Arial Unicode MS" w:hAnsi="Cambria" w:cs="Times New Roman"/>
          <w:b/>
          <w:bCs/>
          <w:sz w:val="24"/>
          <w:szCs w:val="24"/>
        </w:rPr>
        <w:t xml:space="preserve">Σύλληψη αλλοδαπού για λαθραία καπνικά προϊόντα στην Ηγουμενίτσα - </w:t>
      </w:r>
      <w:r w:rsidR="00267496">
        <w:rPr>
          <w:rFonts w:ascii="Cambria" w:eastAsia="Arial Unicode MS" w:hAnsi="Cambria" w:cs="Times New Roman"/>
          <w:b/>
          <w:sz w:val="24"/>
          <w:szCs w:val="24"/>
        </w:rPr>
        <w:t xml:space="preserve">Θάνατος κυβερνήτη Τ/Χ σκάφους στο Λαύριο - </w:t>
      </w:r>
      <w:r w:rsidR="00C66F41">
        <w:rPr>
          <w:rFonts w:ascii="Cambria" w:eastAsia="Arial Unicode MS" w:hAnsi="Cambria" w:cs="Times New Roman"/>
          <w:b/>
          <w:bCs/>
          <w:sz w:val="24"/>
          <w:szCs w:val="24"/>
        </w:rPr>
        <w:t>Αποβίβαση ασθενούς στην Άνδρο</w:t>
      </w:r>
      <w:r w:rsidR="005415CC">
        <w:rPr>
          <w:rFonts w:ascii="Cambria" w:eastAsia="Arial Unicode MS" w:hAnsi="Cambria" w:cs="Times New Roman"/>
          <w:b/>
          <w:bCs/>
          <w:sz w:val="24"/>
          <w:szCs w:val="24"/>
        </w:rPr>
        <w:t xml:space="preserve"> - </w:t>
      </w:r>
      <w:r w:rsidR="00CC05FC" w:rsidRPr="003753F2">
        <w:rPr>
          <w:rFonts w:ascii="Cambria" w:eastAsia="Arial Unicode MS" w:hAnsi="Cambria" w:cs="Times New Roman"/>
          <w:b/>
          <w:bCs/>
          <w:sz w:val="24"/>
          <w:szCs w:val="24"/>
        </w:rPr>
        <w:t>Διακομιδές ασθενών</w:t>
      </w:r>
    </w:p>
    <w:p w:rsidR="00413866" w:rsidRDefault="00413866" w:rsidP="00413866">
      <w:pPr>
        <w:spacing w:after="0" w:line="240" w:lineRule="auto"/>
        <w:ind w:firstLine="720"/>
        <w:jc w:val="center"/>
        <w:rPr>
          <w:rFonts w:ascii="Cambria" w:eastAsia="Arial Unicode MS" w:hAnsi="Cambria" w:cs="Times New Roman"/>
          <w:b/>
          <w:bCs/>
          <w:sz w:val="24"/>
          <w:szCs w:val="24"/>
        </w:rPr>
      </w:pPr>
    </w:p>
    <w:p w:rsidR="00975CF0" w:rsidRPr="00413866" w:rsidRDefault="00413866" w:rsidP="00975CF0">
      <w:pPr>
        <w:shd w:val="clear" w:color="auto" w:fill="FFFFFF"/>
        <w:spacing w:after="0" w:line="240" w:lineRule="auto"/>
        <w:ind w:firstLine="720"/>
        <w:rPr>
          <w:rFonts w:asciiTheme="majorHAnsi" w:eastAsia="Arial Unicode MS" w:hAnsiTheme="majorHAnsi" w:cs="Times New Roman"/>
          <w:bCs/>
          <w:sz w:val="24"/>
          <w:szCs w:val="24"/>
        </w:rPr>
      </w:pPr>
      <w:r w:rsidRPr="00413866">
        <w:rPr>
          <w:rFonts w:asciiTheme="majorHAnsi" w:eastAsia="Arial Unicode MS" w:hAnsiTheme="majorHAnsi" w:cs="Times New Roman"/>
          <w:bCs/>
          <w:sz w:val="24"/>
          <w:szCs w:val="24"/>
        </w:rPr>
        <w:t>Τις βραδινές ώρες χθες, συνελήφθη ένας 38χρονος αλλοδαπός (υπήκοος Τουρκίας) για παράβαση των διατάξεων του άρθρου 174 του Ν. 5222/2025 (ΦΕΚ 134 Α΄) από στελέχη της Περιφερειακής Ομάδας Δίωξης Ναρκωτικών (Π.Ο.ΔΙ.Ν.), της ομάδας Κ9 και στελεχών του Γραφείου Ασφαλείας της Λιμενικής Αρχής της Ηγουμενίτσας.</w:t>
      </w:r>
      <w:r>
        <w:rPr>
          <w:rFonts w:asciiTheme="majorHAnsi" w:eastAsia="Arial Unicode MS" w:hAnsiTheme="majorHAnsi" w:cs="Times New Roman"/>
          <w:bCs/>
          <w:sz w:val="24"/>
          <w:szCs w:val="24"/>
        </w:rPr>
        <w:t xml:space="preserve"> </w:t>
      </w:r>
      <w:r w:rsidRPr="00413866">
        <w:rPr>
          <w:rFonts w:asciiTheme="majorHAnsi" w:eastAsia="Arial Unicode MS" w:hAnsiTheme="majorHAnsi" w:cs="Times New Roman"/>
          <w:bCs/>
          <w:sz w:val="24"/>
          <w:szCs w:val="24"/>
        </w:rPr>
        <w:t>Ειδικότερα, σε έλεγχο που διενεργήθηκε στην πύλη εισόδου του λιμένα εξωτερικού Ηγουμενίτσας σε φορτηγό όχημα (ελκυστήρας/επικαθήμενο) με οδηγό τον 38χρονο, εντοπίστηκαν επιμελώς κρυμμένα σε διάφορα σημεία της καμπίνας του τράκτορα, συνολικά πεντακόσια εξήντα (560) πακέτα λαθραίων τσιγάρων διαφόρων επωνυμιών, τα οποία δεν έφεραν την ειδική ταινία φόρου κατανάλωσης, με σκοπό την παράνομη μεταφορά τους στο εξωτερικό. Από το Κεντρικό Λιμεναρχείο Ηγουμενίτσας</w:t>
      </w:r>
      <w:r>
        <w:rPr>
          <w:rFonts w:asciiTheme="majorHAnsi" w:eastAsia="Arial Unicode MS" w:hAnsiTheme="majorHAnsi" w:cs="Times New Roman"/>
          <w:bCs/>
          <w:sz w:val="24"/>
          <w:szCs w:val="24"/>
        </w:rPr>
        <w:t>,</w:t>
      </w:r>
      <w:r w:rsidRPr="00413866">
        <w:rPr>
          <w:rFonts w:asciiTheme="majorHAnsi" w:eastAsia="Arial Unicode MS" w:hAnsiTheme="majorHAnsi" w:cs="Times New Roman"/>
          <w:bCs/>
          <w:sz w:val="24"/>
          <w:szCs w:val="24"/>
        </w:rPr>
        <w:t xml:space="preserve"> που διενεργεί την προανάκριση, κατασχέθηκαν το Φ/Γ όχημα μετά του επικαθήμενου, καθώς και η ποσότητα των λαθραίων καπνικών προϊόντων.</w:t>
      </w:r>
      <w:r w:rsidR="00975CF0" w:rsidRPr="00975CF0">
        <w:rPr>
          <w:rFonts w:ascii="Cambria" w:eastAsia="Arial Unicode MS" w:hAnsi="Cambria" w:cs="Times New Roman"/>
          <w:bCs/>
          <w:sz w:val="24"/>
          <w:szCs w:val="24"/>
        </w:rPr>
        <w:t xml:space="preserve"> </w:t>
      </w:r>
      <w:r w:rsidR="00975CF0">
        <w:rPr>
          <w:rFonts w:ascii="Cambria" w:eastAsia="Arial Unicode MS" w:hAnsi="Cambria" w:cs="Times New Roman"/>
          <w:bCs/>
          <w:sz w:val="24"/>
          <w:szCs w:val="24"/>
        </w:rPr>
        <w:t>Ο</w:t>
      </w:r>
      <w:r w:rsidR="00975CF0" w:rsidRPr="003753F2">
        <w:rPr>
          <w:rFonts w:ascii="Cambria" w:eastAsia="Arial Unicode MS" w:hAnsi="Cambria" w:cs="Times New Roman"/>
          <w:bCs/>
          <w:sz w:val="24"/>
          <w:szCs w:val="24"/>
        </w:rPr>
        <w:t xml:space="preserve">ι διαφυγόντες δασμοί των κατασχεθέντων καπνικών προϊόντων ανέρχονται στο χρηματικό ποσό των </w:t>
      </w:r>
      <w:r w:rsidR="00975CF0">
        <w:rPr>
          <w:rFonts w:ascii="Cambria" w:eastAsia="Arial Unicode MS" w:hAnsi="Cambria" w:cs="Times New Roman"/>
          <w:bCs/>
          <w:sz w:val="24"/>
          <w:szCs w:val="24"/>
        </w:rPr>
        <w:t>δύο χιλιάδων διακοσίων ενενήντα δύο ε</w:t>
      </w:r>
      <w:r w:rsidR="00975CF0" w:rsidRPr="003753F2">
        <w:rPr>
          <w:rFonts w:ascii="Cambria" w:eastAsia="Arial Unicode MS" w:hAnsi="Cambria" w:cs="Times New Roman"/>
          <w:bCs/>
          <w:sz w:val="24"/>
          <w:szCs w:val="24"/>
        </w:rPr>
        <w:t xml:space="preserve">υρώ και </w:t>
      </w:r>
      <w:r w:rsidR="00975CF0">
        <w:rPr>
          <w:rFonts w:ascii="Cambria" w:eastAsia="Arial Unicode MS" w:hAnsi="Cambria" w:cs="Times New Roman"/>
          <w:bCs/>
          <w:sz w:val="24"/>
          <w:szCs w:val="24"/>
        </w:rPr>
        <w:t xml:space="preserve">εκατόν είκοσι ένα </w:t>
      </w:r>
      <w:r w:rsidR="00975CF0" w:rsidRPr="003753F2">
        <w:rPr>
          <w:rFonts w:ascii="Cambria" w:eastAsia="Arial Unicode MS" w:hAnsi="Cambria" w:cs="Times New Roman"/>
          <w:bCs/>
          <w:sz w:val="24"/>
          <w:szCs w:val="24"/>
        </w:rPr>
        <w:t>λεπτών (</w:t>
      </w:r>
      <w:r w:rsidR="00975CF0">
        <w:rPr>
          <w:rFonts w:ascii="Cambria" w:eastAsia="Arial Unicode MS" w:hAnsi="Cambria" w:cs="Times New Roman"/>
          <w:bCs/>
          <w:sz w:val="24"/>
          <w:szCs w:val="24"/>
        </w:rPr>
        <w:t>2</w:t>
      </w:r>
      <w:r w:rsidR="00975CF0" w:rsidRPr="003753F2">
        <w:rPr>
          <w:rFonts w:ascii="Cambria" w:eastAsia="Arial Unicode MS" w:hAnsi="Cambria" w:cs="Times New Roman"/>
          <w:bCs/>
          <w:sz w:val="24"/>
          <w:szCs w:val="24"/>
        </w:rPr>
        <w:t>.</w:t>
      </w:r>
      <w:r w:rsidR="00975CF0">
        <w:rPr>
          <w:rFonts w:ascii="Cambria" w:eastAsia="Arial Unicode MS" w:hAnsi="Cambria" w:cs="Times New Roman"/>
          <w:bCs/>
          <w:sz w:val="24"/>
          <w:szCs w:val="24"/>
        </w:rPr>
        <w:t>292</w:t>
      </w:r>
      <w:r w:rsidR="00975CF0" w:rsidRPr="003753F2">
        <w:rPr>
          <w:rFonts w:ascii="Cambria" w:eastAsia="Arial Unicode MS" w:hAnsi="Cambria" w:cs="Times New Roman"/>
          <w:bCs/>
          <w:sz w:val="24"/>
          <w:szCs w:val="24"/>
        </w:rPr>
        <w:t>,</w:t>
      </w:r>
      <w:r w:rsidR="00975CF0">
        <w:rPr>
          <w:rFonts w:ascii="Cambria" w:eastAsia="Arial Unicode MS" w:hAnsi="Cambria" w:cs="Times New Roman"/>
          <w:bCs/>
          <w:sz w:val="24"/>
          <w:szCs w:val="24"/>
        </w:rPr>
        <w:t>121</w:t>
      </w:r>
      <w:r w:rsidR="00975CF0" w:rsidRPr="003753F2">
        <w:rPr>
          <w:rFonts w:ascii="Cambria" w:eastAsia="Arial Unicode MS" w:hAnsi="Cambria" w:cs="Times New Roman"/>
          <w:bCs/>
          <w:sz w:val="24"/>
          <w:szCs w:val="24"/>
        </w:rPr>
        <w:t xml:space="preserve"> €).</w:t>
      </w:r>
    </w:p>
    <w:p w:rsidR="000154DE" w:rsidRPr="00336DD2" w:rsidRDefault="000154DE" w:rsidP="000154DE">
      <w:pPr>
        <w:spacing w:after="0" w:line="240" w:lineRule="auto"/>
        <w:ind w:firstLine="720"/>
        <w:rPr>
          <w:rFonts w:asciiTheme="majorHAnsi" w:eastAsia="Arial Unicode MS" w:hAnsiTheme="majorHAnsi" w:cs="Times New Roman"/>
          <w:bCs/>
          <w:sz w:val="24"/>
          <w:szCs w:val="24"/>
        </w:rPr>
      </w:pPr>
      <w:r w:rsidRPr="00336DD2">
        <w:rPr>
          <w:rFonts w:asciiTheme="majorHAnsi" w:eastAsia="Arial Unicode MS" w:hAnsiTheme="majorHAnsi" w:cs="Times New Roman"/>
          <w:bCs/>
          <w:sz w:val="24"/>
          <w:szCs w:val="24"/>
        </w:rPr>
        <w:t xml:space="preserve">Διαθέσιμο οπτικοακουστικό υλικό έχει αναρτηθεί στο </w:t>
      </w:r>
      <w:hyperlink r:id="rId9" w:history="1">
        <w:r w:rsidRPr="00336DD2">
          <w:rPr>
            <w:rStyle w:val="-"/>
            <w:rFonts w:asciiTheme="majorHAnsi" w:eastAsia="Arial Unicode MS" w:hAnsiTheme="majorHAnsi"/>
            <w:bCs/>
            <w:sz w:val="24"/>
            <w:szCs w:val="24"/>
            <w:lang w:val="en-US"/>
          </w:rPr>
          <w:t>www</w:t>
        </w:r>
        <w:r w:rsidRPr="00336DD2">
          <w:rPr>
            <w:rStyle w:val="-"/>
            <w:rFonts w:asciiTheme="majorHAnsi" w:eastAsia="Arial Unicode MS" w:hAnsiTheme="majorHAnsi"/>
            <w:bCs/>
            <w:sz w:val="24"/>
            <w:szCs w:val="24"/>
          </w:rPr>
          <w:t>.</w:t>
        </w:r>
        <w:r w:rsidRPr="00336DD2">
          <w:rPr>
            <w:rStyle w:val="-"/>
            <w:rFonts w:asciiTheme="majorHAnsi" w:eastAsia="Arial Unicode MS" w:hAnsiTheme="majorHAnsi"/>
            <w:bCs/>
            <w:sz w:val="24"/>
            <w:szCs w:val="24"/>
            <w:lang w:val="en-US"/>
          </w:rPr>
          <w:t>hcg</w:t>
        </w:r>
        <w:r w:rsidRPr="00336DD2">
          <w:rPr>
            <w:rStyle w:val="-"/>
            <w:rFonts w:asciiTheme="majorHAnsi" w:eastAsia="Arial Unicode MS" w:hAnsiTheme="majorHAnsi"/>
            <w:bCs/>
            <w:sz w:val="24"/>
            <w:szCs w:val="24"/>
          </w:rPr>
          <w:t>.</w:t>
        </w:r>
        <w:r w:rsidRPr="00336DD2">
          <w:rPr>
            <w:rStyle w:val="-"/>
            <w:rFonts w:asciiTheme="majorHAnsi" w:eastAsia="Arial Unicode MS" w:hAnsiTheme="majorHAnsi"/>
            <w:bCs/>
            <w:sz w:val="24"/>
            <w:szCs w:val="24"/>
            <w:lang w:val="en-US"/>
          </w:rPr>
          <w:t>gr</w:t>
        </w:r>
      </w:hyperlink>
    </w:p>
    <w:p w:rsidR="00413866" w:rsidRDefault="00413866" w:rsidP="00413866">
      <w:pPr>
        <w:spacing w:after="0" w:line="240" w:lineRule="auto"/>
        <w:ind w:firstLine="720"/>
        <w:rPr>
          <w:rFonts w:asciiTheme="majorHAnsi" w:eastAsia="Arial Unicode MS" w:hAnsiTheme="majorHAnsi" w:cs="Times New Roman"/>
          <w:bCs/>
          <w:sz w:val="24"/>
          <w:szCs w:val="24"/>
        </w:rPr>
      </w:pPr>
    </w:p>
    <w:p w:rsidR="00413866" w:rsidRDefault="00413866" w:rsidP="00413866">
      <w:pPr>
        <w:spacing w:after="0" w:line="240" w:lineRule="auto"/>
        <w:jc w:val="center"/>
        <w:rPr>
          <w:rFonts w:ascii="Cambria" w:eastAsia="Arial Unicode MS" w:hAnsi="Cambria" w:cs="Times New Roman"/>
          <w:bCs/>
          <w:sz w:val="24"/>
          <w:szCs w:val="24"/>
        </w:rPr>
      </w:pPr>
      <w:r w:rsidRPr="003753F2">
        <w:rPr>
          <w:rFonts w:ascii="Cambria" w:eastAsia="Arial Unicode MS" w:hAnsi="Cambria" w:cs="Times New Roman"/>
          <w:bCs/>
          <w:sz w:val="24"/>
          <w:szCs w:val="24"/>
        </w:rPr>
        <w:t>*****</w:t>
      </w:r>
    </w:p>
    <w:p w:rsidR="00413866" w:rsidRDefault="00894E8D" w:rsidP="00894E8D">
      <w:pPr>
        <w:spacing w:after="0" w:line="240" w:lineRule="auto"/>
        <w:ind w:firstLine="720"/>
        <w:rPr>
          <w:rFonts w:ascii="Cambria" w:eastAsia="Arial Unicode MS" w:hAnsi="Cambria" w:cs="Times New Roman"/>
          <w:bCs/>
          <w:sz w:val="24"/>
          <w:szCs w:val="24"/>
        </w:rPr>
      </w:pPr>
      <w:r w:rsidRPr="00894E8D">
        <w:rPr>
          <w:rFonts w:ascii="Cambria" w:eastAsia="Arial Unicode MS" w:hAnsi="Cambria" w:cs="Times New Roman"/>
          <w:bCs/>
          <w:sz w:val="24"/>
          <w:szCs w:val="24"/>
        </w:rPr>
        <w:t>Τις πρωινές ώρες σήμερα, ενημερώθηκαν οι Λιμενικές Αρχές Λαυρίου και Κέας από το Ενιαίο Κέντρο Συντονισμού Έρευνας και Διάσωσης (Ε.Κ.Σ.Ε.Δ.) του Αρχηγείου Λ.Σ.-ΕΛ.ΑΚΤ., ότι ο 57χρονος ημεδαπός κυβερνήτης ενός ταχύπλοου (Τ/Χ) σκάφους</w:t>
      </w:r>
      <w:r w:rsidR="0089291B">
        <w:rPr>
          <w:rFonts w:ascii="Cambria" w:eastAsia="Arial Unicode MS" w:hAnsi="Cambria" w:cs="Times New Roman"/>
          <w:bCs/>
          <w:sz w:val="24"/>
          <w:szCs w:val="24"/>
        </w:rPr>
        <w:t>,</w:t>
      </w:r>
      <w:r w:rsidRPr="00894E8D">
        <w:rPr>
          <w:rFonts w:ascii="Cambria" w:eastAsia="Arial Unicode MS" w:hAnsi="Cambria" w:cs="Times New Roman"/>
          <w:bCs/>
          <w:sz w:val="24"/>
          <w:szCs w:val="24"/>
        </w:rPr>
        <w:t xml:space="preserve"> </w:t>
      </w:r>
      <w:r w:rsidR="0089291B">
        <w:rPr>
          <w:rFonts w:ascii="Cambria" w:eastAsia="Arial Unicode MS" w:hAnsi="Cambria" w:cs="Times New Roman"/>
          <w:bCs/>
          <w:sz w:val="24"/>
          <w:szCs w:val="24"/>
        </w:rPr>
        <w:t xml:space="preserve">το οποίο είχε αποπλεύσει από την Κέα, </w:t>
      </w:r>
      <w:r w:rsidRPr="00894E8D">
        <w:rPr>
          <w:rFonts w:ascii="Cambria" w:eastAsia="Arial Unicode MS" w:hAnsi="Cambria" w:cs="Times New Roman"/>
          <w:bCs/>
          <w:sz w:val="24"/>
          <w:szCs w:val="24"/>
        </w:rPr>
        <w:t>έχρηζε άμεσης νοσοκομειακής περίθαλψης.</w:t>
      </w:r>
      <w:r>
        <w:rPr>
          <w:rFonts w:ascii="Cambria" w:eastAsia="Arial Unicode MS" w:hAnsi="Cambria" w:cs="Times New Roman"/>
          <w:bCs/>
          <w:sz w:val="24"/>
          <w:szCs w:val="24"/>
        </w:rPr>
        <w:t xml:space="preserve"> </w:t>
      </w:r>
      <w:r w:rsidR="0089291B">
        <w:rPr>
          <w:rFonts w:ascii="Cambria" w:eastAsia="Arial Unicode MS" w:hAnsi="Cambria" w:cs="Times New Roman"/>
          <w:bCs/>
          <w:sz w:val="24"/>
          <w:szCs w:val="24"/>
        </w:rPr>
        <w:t>Ό</w:t>
      </w:r>
      <w:r w:rsidRPr="00894E8D">
        <w:rPr>
          <w:rFonts w:ascii="Cambria" w:eastAsia="Arial Unicode MS" w:hAnsi="Cambria" w:cs="Times New Roman"/>
          <w:bCs/>
          <w:sz w:val="24"/>
          <w:szCs w:val="24"/>
        </w:rPr>
        <w:t>ταν ο 57χρονος κυβερνήτης του έχασε τις αισθήσεις του</w:t>
      </w:r>
      <w:r w:rsidR="0089291B">
        <w:rPr>
          <w:rFonts w:ascii="Cambria" w:eastAsia="Arial Unicode MS" w:hAnsi="Cambria" w:cs="Times New Roman"/>
          <w:bCs/>
          <w:sz w:val="24"/>
          <w:szCs w:val="24"/>
        </w:rPr>
        <w:t>, ο</w:t>
      </w:r>
      <w:r w:rsidRPr="00894E8D">
        <w:rPr>
          <w:rFonts w:ascii="Cambria" w:eastAsia="Arial Unicode MS" w:hAnsi="Cambria" w:cs="Times New Roman"/>
          <w:bCs/>
          <w:sz w:val="24"/>
          <w:szCs w:val="24"/>
        </w:rPr>
        <w:t xml:space="preserve"> έτερος ημεδαπός επιβαίνων του σκάφους αιτήθηκε συνδρομή</w:t>
      </w:r>
      <w:r>
        <w:rPr>
          <w:rFonts w:ascii="Cambria" w:eastAsia="Arial Unicode MS" w:hAnsi="Cambria" w:cs="Times New Roman"/>
          <w:bCs/>
          <w:sz w:val="24"/>
          <w:szCs w:val="24"/>
        </w:rPr>
        <w:t xml:space="preserve"> και αμέσως</w:t>
      </w:r>
      <w:r w:rsidRPr="00894E8D">
        <w:rPr>
          <w:rFonts w:ascii="Cambria" w:eastAsia="Arial Unicode MS" w:hAnsi="Cambria" w:cs="Times New Roman"/>
          <w:bCs/>
          <w:sz w:val="24"/>
          <w:szCs w:val="24"/>
        </w:rPr>
        <w:t xml:space="preserve"> στο σημείο μετέβη Περιπολικό σκάφος Λ.Σ.-ΕΛ.ΑΚΤ. (Π.Λ.Σ.). Με τη συνδρομή του Π.Λ.Σ., το ταχύπλοο κατέπλευσε με ασφάλεια στον λιμένα Λαυρίου.</w:t>
      </w:r>
      <w:r>
        <w:rPr>
          <w:rFonts w:ascii="Cambria" w:eastAsia="Arial Unicode MS" w:hAnsi="Cambria" w:cs="Times New Roman"/>
          <w:bCs/>
          <w:sz w:val="24"/>
          <w:szCs w:val="24"/>
        </w:rPr>
        <w:t xml:space="preserve"> </w:t>
      </w:r>
      <w:r w:rsidRPr="00894E8D">
        <w:rPr>
          <w:rFonts w:ascii="Cambria" w:eastAsia="Arial Unicode MS" w:hAnsi="Cambria" w:cs="Times New Roman"/>
          <w:bCs/>
          <w:sz w:val="24"/>
          <w:szCs w:val="24"/>
        </w:rPr>
        <w:t>Ο 57χρονος παρελήφθη από ασθενοφόρο όχημα του ΕΚΑΒ και διεκομίσθη στο Κέντρο Υγείας Λαυρίου, όπου διαπιστώθηκε ο θάνατός του. Από το Κεντρικό Λιμεναρχείο Λαυρίου που διενεργεί την προανάκριση, παραγγέλθηκε η διενέργεια νεκροψίας-νεκροτομής.</w:t>
      </w:r>
    </w:p>
    <w:p w:rsidR="00894E8D" w:rsidRDefault="00894E8D" w:rsidP="00894E8D">
      <w:pPr>
        <w:spacing w:after="0" w:line="240" w:lineRule="auto"/>
        <w:ind w:firstLine="720"/>
        <w:rPr>
          <w:rFonts w:ascii="Cambria" w:eastAsia="Arial Unicode MS" w:hAnsi="Cambria" w:cs="Times New Roman"/>
          <w:b/>
          <w:bCs/>
          <w:sz w:val="24"/>
          <w:szCs w:val="24"/>
        </w:rPr>
      </w:pPr>
    </w:p>
    <w:p w:rsidR="00413866" w:rsidRPr="003753F2" w:rsidRDefault="00413866" w:rsidP="00413866">
      <w:pPr>
        <w:spacing w:after="0" w:line="240" w:lineRule="auto"/>
        <w:jc w:val="center"/>
        <w:rPr>
          <w:rFonts w:ascii="Cambria" w:eastAsia="Arial Unicode MS" w:hAnsi="Cambria" w:cs="Times New Roman"/>
          <w:b/>
          <w:bCs/>
          <w:sz w:val="24"/>
          <w:szCs w:val="24"/>
        </w:rPr>
      </w:pPr>
      <w:r w:rsidRPr="003753F2">
        <w:rPr>
          <w:rFonts w:ascii="Cambria" w:eastAsia="Arial Unicode MS" w:hAnsi="Cambria" w:cs="Times New Roman"/>
          <w:bCs/>
          <w:sz w:val="24"/>
          <w:szCs w:val="24"/>
        </w:rPr>
        <w:t>*****</w:t>
      </w:r>
    </w:p>
    <w:p w:rsidR="00AA12AB" w:rsidRDefault="00C66F41" w:rsidP="005415CC">
      <w:pPr>
        <w:spacing w:after="0" w:line="240" w:lineRule="auto"/>
        <w:ind w:firstLine="720"/>
        <w:rPr>
          <w:rFonts w:ascii="Cambria" w:eastAsia="Arial Unicode MS" w:hAnsi="Cambria" w:cs="Times New Roman"/>
          <w:bCs/>
          <w:sz w:val="24"/>
          <w:szCs w:val="24"/>
        </w:rPr>
      </w:pPr>
      <w:r w:rsidRPr="00C66F41">
        <w:rPr>
          <w:rFonts w:ascii="Cambria" w:eastAsia="Arial Unicode MS" w:hAnsi="Cambria" w:cs="Times New Roman"/>
          <w:bCs/>
          <w:sz w:val="24"/>
          <w:szCs w:val="24"/>
        </w:rPr>
        <w:t xml:space="preserve">Τις </w:t>
      </w:r>
      <w:r>
        <w:rPr>
          <w:rFonts w:ascii="Cambria" w:eastAsia="Arial Unicode MS" w:hAnsi="Cambria" w:cs="Times New Roman"/>
          <w:bCs/>
          <w:sz w:val="24"/>
          <w:szCs w:val="24"/>
        </w:rPr>
        <w:t>απογευματινές ώρες χθες</w:t>
      </w:r>
      <w:r w:rsidRPr="00C66F41">
        <w:rPr>
          <w:rFonts w:ascii="Cambria" w:eastAsia="Arial Unicode MS" w:hAnsi="Cambria" w:cs="Times New Roman"/>
          <w:bCs/>
          <w:sz w:val="24"/>
          <w:szCs w:val="24"/>
        </w:rPr>
        <w:t xml:space="preserve">, ενημερώθηκε η Λιμενική Αρχή </w:t>
      </w:r>
      <w:r>
        <w:rPr>
          <w:rFonts w:ascii="Cambria" w:eastAsia="Arial Unicode MS" w:hAnsi="Cambria" w:cs="Times New Roman"/>
          <w:bCs/>
          <w:sz w:val="24"/>
          <w:szCs w:val="24"/>
        </w:rPr>
        <w:t xml:space="preserve">της Άνδρου </w:t>
      </w:r>
      <w:r w:rsidRPr="00C66F41">
        <w:rPr>
          <w:rFonts w:ascii="Cambria" w:eastAsia="Arial Unicode MS" w:hAnsi="Cambria" w:cs="Times New Roman"/>
          <w:bCs/>
          <w:sz w:val="24"/>
          <w:szCs w:val="24"/>
        </w:rPr>
        <w:t xml:space="preserve">από τον Πλοίαρχο </w:t>
      </w:r>
      <w:r>
        <w:rPr>
          <w:rFonts w:ascii="Cambria" w:eastAsia="Arial Unicode MS" w:hAnsi="Cambria" w:cs="Times New Roman"/>
          <w:bCs/>
          <w:sz w:val="24"/>
          <w:szCs w:val="24"/>
        </w:rPr>
        <w:t xml:space="preserve">του </w:t>
      </w:r>
      <w:r w:rsidRPr="00C66F41">
        <w:rPr>
          <w:rFonts w:ascii="Cambria" w:eastAsia="Arial Unicode MS" w:hAnsi="Cambria" w:cs="Times New Roman"/>
          <w:bCs/>
          <w:sz w:val="24"/>
          <w:szCs w:val="24"/>
        </w:rPr>
        <w:t xml:space="preserve">επιβατηγού-οχηματαγωγού </w:t>
      </w:r>
      <w:r w:rsidR="00413866">
        <w:rPr>
          <w:rFonts w:ascii="Cambria" w:eastAsia="Arial Unicode MS" w:hAnsi="Cambria" w:cs="Times New Roman"/>
          <w:bCs/>
          <w:sz w:val="24"/>
          <w:szCs w:val="24"/>
        </w:rPr>
        <w:t>πλοίου ¨</w:t>
      </w:r>
      <w:r>
        <w:rPr>
          <w:rFonts w:ascii="Cambria" w:eastAsia="Arial Unicode MS" w:hAnsi="Cambria" w:cs="Times New Roman"/>
          <w:bCs/>
          <w:sz w:val="24"/>
          <w:szCs w:val="24"/>
        </w:rPr>
        <w:t>ΘΕΟΛΟΓΟΣ Π.</w:t>
      </w:r>
      <w:r w:rsidR="00413866">
        <w:rPr>
          <w:rFonts w:ascii="Cambria" w:eastAsia="Arial Unicode MS" w:hAnsi="Cambria" w:cs="Times New Roman"/>
          <w:bCs/>
          <w:sz w:val="24"/>
          <w:szCs w:val="24"/>
        </w:rPr>
        <w:t>¨ Ν.</w:t>
      </w:r>
      <w:r>
        <w:rPr>
          <w:rFonts w:ascii="Cambria" w:eastAsia="Arial Unicode MS" w:hAnsi="Cambria" w:cs="Times New Roman"/>
          <w:bCs/>
          <w:sz w:val="24"/>
          <w:szCs w:val="24"/>
        </w:rPr>
        <w:t>Π. 11479, το οποίο εκτελούσε προγραμματισμένο δρομολόγιο από το λιμάνι της Ραφήνας για το λιμάνι της Άνδρου, ότι μία 83χρονη επιβάτιδα</w:t>
      </w:r>
      <w:r w:rsidRPr="00C66F41">
        <w:rPr>
          <w:rFonts w:ascii="Cambria" w:eastAsia="Arial Unicode MS" w:hAnsi="Cambria" w:cs="Times New Roman"/>
          <w:bCs/>
          <w:sz w:val="24"/>
          <w:szCs w:val="24"/>
        </w:rPr>
        <w:t>, έχρηζε άμεσης νοσοκομειακής περίθαλψης. Το πλοίο κατέπλευσε με ασφάλεια στο λιμάνι</w:t>
      </w:r>
      <w:r w:rsidR="00413866">
        <w:rPr>
          <w:rFonts w:ascii="Cambria" w:eastAsia="Arial Unicode MS" w:hAnsi="Cambria" w:cs="Times New Roman"/>
          <w:bCs/>
          <w:sz w:val="24"/>
          <w:szCs w:val="24"/>
        </w:rPr>
        <w:t xml:space="preserve"> του </w:t>
      </w:r>
      <w:r w:rsidR="00413866">
        <w:rPr>
          <w:rFonts w:ascii="Cambria" w:eastAsia="Arial Unicode MS" w:hAnsi="Cambria" w:cs="Times New Roman"/>
          <w:bCs/>
          <w:sz w:val="24"/>
          <w:szCs w:val="24"/>
        </w:rPr>
        <w:lastRenderedPageBreak/>
        <w:t>Γαυρίου</w:t>
      </w:r>
      <w:r w:rsidRPr="00C66F41">
        <w:rPr>
          <w:rFonts w:ascii="Cambria" w:eastAsia="Arial Unicode MS" w:hAnsi="Cambria" w:cs="Times New Roman"/>
          <w:bCs/>
          <w:sz w:val="24"/>
          <w:szCs w:val="24"/>
        </w:rPr>
        <w:t xml:space="preserve">, όπου </w:t>
      </w:r>
      <w:r>
        <w:rPr>
          <w:rFonts w:ascii="Cambria" w:eastAsia="Arial Unicode MS" w:hAnsi="Cambria" w:cs="Times New Roman"/>
          <w:bCs/>
          <w:sz w:val="24"/>
          <w:szCs w:val="24"/>
        </w:rPr>
        <w:t>η</w:t>
      </w:r>
      <w:r w:rsidRPr="00C66F41">
        <w:rPr>
          <w:rFonts w:ascii="Cambria" w:eastAsia="Arial Unicode MS" w:hAnsi="Cambria" w:cs="Times New Roman"/>
          <w:bCs/>
          <w:sz w:val="24"/>
          <w:szCs w:val="24"/>
        </w:rPr>
        <w:t xml:space="preserve"> ασθενής παρελήφθη από ασθενοφόρο όχημα του ΕΚΑΒ και διεκομίσθη στο </w:t>
      </w:r>
      <w:r>
        <w:rPr>
          <w:rFonts w:ascii="Cambria" w:eastAsia="Arial Unicode MS" w:hAnsi="Cambria" w:cs="Times New Roman"/>
          <w:bCs/>
          <w:sz w:val="24"/>
          <w:szCs w:val="24"/>
        </w:rPr>
        <w:t>Κ</w:t>
      </w:r>
      <w:r w:rsidR="00413866">
        <w:rPr>
          <w:rFonts w:ascii="Cambria" w:eastAsia="Arial Unicode MS" w:hAnsi="Cambria" w:cs="Times New Roman"/>
          <w:bCs/>
          <w:sz w:val="24"/>
          <w:szCs w:val="24"/>
        </w:rPr>
        <w:t xml:space="preserve">έντρο </w:t>
      </w:r>
      <w:r>
        <w:rPr>
          <w:rFonts w:ascii="Cambria" w:eastAsia="Arial Unicode MS" w:hAnsi="Cambria" w:cs="Times New Roman"/>
          <w:bCs/>
          <w:sz w:val="24"/>
          <w:szCs w:val="24"/>
        </w:rPr>
        <w:t>Υ</w:t>
      </w:r>
      <w:r w:rsidR="00413866">
        <w:rPr>
          <w:rFonts w:ascii="Cambria" w:eastAsia="Arial Unicode MS" w:hAnsi="Cambria" w:cs="Times New Roman"/>
          <w:bCs/>
          <w:sz w:val="24"/>
          <w:szCs w:val="24"/>
        </w:rPr>
        <w:t>γείας</w:t>
      </w:r>
      <w:r>
        <w:rPr>
          <w:rFonts w:ascii="Cambria" w:eastAsia="Arial Unicode MS" w:hAnsi="Cambria" w:cs="Times New Roman"/>
          <w:bCs/>
          <w:sz w:val="24"/>
          <w:szCs w:val="24"/>
        </w:rPr>
        <w:t xml:space="preserve"> Άνδρου</w:t>
      </w:r>
      <w:r w:rsidR="005415CC" w:rsidRPr="005415CC">
        <w:rPr>
          <w:rFonts w:ascii="Cambria" w:eastAsia="Arial Unicode MS" w:hAnsi="Cambria" w:cs="Times New Roman"/>
          <w:bCs/>
          <w:sz w:val="24"/>
          <w:szCs w:val="24"/>
        </w:rPr>
        <w:t>.</w:t>
      </w:r>
    </w:p>
    <w:p w:rsidR="005415CC" w:rsidRPr="003753F2" w:rsidRDefault="005415CC">
      <w:pPr>
        <w:spacing w:after="0" w:line="240" w:lineRule="auto"/>
        <w:rPr>
          <w:rFonts w:ascii="Cambria" w:eastAsia="Arial Unicode MS" w:hAnsi="Cambria" w:cs="Times New Roman"/>
          <w:bCs/>
          <w:sz w:val="24"/>
          <w:szCs w:val="24"/>
        </w:rPr>
      </w:pPr>
    </w:p>
    <w:p w:rsidR="00CC05FC" w:rsidRPr="003753F2" w:rsidRDefault="00495128" w:rsidP="00413866">
      <w:pPr>
        <w:spacing w:after="0" w:line="240" w:lineRule="auto"/>
        <w:jc w:val="center"/>
        <w:rPr>
          <w:rFonts w:ascii="Cambria" w:eastAsia="Arial Unicode MS" w:hAnsi="Cambria" w:cs="Times New Roman"/>
          <w:bCs/>
          <w:sz w:val="24"/>
          <w:szCs w:val="24"/>
        </w:rPr>
      </w:pPr>
      <w:r w:rsidRPr="003753F2">
        <w:rPr>
          <w:rFonts w:ascii="Cambria" w:eastAsia="Arial Unicode MS" w:hAnsi="Cambria" w:cs="Times New Roman"/>
          <w:bCs/>
          <w:sz w:val="24"/>
          <w:szCs w:val="24"/>
        </w:rPr>
        <w:t>*****</w:t>
      </w:r>
    </w:p>
    <w:p w:rsidR="00CC05FC" w:rsidRDefault="00CC05FC" w:rsidP="00CC05FC">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EA1C5E" w:rsidRDefault="00EA1C5E" w:rsidP="00EA1C5E">
      <w:pPr>
        <w:spacing w:after="0" w:line="240" w:lineRule="auto"/>
        <w:rPr>
          <w:rFonts w:ascii="Cambria" w:eastAsia="Arial Unicode MS" w:hAnsi="Cambria" w:cs="Times New Roman"/>
          <w:bCs/>
          <w:sz w:val="24"/>
          <w:szCs w:val="24"/>
        </w:rPr>
      </w:pPr>
      <w:r>
        <w:rPr>
          <w:rFonts w:ascii="Cambria" w:eastAsia="Arial Unicode MS" w:hAnsi="Cambria" w:cs="Times New Roman"/>
          <w:bCs/>
          <w:sz w:val="24"/>
          <w:szCs w:val="24"/>
        </w:rPr>
        <w:t>-15χρονου, α</w:t>
      </w:r>
      <w:r w:rsidRPr="003753F2">
        <w:rPr>
          <w:rFonts w:ascii="Cambria" w:eastAsia="Arial Unicode MS" w:hAnsi="Cambria" w:cs="Times New Roman"/>
          <w:bCs/>
          <w:sz w:val="24"/>
          <w:szCs w:val="24"/>
        </w:rPr>
        <w:t>πό το λιμάνι τ</w:t>
      </w:r>
      <w:r>
        <w:rPr>
          <w:rFonts w:ascii="Cambria" w:eastAsia="Arial Unicode MS" w:hAnsi="Cambria" w:cs="Times New Roman"/>
          <w:bCs/>
          <w:sz w:val="24"/>
          <w:szCs w:val="24"/>
        </w:rPr>
        <w:t>ων Λειψών</w:t>
      </w:r>
      <w:r w:rsidRPr="003753F2">
        <w:rPr>
          <w:rFonts w:ascii="Cambria" w:eastAsia="Arial Unicode MS" w:hAnsi="Cambria" w:cs="Times New Roman"/>
          <w:bCs/>
          <w:sz w:val="24"/>
          <w:szCs w:val="24"/>
        </w:rPr>
        <w:t xml:space="preserve"> στο λιμάνι </w:t>
      </w:r>
      <w:r>
        <w:rPr>
          <w:rFonts w:ascii="Cambria" w:eastAsia="Arial Unicode MS" w:hAnsi="Cambria" w:cs="Times New Roman"/>
          <w:bCs/>
          <w:sz w:val="24"/>
          <w:szCs w:val="24"/>
        </w:rPr>
        <w:t>της Λέρου</w:t>
      </w:r>
      <w:r w:rsidRPr="003753F2">
        <w:rPr>
          <w:rFonts w:ascii="Cambria" w:eastAsia="Arial Unicode MS" w:hAnsi="Cambria" w:cs="Times New Roman"/>
          <w:bCs/>
          <w:sz w:val="24"/>
          <w:szCs w:val="24"/>
        </w:rPr>
        <w:t>, με</w:t>
      </w:r>
      <w:r>
        <w:rPr>
          <w:rFonts w:ascii="Cambria" w:eastAsia="Arial Unicode MS" w:hAnsi="Cambria" w:cs="Times New Roman"/>
          <w:bCs/>
          <w:sz w:val="24"/>
          <w:szCs w:val="24"/>
        </w:rPr>
        <w:t xml:space="preserve"> Περιπολικό </w:t>
      </w:r>
      <w:r w:rsidR="00140D21">
        <w:rPr>
          <w:rFonts w:ascii="Cambria" w:eastAsia="Arial Unicode MS" w:hAnsi="Cambria" w:cs="Times New Roman"/>
          <w:bCs/>
          <w:sz w:val="24"/>
          <w:szCs w:val="24"/>
        </w:rPr>
        <w:t>Πλοίο</w:t>
      </w:r>
      <w:r>
        <w:rPr>
          <w:rFonts w:ascii="Cambria" w:eastAsia="Arial Unicode MS" w:hAnsi="Cambria" w:cs="Times New Roman"/>
          <w:bCs/>
          <w:sz w:val="24"/>
          <w:szCs w:val="24"/>
        </w:rPr>
        <w:t xml:space="preserve"> Λ.Σ.-ΕΛ.ΑΚΤ. και</w:t>
      </w:r>
    </w:p>
    <w:p w:rsidR="00C66F41" w:rsidRPr="003753F2" w:rsidRDefault="00C66F41" w:rsidP="00413866">
      <w:pPr>
        <w:spacing w:after="0" w:line="240" w:lineRule="auto"/>
        <w:rPr>
          <w:rFonts w:ascii="Cambria" w:eastAsia="Arial Unicode MS" w:hAnsi="Cambria" w:cs="Times New Roman"/>
          <w:bCs/>
          <w:sz w:val="24"/>
          <w:szCs w:val="24"/>
        </w:rPr>
      </w:pPr>
      <w:r w:rsidRPr="003753F2">
        <w:rPr>
          <w:rFonts w:ascii="Cambria" w:eastAsia="Arial Unicode MS" w:hAnsi="Cambria" w:cs="Times New Roman"/>
          <w:bCs/>
          <w:sz w:val="24"/>
          <w:szCs w:val="24"/>
        </w:rPr>
        <w:t>-</w:t>
      </w:r>
      <w:r>
        <w:rPr>
          <w:rFonts w:ascii="Cambria" w:eastAsia="Arial Unicode MS" w:hAnsi="Cambria" w:cs="Times New Roman"/>
          <w:bCs/>
          <w:sz w:val="24"/>
          <w:szCs w:val="24"/>
        </w:rPr>
        <w:t>80χρονου και 70χρονης</w:t>
      </w:r>
      <w:r w:rsidRPr="003753F2">
        <w:rPr>
          <w:rFonts w:ascii="Cambria" w:eastAsia="Arial Unicode MS" w:hAnsi="Cambria" w:cs="Times New Roman"/>
          <w:bCs/>
          <w:sz w:val="24"/>
          <w:szCs w:val="24"/>
        </w:rPr>
        <w:t xml:space="preserve">, από το λιμάνι της </w:t>
      </w:r>
      <w:r>
        <w:rPr>
          <w:rFonts w:ascii="Cambria" w:eastAsia="Arial Unicode MS" w:hAnsi="Cambria" w:cs="Times New Roman"/>
          <w:bCs/>
          <w:sz w:val="24"/>
          <w:szCs w:val="24"/>
        </w:rPr>
        <w:t>Τήνου</w:t>
      </w:r>
      <w:r w:rsidRPr="003753F2">
        <w:rPr>
          <w:rFonts w:ascii="Cambria" w:eastAsia="Arial Unicode MS" w:hAnsi="Cambria" w:cs="Times New Roman"/>
          <w:bCs/>
          <w:sz w:val="24"/>
          <w:szCs w:val="24"/>
        </w:rPr>
        <w:t xml:space="preserve"> στο λιμάνι της </w:t>
      </w:r>
      <w:r>
        <w:rPr>
          <w:rFonts w:ascii="Cambria" w:eastAsia="Arial Unicode MS" w:hAnsi="Cambria" w:cs="Times New Roman"/>
          <w:bCs/>
          <w:sz w:val="24"/>
          <w:szCs w:val="24"/>
        </w:rPr>
        <w:t>Σύρου</w:t>
      </w:r>
      <w:r w:rsidRPr="003753F2">
        <w:rPr>
          <w:rFonts w:ascii="Cambria" w:eastAsia="Arial Unicode MS" w:hAnsi="Cambria" w:cs="Times New Roman"/>
          <w:bCs/>
          <w:sz w:val="24"/>
          <w:szCs w:val="24"/>
        </w:rPr>
        <w:t xml:space="preserve">, με </w:t>
      </w:r>
      <w:r w:rsidR="00413866">
        <w:rPr>
          <w:rFonts w:ascii="Cambria" w:eastAsia="Arial Unicode MS" w:hAnsi="Cambria" w:cs="Times New Roman"/>
          <w:bCs/>
          <w:sz w:val="24"/>
          <w:szCs w:val="24"/>
        </w:rPr>
        <w:t>το Ε/Γ-</w:t>
      </w:r>
      <w:r>
        <w:rPr>
          <w:rFonts w:ascii="Cambria" w:eastAsia="Arial Unicode MS" w:hAnsi="Cambria" w:cs="Times New Roman"/>
          <w:bCs/>
          <w:sz w:val="24"/>
          <w:szCs w:val="24"/>
        </w:rPr>
        <w:t xml:space="preserve">Τ/Ρ </w:t>
      </w:r>
      <w:r w:rsidR="00413866">
        <w:rPr>
          <w:rFonts w:ascii="Cambria" w:eastAsia="Arial Unicode MS" w:hAnsi="Cambria" w:cs="Times New Roman"/>
          <w:bCs/>
          <w:sz w:val="24"/>
          <w:szCs w:val="24"/>
        </w:rPr>
        <w:t>¨</w:t>
      </w:r>
      <w:r>
        <w:rPr>
          <w:rFonts w:ascii="Cambria" w:eastAsia="Arial Unicode MS" w:hAnsi="Cambria" w:cs="Times New Roman"/>
          <w:bCs/>
          <w:sz w:val="24"/>
          <w:szCs w:val="24"/>
        </w:rPr>
        <w:t xml:space="preserve">ΚΥΡΙΑΡΧΟΣ </w:t>
      </w:r>
      <w:r>
        <w:rPr>
          <w:rFonts w:ascii="Cambria" w:eastAsia="Arial Unicode MS" w:hAnsi="Cambria" w:cs="Times New Roman"/>
          <w:bCs/>
          <w:sz w:val="24"/>
          <w:szCs w:val="24"/>
          <w:lang w:val="en-US"/>
        </w:rPr>
        <w:t>V</w:t>
      </w:r>
      <w:r w:rsidR="00413866">
        <w:rPr>
          <w:rFonts w:ascii="Cambria" w:eastAsia="Arial Unicode MS" w:hAnsi="Cambria" w:cs="Times New Roman"/>
          <w:bCs/>
          <w:sz w:val="24"/>
          <w:szCs w:val="24"/>
        </w:rPr>
        <w:t>¨</w:t>
      </w:r>
      <w:r>
        <w:rPr>
          <w:rFonts w:ascii="Cambria" w:eastAsia="Arial Unicode MS" w:hAnsi="Cambria" w:cs="Times New Roman"/>
          <w:bCs/>
          <w:sz w:val="24"/>
          <w:szCs w:val="24"/>
        </w:rPr>
        <w:t xml:space="preserve"> Ν.Ν. 67</w:t>
      </w:r>
      <w:r w:rsidR="00EA1C5E">
        <w:rPr>
          <w:rFonts w:ascii="Cambria" w:eastAsia="Arial Unicode MS" w:hAnsi="Cambria" w:cs="Times New Roman"/>
          <w:bCs/>
          <w:sz w:val="24"/>
          <w:szCs w:val="24"/>
        </w:rPr>
        <w:t>.</w:t>
      </w:r>
    </w:p>
    <w:sectPr w:rsidR="00C66F41" w:rsidRPr="003753F2"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72C5" w:rsidRDefault="005D72C5" w:rsidP="00457B74">
      <w:pPr>
        <w:spacing w:after="0" w:line="240" w:lineRule="auto"/>
      </w:pPr>
      <w:r>
        <w:separator/>
      </w:r>
    </w:p>
  </w:endnote>
  <w:endnote w:type="continuationSeparator" w:id="1">
    <w:p w:rsidR="005D72C5" w:rsidRDefault="005D72C5"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altName w:val="Lucida Sans"/>
    <w:panose1 w:val="020B0602030504020204"/>
    <w:charset w:val="00"/>
    <w:family w:val="swiss"/>
    <w:pitch w:val="variable"/>
    <w:sig w:usb0="00000003" w:usb1="00000000" w:usb2="00000000" w:usb3="00000000" w:csb0="00000001" w:csb1="00000000"/>
  </w:font>
  <w:font w:name="NSimSun">
    <w:altName w:val="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C66F41" w:rsidRDefault="00630FE4" w:rsidP="00630FE4">
    <w:pPr>
      <w:pStyle w:val="a5"/>
      <w:spacing w:line="100" w:lineRule="atLeast"/>
      <w:jc w:val="center"/>
      <w:rPr>
        <w:shd w:val="clear" w:color="auto" w:fill="FFFFFF"/>
      </w:rPr>
    </w:pPr>
    <w:r>
      <w:rPr>
        <w:shd w:val="clear" w:color="auto" w:fill="FFFFFF"/>
      </w:rPr>
      <w:t>022</w:t>
    </w:r>
    <w:r w:rsidR="00C66F41">
      <w:rPr>
        <w:shd w:val="clear" w:color="auto" w:fill="FFFFFF"/>
      </w:rPr>
      <w:t>8</w:t>
    </w:r>
    <w:r w:rsidR="00B258FA">
      <w:rPr>
        <w:shd w:val="clear" w:color="auto" w:fill="FFFFFF"/>
        <w:lang w:val="en-US"/>
      </w:rPr>
      <w:t>11</w:t>
    </w:r>
    <w:r w:rsidR="00C66F41">
      <w:rPr>
        <w:shd w:val="clear" w:color="auto" w:fill="FFFFFF"/>
      </w:rPr>
      <w:t>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72C5" w:rsidRDefault="005D72C5" w:rsidP="00457B74">
      <w:pPr>
        <w:spacing w:after="0" w:line="240" w:lineRule="auto"/>
      </w:pPr>
      <w:r>
        <w:separator/>
      </w:r>
    </w:p>
  </w:footnote>
  <w:footnote w:type="continuationSeparator" w:id="1">
    <w:p w:rsidR="005D72C5" w:rsidRDefault="005D72C5"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54DE"/>
    <w:rsid w:val="00040320"/>
    <w:rsid w:val="000527AE"/>
    <w:rsid w:val="00071B71"/>
    <w:rsid w:val="000913A1"/>
    <w:rsid w:val="000A04F6"/>
    <w:rsid w:val="000A1AE3"/>
    <w:rsid w:val="000B272D"/>
    <w:rsid w:val="000C1FCD"/>
    <w:rsid w:val="000F541D"/>
    <w:rsid w:val="00105E2A"/>
    <w:rsid w:val="00140D21"/>
    <w:rsid w:val="00151E37"/>
    <w:rsid w:val="00160159"/>
    <w:rsid w:val="00163594"/>
    <w:rsid w:val="0019027C"/>
    <w:rsid w:val="001A0B9C"/>
    <w:rsid w:val="001B149E"/>
    <w:rsid w:val="001C78F1"/>
    <w:rsid w:val="001D5B39"/>
    <w:rsid w:val="001E3F1C"/>
    <w:rsid w:val="001E44E4"/>
    <w:rsid w:val="00210EA7"/>
    <w:rsid w:val="00235C69"/>
    <w:rsid w:val="00267496"/>
    <w:rsid w:val="00270F13"/>
    <w:rsid w:val="002866C3"/>
    <w:rsid w:val="00293BEE"/>
    <w:rsid w:val="002C4293"/>
    <w:rsid w:val="00320306"/>
    <w:rsid w:val="003753F2"/>
    <w:rsid w:val="003774FF"/>
    <w:rsid w:val="003B3BEF"/>
    <w:rsid w:val="003F2B9A"/>
    <w:rsid w:val="003F4AFE"/>
    <w:rsid w:val="004066D1"/>
    <w:rsid w:val="00413866"/>
    <w:rsid w:val="00416412"/>
    <w:rsid w:val="0045544F"/>
    <w:rsid w:val="00457B74"/>
    <w:rsid w:val="00495128"/>
    <w:rsid w:val="004D65F7"/>
    <w:rsid w:val="004D7C3E"/>
    <w:rsid w:val="005415CC"/>
    <w:rsid w:val="005662DD"/>
    <w:rsid w:val="0057750E"/>
    <w:rsid w:val="005977B1"/>
    <w:rsid w:val="005D4BDA"/>
    <w:rsid w:val="005D72C5"/>
    <w:rsid w:val="005E6B77"/>
    <w:rsid w:val="00630FE4"/>
    <w:rsid w:val="00641FC4"/>
    <w:rsid w:val="0065297B"/>
    <w:rsid w:val="006A5805"/>
    <w:rsid w:val="006D0C21"/>
    <w:rsid w:val="006F338B"/>
    <w:rsid w:val="006F6682"/>
    <w:rsid w:val="00721763"/>
    <w:rsid w:val="00780B9D"/>
    <w:rsid w:val="007B452F"/>
    <w:rsid w:val="007F675C"/>
    <w:rsid w:val="007F7587"/>
    <w:rsid w:val="00817424"/>
    <w:rsid w:val="008336C7"/>
    <w:rsid w:val="008610C7"/>
    <w:rsid w:val="008644FD"/>
    <w:rsid w:val="0087608F"/>
    <w:rsid w:val="0089291B"/>
    <w:rsid w:val="00894E8D"/>
    <w:rsid w:val="0089531F"/>
    <w:rsid w:val="008D0BAA"/>
    <w:rsid w:val="008E1FD0"/>
    <w:rsid w:val="008E5385"/>
    <w:rsid w:val="00906A1E"/>
    <w:rsid w:val="00923EBB"/>
    <w:rsid w:val="00925C58"/>
    <w:rsid w:val="00946D3B"/>
    <w:rsid w:val="00975CF0"/>
    <w:rsid w:val="0098663B"/>
    <w:rsid w:val="009A37AD"/>
    <w:rsid w:val="009C2987"/>
    <w:rsid w:val="009D7EAE"/>
    <w:rsid w:val="00A17810"/>
    <w:rsid w:val="00A5526C"/>
    <w:rsid w:val="00A65BB7"/>
    <w:rsid w:val="00A733E5"/>
    <w:rsid w:val="00A92D68"/>
    <w:rsid w:val="00AA12AB"/>
    <w:rsid w:val="00AB479B"/>
    <w:rsid w:val="00B07202"/>
    <w:rsid w:val="00B15A7B"/>
    <w:rsid w:val="00B22875"/>
    <w:rsid w:val="00B258FA"/>
    <w:rsid w:val="00B356C9"/>
    <w:rsid w:val="00B815BE"/>
    <w:rsid w:val="00B8504B"/>
    <w:rsid w:val="00B903F9"/>
    <w:rsid w:val="00BA4673"/>
    <w:rsid w:val="00BA6D71"/>
    <w:rsid w:val="00BD5F43"/>
    <w:rsid w:val="00BD7ACB"/>
    <w:rsid w:val="00C26245"/>
    <w:rsid w:val="00C44B21"/>
    <w:rsid w:val="00C46B6D"/>
    <w:rsid w:val="00C6549C"/>
    <w:rsid w:val="00C66F41"/>
    <w:rsid w:val="00C7385D"/>
    <w:rsid w:val="00CC05FC"/>
    <w:rsid w:val="00CE064B"/>
    <w:rsid w:val="00CE44A8"/>
    <w:rsid w:val="00CE502E"/>
    <w:rsid w:val="00CF3189"/>
    <w:rsid w:val="00D144B2"/>
    <w:rsid w:val="00D35C84"/>
    <w:rsid w:val="00D701A7"/>
    <w:rsid w:val="00D733DF"/>
    <w:rsid w:val="00DB043D"/>
    <w:rsid w:val="00DC5546"/>
    <w:rsid w:val="00DD18B5"/>
    <w:rsid w:val="00DE6039"/>
    <w:rsid w:val="00DF5035"/>
    <w:rsid w:val="00E00C79"/>
    <w:rsid w:val="00E022A4"/>
    <w:rsid w:val="00E605A2"/>
    <w:rsid w:val="00E649FB"/>
    <w:rsid w:val="00E970D3"/>
    <w:rsid w:val="00EA1C5E"/>
    <w:rsid w:val="00EB0783"/>
    <w:rsid w:val="00EC4785"/>
    <w:rsid w:val="00ED2EFE"/>
    <w:rsid w:val="00F2767C"/>
    <w:rsid w:val="00F37F3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2</Pages>
  <Words>480</Words>
  <Characters>2595</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34</cp:revision>
  <cp:lastPrinted>2024-01-29T05:57:00Z</cp:lastPrinted>
  <dcterms:created xsi:type="dcterms:W3CDTF">2026-02-28T05:07:00Z</dcterms:created>
  <dcterms:modified xsi:type="dcterms:W3CDTF">2026-02-28T13:17:00Z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