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A56AF" w:rsidRDefault="00DB2A89">
      <w:pPr>
        <w:pStyle w:val="a1"/>
        <w:spacing w:after="0" w:line="360" w:lineRule="auto"/>
        <w:rPr>
          <w:rFonts w:ascii="Cambria" w:hAnsi="Cambria" w:cs="Cambria"/>
          <w:sz w:val="24"/>
          <w:szCs w:val="24"/>
          <w:lang w:val="en-US"/>
        </w:rPr>
      </w:pPr>
      <w:r>
        <w:rPr>
          <w:noProof/>
          <w:lang w:eastAsia="el-GR"/>
        </w:rPr>
        <w:drawing>
          <wp:anchor distT="0" distB="0" distL="0" distR="0" simplePos="0" relativeHeight="6" behindDoc="0" locked="0" layoutInCell="1" allowOverlap="1">
            <wp:simplePos x="0" y="0"/>
            <wp:positionH relativeFrom="column">
              <wp:posOffset>5362575</wp:posOffset>
            </wp:positionH>
            <wp:positionV relativeFrom="paragraph">
              <wp:posOffset>116840</wp:posOffset>
            </wp:positionV>
            <wp:extent cx="323850" cy="333375"/>
            <wp:effectExtent l="19050" t="0" r="0" b="0"/>
            <wp:wrapNone/>
            <wp:docPr id="1027" name="Εικόνα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3"/>
                    <pic:cNvPicPr/>
                  </pic:nvPicPr>
                  <pic:blipFill>
                    <a:blip r:embed="rId8" cstate="print"/>
                    <a:srcRect/>
                    <a:stretch/>
                  </pic:blipFill>
                  <pic:spPr>
                    <a:xfrm>
                      <a:off x="0" y="0"/>
                      <a:ext cx="323850" cy="333375"/>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-152400</wp:posOffset>
            </wp:positionH>
            <wp:positionV relativeFrom="paragraph">
              <wp:posOffset>59690</wp:posOffset>
            </wp:positionV>
            <wp:extent cx="417195" cy="390525"/>
            <wp:effectExtent l="19050" t="0" r="1905"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9" cstate="print"/>
                    <a:srcRect/>
                    <a:stretch/>
                  </pic:blipFill>
                  <pic:spPr>
                    <a:xfrm>
                      <a:off x="0" y="0"/>
                      <a:ext cx="417195" cy="390525"/>
                    </a:xfrm>
                    <a:prstGeom prst="rect">
                      <a:avLst/>
                    </a:prstGeom>
                    <a:solidFill>
                      <a:srgbClr val="FFFFFF"/>
                    </a:solidFill>
                    <a:ln>
                      <a:noFill/>
                    </a:ln>
                  </pic:spPr>
                </pic:pic>
              </a:graphicData>
            </a:graphic>
          </wp:anchor>
        </w:drawing>
      </w:r>
      <w:r w:rsidR="005222B4" w:rsidRPr="005222B4">
        <w:rPr>
          <w:noProof/>
        </w:rPr>
        <w:pict>
          <v:shapetype id="_x0000_t202" coordsize="21600,21600" o:spt="202" path="m,l,21600r21600,l21600,xe">
            <v:stroke joinstyle="miter"/>
            <v:path gradientshapeok="t" o:connecttype="rect"/>
          </v:shapetype>
          <v:shape id="1030" o:spid="_x0000_s1028" type="#_x0000_t202" style="position:absolute;left:0;text-align:left;margin-left:-13.5pt;margin-top:-31.55pt;width:449.7pt;height:81.35pt;z-index:2;visibility:visible;mso-wrap-distance-left:0;mso-wrap-distance-right:0;mso-position-horizontal-relative:text;mso-position-vertical-relative:text" fillcolor="#17365d" strokecolor="#f2f2f2" strokeweight="2.5pt">
            <v:shadow on="t" color="#243f60" offset="8.65pt,8.65pt"/>
            <v:textbox inset="7.7pt,4.1pt,7.7pt,4.1pt">
              <w:txbxContent>
                <w:p w:rsidR="00BA56AF" w:rsidRDefault="00DB2A89">
                  <w:pPr>
                    <w:spacing w:line="240" w:lineRule="auto"/>
                    <w:jc w:val="center"/>
                    <w:rPr>
                      <w:b/>
                      <w:color w:val="FFFFFF"/>
                      <w:sz w:val="24"/>
                      <w:szCs w:val="24"/>
                    </w:rPr>
                  </w:pPr>
                  <w:r>
                    <w:rPr>
                      <w:b/>
                      <w:color w:val="FFFFFF"/>
                      <w:sz w:val="24"/>
                      <w:szCs w:val="24"/>
                    </w:rPr>
                    <w:t>ΕΛΛΗΝΙΚΗ ΔΗΜΟΚΡΑΤΙΑ</w:t>
                  </w:r>
                </w:p>
                <w:p w:rsidR="00BA56AF" w:rsidRDefault="00DB2A89">
                  <w:pPr>
                    <w:spacing w:line="240" w:lineRule="auto"/>
                    <w:jc w:val="center"/>
                    <w:rPr>
                      <w:b/>
                      <w:color w:val="FFFFFF"/>
                      <w:sz w:val="24"/>
                      <w:szCs w:val="24"/>
                    </w:rPr>
                  </w:pPr>
                  <w:r>
                    <w:rPr>
                      <w:b/>
                      <w:color w:val="FFFFFF"/>
                      <w:sz w:val="24"/>
                      <w:szCs w:val="24"/>
                    </w:rPr>
                    <w:t>ΥΠΟΥΡΓΕΙΟ ΝΑΥΤΙΛΙΑΣ ΚΑΙ ΝΗΣΙΩΤΙΚΗΣ ΠΟΛΙΤΙΚΗΣ</w:t>
                  </w:r>
                </w:p>
                <w:p w:rsidR="00BA56AF" w:rsidRDefault="00DB2A89">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BA56AF" w:rsidRDefault="00BA56AF">
                  <w:pPr>
                    <w:spacing w:line="240" w:lineRule="auto"/>
                    <w:jc w:val="center"/>
                    <w:rPr>
                      <w:b/>
                      <w:color w:val="FFFFFF"/>
                      <w:sz w:val="24"/>
                      <w:szCs w:val="24"/>
                    </w:rPr>
                  </w:pPr>
                </w:p>
                <w:p w:rsidR="00BA56AF" w:rsidRDefault="00BA56AF">
                  <w:pPr>
                    <w:spacing w:line="240" w:lineRule="auto"/>
                    <w:jc w:val="center"/>
                    <w:rPr>
                      <w:b/>
                      <w:color w:val="FFFFFF"/>
                      <w:sz w:val="24"/>
                      <w:szCs w:val="24"/>
                    </w:rPr>
                  </w:pPr>
                </w:p>
                <w:p w:rsidR="00BA56AF" w:rsidRDefault="00BA56AF">
                  <w:pPr>
                    <w:spacing w:line="240" w:lineRule="auto"/>
                    <w:jc w:val="center"/>
                    <w:rPr>
                      <w:b/>
                      <w:color w:val="FFFFFF"/>
                      <w:sz w:val="24"/>
                      <w:szCs w:val="24"/>
                    </w:rPr>
                  </w:pPr>
                </w:p>
              </w:txbxContent>
            </v:textbox>
          </v:shape>
        </w:pict>
      </w:r>
    </w:p>
    <w:p w:rsidR="00BA56AF" w:rsidRDefault="00BA56AF">
      <w:pPr>
        <w:spacing w:after="0" w:line="360" w:lineRule="auto"/>
        <w:rPr>
          <w:rFonts w:ascii="Cambria" w:hAnsi="Cambria" w:cs="Cambria"/>
          <w:sz w:val="24"/>
          <w:szCs w:val="24"/>
          <w:lang w:val="en-US"/>
        </w:rPr>
      </w:pPr>
    </w:p>
    <w:p w:rsidR="00BA56AF" w:rsidRDefault="005222B4">
      <w:pPr>
        <w:spacing w:after="0" w:line="360" w:lineRule="auto"/>
        <w:rPr>
          <w:rFonts w:ascii="Cambria" w:hAnsi="Cambria" w:cs="Cambria"/>
          <w:sz w:val="24"/>
          <w:szCs w:val="24"/>
        </w:rPr>
      </w:pPr>
      <w:r w:rsidRPr="005222B4">
        <w:rPr>
          <w:noProof/>
        </w:rPr>
        <w:pict>
          <v:oval id="1031" o:spid="_x0000_s1027" style="position:absolute;left:0;text-align:left;margin-left:-41.65pt;margin-top:-50.5pt;width:73.1pt;height:70.9pt;z-index:3;visibility:visible;mso-wrap-distance-left:0;mso-wrap-distance-right:0" strokecolor="white" strokeweight=".74pt">
            <v:stroke endcap="square"/>
          </v:oval>
        </w:pict>
      </w:r>
      <w:r w:rsidRPr="005222B4">
        <w:rPr>
          <w:noProof/>
        </w:rPr>
        <w:pict>
          <v:oval id="1032" o:spid="_x0000_s1026" style="position:absolute;left:0;text-align:left;margin-left:410.95pt;margin-top:-50.5pt;width:73.1pt;height:70.9pt;z-index:4;visibility:visible;mso-wrap-distance-left:0;mso-wrap-distance-right:0" strokecolor="white" strokeweight=".74pt">
            <v:stroke endcap="square"/>
          </v:oval>
        </w:pict>
      </w:r>
      <w:r w:rsidR="00DB2A89">
        <w:rPr>
          <w:rFonts w:ascii="Cambria" w:hAnsi="Cambria" w:cs="Cambria"/>
          <w:sz w:val="24"/>
          <w:szCs w:val="24"/>
          <w:lang w:val="en-US"/>
        </w:rPr>
        <w:t>Te</w:t>
      </w:r>
      <w:r w:rsidR="00DB2A89">
        <w:rPr>
          <w:rFonts w:ascii="Cambria" w:hAnsi="Cambria" w:cs="Cambria"/>
          <w:sz w:val="24"/>
          <w:szCs w:val="24"/>
        </w:rPr>
        <w:t>’</w:t>
      </w:r>
    </w:p>
    <w:p w:rsidR="00BA56AF" w:rsidRDefault="00082E32">
      <w:pPr>
        <w:pStyle w:val="1"/>
        <w:ind w:left="0"/>
        <w:jc w:val="right"/>
        <w:rPr>
          <w:rFonts w:ascii="Cambria" w:hAnsi="Cambria"/>
          <w:b w:val="0"/>
          <w:u w:val="none"/>
        </w:rPr>
      </w:pPr>
      <w:r>
        <w:rPr>
          <w:rFonts w:ascii="Cambria" w:hAnsi="Cambria"/>
          <w:b w:val="0"/>
          <w:u w:val="none"/>
        </w:rPr>
        <w:t>Κυριακή, 01 Μαρτίου</w:t>
      </w:r>
      <w:r w:rsidR="00DB2A89">
        <w:rPr>
          <w:rFonts w:ascii="Cambria" w:hAnsi="Cambria"/>
          <w:b w:val="0"/>
          <w:u w:val="none"/>
        </w:rPr>
        <w:t xml:space="preserve"> 2026</w:t>
      </w:r>
    </w:p>
    <w:p w:rsidR="00BA56AF" w:rsidRDefault="00BA56AF">
      <w:pPr>
        <w:spacing w:after="0"/>
        <w:rPr>
          <w:rFonts w:ascii="Times New Roman" w:hAnsi="Times New Roman" w:cs="Times New Roman"/>
        </w:rPr>
      </w:pPr>
    </w:p>
    <w:p w:rsidR="00BA56AF" w:rsidRDefault="00DB2A89">
      <w:pPr>
        <w:pStyle w:val="1"/>
        <w:ind w:left="0"/>
        <w:rPr>
          <w:rFonts w:ascii="Cambria" w:hAnsi="Cambria"/>
          <w:sz w:val="26"/>
          <w:szCs w:val="26"/>
          <w:u w:val="none"/>
          <w:shd w:val="clear" w:color="auto" w:fill="FFFFFF"/>
        </w:rPr>
      </w:pPr>
      <w:r>
        <w:rPr>
          <w:rFonts w:ascii="Cambria" w:hAnsi="Cambria"/>
          <w:sz w:val="26"/>
          <w:szCs w:val="26"/>
          <w:u w:val="none"/>
        </w:rPr>
        <w:t>ΔΕΛΤΙΟ</w:t>
      </w:r>
      <w:r>
        <w:rPr>
          <w:rFonts w:ascii="Cambria" w:hAnsi="Cambria"/>
          <w:sz w:val="26"/>
          <w:szCs w:val="26"/>
          <w:u w:val="none"/>
          <w:shd w:val="clear" w:color="auto" w:fill="FFFFFF"/>
        </w:rPr>
        <w:t xml:space="preserve"> ΤΥΠΟΥ</w:t>
      </w:r>
    </w:p>
    <w:p w:rsidR="00BA56AF" w:rsidRDefault="00BA56AF">
      <w:pPr>
        <w:spacing w:after="0" w:line="240" w:lineRule="auto"/>
        <w:rPr>
          <w:rFonts w:ascii="Times New Roman" w:hAnsi="Times New Roman" w:cs="Times New Roman"/>
        </w:rPr>
      </w:pPr>
    </w:p>
    <w:p w:rsidR="00BA56AF" w:rsidRDefault="00DB2A89">
      <w:pPr>
        <w:spacing w:after="0" w:line="240" w:lineRule="auto"/>
        <w:ind w:firstLine="720"/>
        <w:jc w:val="center"/>
        <w:rPr>
          <w:rFonts w:ascii="Cambria" w:eastAsia="Arial Unicode MS" w:hAnsi="Cambria" w:cs="Times New Roman"/>
          <w:b/>
          <w:bCs/>
          <w:sz w:val="24"/>
          <w:szCs w:val="24"/>
        </w:rPr>
      </w:pPr>
      <w:r>
        <w:rPr>
          <w:rFonts w:ascii="Cambria" w:eastAsia="Arial Unicode MS" w:hAnsi="Cambria" w:cs="Times New Roman"/>
          <w:b/>
          <w:sz w:val="24"/>
          <w:szCs w:val="24"/>
        </w:rPr>
        <w:t>Σύλληψη αλλοδαπού για ναρκωτικά στη Σάμο -</w:t>
      </w:r>
      <w:r w:rsidR="0003756E">
        <w:rPr>
          <w:rFonts w:ascii="Cambria" w:eastAsia="Arial Unicode MS" w:hAnsi="Cambria" w:cs="Times New Roman"/>
          <w:b/>
          <w:sz w:val="24"/>
          <w:szCs w:val="24"/>
        </w:rPr>
        <w:t xml:space="preserve"> </w:t>
      </w:r>
      <w:r>
        <w:rPr>
          <w:rFonts w:ascii="Cambria" w:eastAsia="Arial Unicode MS" w:hAnsi="Cambria" w:cs="Times New Roman"/>
          <w:b/>
          <w:sz w:val="24"/>
          <w:szCs w:val="24"/>
        </w:rPr>
        <w:t xml:space="preserve">Αδυναμία προσέγγισης Ε/Γ-Ο/Γ πλοίου </w:t>
      </w:r>
      <w:r w:rsidR="0003756E">
        <w:rPr>
          <w:rFonts w:ascii="Cambria" w:eastAsia="Arial Unicode MS" w:hAnsi="Cambria" w:cs="Times New Roman"/>
          <w:b/>
          <w:sz w:val="24"/>
          <w:szCs w:val="24"/>
        </w:rPr>
        <w:t xml:space="preserve">στα Αντικύθηρα - </w:t>
      </w:r>
      <w:r>
        <w:rPr>
          <w:rFonts w:ascii="Cambria" w:eastAsia="Arial Unicode MS" w:hAnsi="Cambria" w:cs="Times New Roman"/>
          <w:b/>
          <w:sz w:val="24"/>
          <w:szCs w:val="24"/>
        </w:rPr>
        <w:t xml:space="preserve">Διακομιδή ασθενούς </w:t>
      </w:r>
    </w:p>
    <w:p w:rsidR="00BA56AF" w:rsidRDefault="00BA56AF">
      <w:pPr>
        <w:shd w:val="clear" w:color="auto" w:fill="FFFFFF"/>
        <w:spacing w:after="0" w:line="240" w:lineRule="auto"/>
        <w:ind w:firstLine="720"/>
        <w:rPr>
          <w:rFonts w:ascii="Cambria" w:eastAsia="Arial Unicode MS" w:hAnsi="Cambria" w:cs="Times New Roman"/>
          <w:bCs/>
          <w:sz w:val="24"/>
          <w:szCs w:val="24"/>
        </w:rPr>
      </w:pPr>
    </w:p>
    <w:p w:rsidR="00BA56AF" w:rsidRDefault="00E6349E">
      <w:pPr>
        <w:spacing w:after="0" w:line="240" w:lineRule="auto"/>
        <w:ind w:firstLine="720"/>
        <w:rPr>
          <w:rFonts w:ascii="Cambria" w:eastAsia="Arial Unicode MS" w:hAnsi="Cambria" w:cs="Times New Roman"/>
          <w:bCs/>
          <w:sz w:val="24"/>
          <w:szCs w:val="24"/>
        </w:rPr>
      </w:pPr>
      <w:r>
        <w:rPr>
          <w:rFonts w:ascii="Cambria" w:eastAsia="Arial Unicode MS" w:hAnsi="Cambria" w:cs="Times New Roman"/>
          <w:bCs/>
          <w:sz w:val="24"/>
          <w:szCs w:val="24"/>
        </w:rPr>
        <w:t>Τις πρώτες πρωινές ώρες χθες</w:t>
      </w:r>
      <w:r w:rsidR="00DB2A89">
        <w:rPr>
          <w:rFonts w:ascii="Cambria" w:eastAsia="Arial Unicode MS" w:hAnsi="Cambria" w:cs="Times New Roman"/>
          <w:bCs/>
          <w:sz w:val="24"/>
          <w:szCs w:val="24"/>
        </w:rPr>
        <w:t>, συνελήφθη ένας 33χρονος</w:t>
      </w:r>
      <w:r>
        <w:rPr>
          <w:rFonts w:ascii="Cambria" w:eastAsia="Arial Unicode MS" w:hAnsi="Cambria" w:cs="Times New Roman"/>
          <w:bCs/>
          <w:sz w:val="24"/>
          <w:szCs w:val="24"/>
        </w:rPr>
        <w:t xml:space="preserve"> </w:t>
      </w:r>
      <w:r w:rsidR="00DB2A89">
        <w:rPr>
          <w:rFonts w:ascii="Cambria" w:eastAsia="Arial Unicode MS" w:hAnsi="Cambria" w:cs="Times New Roman"/>
          <w:bCs/>
          <w:sz w:val="24"/>
          <w:szCs w:val="24"/>
        </w:rPr>
        <w:t>αλλοδαπός (υπήκοος Γεωργίας) για παράβαση του άρθρου 20 του Ν. 4139/13 ¨περί εξαρτησιογόνων ουσιών¨ και του άρθρου 24 παρ. 6 το</w:t>
      </w:r>
      <w:r>
        <w:rPr>
          <w:rFonts w:ascii="Cambria" w:eastAsia="Arial Unicode MS" w:hAnsi="Cambria" w:cs="Times New Roman"/>
          <w:bCs/>
          <w:sz w:val="24"/>
          <w:szCs w:val="24"/>
        </w:rPr>
        <w:t>υ Ν. 5038/2023 ¨περί υποχρεώσεων</w:t>
      </w:r>
      <w:r w:rsidR="00DB2A89">
        <w:rPr>
          <w:rFonts w:ascii="Cambria" w:eastAsia="Arial Unicode MS" w:hAnsi="Cambria" w:cs="Times New Roman"/>
          <w:bCs/>
          <w:sz w:val="24"/>
          <w:szCs w:val="24"/>
        </w:rPr>
        <w:t xml:space="preserve"> ιδιωτών και υπαλλήλων στη διαδικασία χορήγησης και ανανέωσης άδειας διαμονής στην ελληνική επικράτεια¨, από στελέχη του γραφείου Δίωξης Ναρκωτικών της Λιμενικής Αρχής της Σάμου. Ειδικότερα, </w:t>
      </w:r>
      <w:r>
        <w:rPr>
          <w:rFonts w:ascii="Cambria" w:eastAsia="Arial Unicode MS" w:hAnsi="Cambria" w:cs="Times New Roman"/>
          <w:bCs/>
          <w:sz w:val="24"/>
          <w:szCs w:val="24"/>
        </w:rPr>
        <w:t>κατά την αποβίβασή του στο λιμάνι Μαλαγαρίου της Σάμου</w:t>
      </w:r>
      <w:r w:rsidR="00DB2A89">
        <w:rPr>
          <w:rFonts w:ascii="Cambria" w:eastAsia="Arial Unicode MS" w:hAnsi="Cambria" w:cs="Times New Roman"/>
          <w:bCs/>
          <w:sz w:val="24"/>
          <w:szCs w:val="24"/>
        </w:rPr>
        <w:t xml:space="preserve">, από ένα επιβατηγό-οχηματαγωγό (Ε/Γ-Ο/Γ) πλοίο προερχόμενο από το λιμάνι του Πειραιά, </w:t>
      </w:r>
      <w:r>
        <w:rPr>
          <w:rFonts w:ascii="Cambria" w:eastAsia="Arial Unicode MS" w:hAnsi="Cambria" w:cs="Times New Roman"/>
          <w:bCs/>
          <w:sz w:val="24"/>
          <w:szCs w:val="24"/>
        </w:rPr>
        <w:t xml:space="preserve">εντοπίστηκε ο 33χρονος </w:t>
      </w:r>
      <w:r w:rsidR="00DB2A89">
        <w:rPr>
          <w:rFonts w:ascii="Cambria" w:eastAsia="Arial Unicode MS" w:hAnsi="Cambria" w:cs="Times New Roman"/>
          <w:bCs/>
          <w:sz w:val="24"/>
          <w:szCs w:val="24"/>
        </w:rPr>
        <w:t xml:space="preserve">να κατέχει ένα πλαστικό φιαλίδιο που περιέχει ουσία </w:t>
      </w:r>
      <w:r>
        <w:rPr>
          <w:rFonts w:ascii="Cambria" w:eastAsia="Arial Unicode MS" w:hAnsi="Cambria" w:cs="Times New Roman"/>
          <w:bCs/>
          <w:sz w:val="24"/>
          <w:szCs w:val="24"/>
        </w:rPr>
        <w:t xml:space="preserve">(μεθαδόνη) </w:t>
      </w:r>
      <w:r w:rsidR="00DB2A89">
        <w:rPr>
          <w:rFonts w:ascii="Cambria" w:eastAsia="Arial Unicode MS" w:hAnsi="Cambria" w:cs="Times New Roman"/>
          <w:bCs/>
          <w:sz w:val="24"/>
          <w:szCs w:val="24"/>
        </w:rPr>
        <w:t>σε υγρή μορφή χρώματος γαλάζιου μικτού βάρους σαράντα επτά γραμμαρίων και πέντε δεκάτων του γραμμαρίου (47,5 γραμ.), χωρίς σχετική ιατρική συνταγή. Επιπλέον σε σωματική έρευνα που του διενεργήθηκε βρέθηκε να κατέχει ένα διαβατήριο που ανήκει σε άλλο πρόσωπο. Από το Λιμεναρχείο Σάμου που διενεργεί την προανάκριση, κατασχέθηκε</w:t>
      </w:r>
      <w:r w:rsidR="0003756E">
        <w:rPr>
          <w:rFonts w:ascii="Cambria" w:eastAsia="Arial Unicode MS" w:hAnsi="Cambria" w:cs="Times New Roman"/>
          <w:bCs/>
          <w:sz w:val="24"/>
          <w:szCs w:val="24"/>
        </w:rPr>
        <w:t xml:space="preserve"> </w:t>
      </w:r>
      <w:r w:rsidR="00DB2A89">
        <w:rPr>
          <w:rFonts w:ascii="Cambria" w:eastAsia="Arial Unicode MS" w:hAnsi="Cambria" w:cs="Times New Roman"/>
          <w:bCs/>
          <w:sz w:val="24"/>
          <w:szCs w:val="24"/>
        </w:rPr>
        <w:t>η ανωτέρω ναρκωτική ουσία.</w:t>
      </w:r>
    </w:p>
    <w:p w:rsidR="00BA56AF" w:rsidRDefault="00DB2A89">
      <w:pPr>
        <w:spacing w:after="0" w:line="240" w:lineRule="auto"/>
        <w:ind w:firstLine="720"/>
      </w:pPr>
      <w:r>
        <w:rPr>
          <w:rFonts w:ascii="Cambria" w:eastAsia="Arial Unicode MS" w:hAnsi="Cambria" w:cs="Times New Roman"/>
          <w:bCs/>
          <w:sz w:val="24"/>
          <w:szCs w:val="24"/>
        </w:rPr>
        <w:t xml:space="preserve">Διαθέσιμο φωτογραφικό υλικό έχει αναρτηθεί στο </w:t>
      </w:r>
      <w:hyperlink r:id="rId10" w:history="1">
        <w:r>
          <w:rPr>
            <w:rStyle w:val="-"/>
            <w:rFonts w:ascii="Cambria" w:eastAsia="Arial Unicode MS" w:hAnsi="Cambria"/>
            <w:bCs/>
            <w:sz w:val="24"/>
            <w:szCs w:val="24"/>
            <w:lang w:val="en-US"/>
          </w:rPr>
          <w:t>www</w:t>
        </w:r>
        <w:r>
          <w:rPr>
            <w:rStyle w:val="-"/>
            <w:rFonts w:ascii="Cambria" w:eastAsia="Arial Unicode MS" w:hAnsi="Cambria"/>
            <w:bCs/>
            <w:sz w:val="24"/>
            <w:szCs w:val="24"/>
          </w:rPr>
          <w:t>.</w:t>
        </w:r>
        <w:r>
          <w:rPr>
            <w:rStyle w:val="-"/>
            <w:rFonts w:ascii="Cambria" w:eastAsia="Arial Unicode MS" w:hAnsi="Cambria"/>
            <w:bCs/>
            <w:sz w:val="24"/>
            <w:szCs w:val="24"/>
            <w:lang w:val="en-US"/>
          </w:rPr>
          <w:t>hcg</w:t>
        </w:r>
        <w:r>
          <w:rPr>
            <w:rStyle w:val="-"/>
            <w:rFonts w:ascii="Cambria" w:eastAsia="Arial Unicode MS" w:hAnsi="Cambria"/>
            <w:bCs/>
            <w:sz w:val="24"/>
            <w:szCs w:val="24"/>
          </w:rPr>
          <w:t>.</w:t>
        </w:r>
        <w:r>
          <w:rPr>
            <w:rStyle w:val="-"/>
            <w:rFonts w:ascii="Cambria" w:eastAsia="Arial Unicode MS" w:hAnsi="Cambria"/>
            <w:bCs/>
            <w:sz w:val="24"/>
            <w:szCs w:val="24"/>
            <w:lang w:val="en-US"/>
          </w:rPr>
          <w:t>gr</w:t>
        </w:r>
      </w:hyperlink>
    </w:p>
    <w:p w:rsidR="00BA56AF" w:rsidRDefault="00BA56AF">
      <w:pPr>
        <w:spacing w:after="0" w:line="240" w:lineRule="auto"/>
        <w:ind w:firstLine="720"/>
        <w:rPr>
          <w:rFonts w:ascii="Cambria" w:eastAsia="Arial Unicode MS" w:hAnsi="Cambria" w:cs="Times New Roman"/>
          <w:bCs/>
          <w:sz w:val="24"/>
          <w:szCs w:val="24"/>
        </w:rPr>
      </w:pPr>
    </w:p>
    <w:p w:rsidR="00BA56AF" w:rsidRDefault="00BA56AF">
      <w:pPr>
        <w:spacing w:after="0" w:line="240" w:lineRule="auto"/>
        <w:jc w:val="center"/>
        <w:rPr>
          <w:rFonts w:ascii="Cambria" w:eastAsia="Arial Unicode MS" w:hAnsi="Cambria" w:cs="Times New Roman"/>
          <w:bCs/>
          <w:sz w:val="24"/>
          <w:szCs w:val="24"/>
        </w:rPr>
      </w:pPr>
    </w:p>
    <w:p w:rsidR="00BA56AF" w:rsidRDefault="00DB2A89">
      <w:pPr>
        <w:spacing w:after="0" w:line="240" w:lineRule="auto"/>
        <w:jc w:val="center"/>
        <w:rPr>
          <w:rFonts w:ascii="Cambria" w:hAnsi="Cambria"/>
          <w:sz w:val="24"/>
          <w:szCs w:val="24"/>
        </w:rPr>
      </w:pPr>
      <w:r>
        <w:rPr>
          <w:rStyle w:val="a6"/>
          <w:rFonts w:ascii="Cambria" w:eastAsia="Calibri" w:hAnsi="Cambria" w:cs="Cambria"/>
          <w:b w:val="0"/>
          <w:color w:val="000000"/>
          <w:kern w:val="1"/>
          <w:sz w:val="24"/>
          <w:szCs w:val="24"/>
          <w:shd w:val="clear" w:color="auto" w:fill="FFFFFF"/>
        </w:rPr>
        <w:t>*****</w:t>
      </w:r>
    </w:p>
    <w:p w:rsidR="00BA56AF" w:rsidRDefault="00082E32">
      <w:pPr>
        <w:shd w:val="clear" w:color="auto" w:fill="FFFFFF"/>
        <w:spacing w:after="0" w:line="240" w:lineRule="auto"/>
        <w:ind w:firstLine="720"/>
        <w:rPr>
          <w:rFonts w:ascii="Cambria" w:hAnsi="Cambria"/>
          <w:sz w:val="24"/>
          <w:szCs w:val="24"/>
        </w:rPr>
      </w:pPr>
      <w:r>
        <w:rPr>
          <w:rFonts w:ascii="Cambria" w:hAnsi="Cambria"/>
          <w:sz w:val="24"/>
          <w:szCs w:val="24"/>
        </w:rPr>
        <w:t>Τις μεσημβρινές ώρες χθες</w:t>
      </w:r>
      <w:r w:rsidR="00DB2A89">
        <w:rPr>
          <w:rFonts w:ascii="Cambria" w:hAnsi="Cambria"/>
          <w:sz w:val="24"/>
          <w:szCs w:val="24"/>
        </w:rPr>
        <w:t xml:space="preserve">, ενημερώθηκε η Λιμενική Αρχή των Κυθήρων για αδυναμία προσέγγισης του επιβατηγού-οχηματαγωγού (Ε/Γ-Ο/Γ) πλοίου </w:t>
      </w:r>
      <w:r w:rsidR="00DB2A89">
        <w:rPr>
          <w:rFonts w:ascii="Cambria" w:hAnsi="Cambria" w:cs="Times New Roman"/>
          <w:sz w:val="24"/>
          <w:szCs w:val="24"/>
        </w:rPr>
        <w:t xml:space="preserve">¨ΑΚΟΥΑ ΤΖΙΟΥΕΛ¨ Ν.Π. 11045 </w:t>
      </w:r>
      <w:r w:rsidR="00DB2A89">
        <w:rPr>
          <w:rFonts w:ascii="Cambria" w:hAnsi="Cambria"/>
          <w:sz w:val="24"/>
          <w:szCs w:val="24"/>
        </w:rPr>
        <w:t>στο λιμάνι των Αντικυθήρων, λόγω δυσμενών καιρικών συνθηκών. Το πλοίο εκτελούσε εγκεκριμένο δρομολόγιο από Κίσσαμο γ</w:t>
      </w:r>
      <w:r w:rsidR="00DB2A89">
        <w:rPr>
          <w:rFonts w:ascii="Cambria" w:hAnsi="Cambria" w:cs="Times New Roman"/>
          <w:sz w:val="24"/>
          <w:szCs w:val="24"/>
        </w:rPr>
        <w:t xml:space="preserve">ια </w:t>
      </w:r>
      <w:r w:rsidR="00DB2A89">
        <w:rPr>
          <w:rFonts w:ascii="Cambria" w:hAnsi="Cambria"/>
          <w:sz w:val="24"/>
          <w:szCs w:val="24"/>
        </w:rPr>
        <w:t xml:space="preserve">Αντικύθηρα-Κύθηρα-Γύθειο </w:t>
      </w:r>
      <w:r w:rsidR="00DB2A89">
        <w:rPr>
          <w:rFonts w:hAnsi="Cambria"/>
          <w:sz w:val="24"/>
          <w:szCs w:val="24"/>
        </w:rPr>
        <w:t>και</w:t>
      </w:r>
      <w:r w:rsidR="00DB2A89">
        <w:rPr>
          <w:rFonts w:hAnsi="Cambria"/>
          <w:sz w:val="24"/>
          <w:szCs w:val="24"/>
        </w:rPr>
        <w:t xml:space="preserve"> </w:t>
      </w:r>
      <w:r w:rsidR="00DB2A89">
        <w:rPr>
          <w:rFonts w:ascii="Cambria" w:hAnsi="Cambria" w:cs="Times New Roman"/>
          <w:sz w:val="24"/>
          <w:szCs w:val="24"/>
        </w:rPr>
        <w:t xml:space="preserve">συνέχισε το δρομολόγιο του για το λιμάνι Διακοφτίου Κυθήρων. </w:t>
      </w:r>
      <w:r w:rsidR="00DB2A89">
        <w:rPr>
          <w:rFonts w:ascii="Cambria" w:hAnsi="Cambria"/>
          <w:sz w:val="24"/>
          <w:szCs w:val="24"/>
        </w:rPr>
        <w:t>Στο λιμάνι των Αντικυθήρων δεν ανέμεναν επιβάτες προς επιβίβαση.</w:t>
      </w:r>
    </w:p>
    <w:p w:rsidR="00BA56AF" w:rsidRDefault="00BA56AF">
      <w:pPr>
        <w:shd w:val="clear" w:color="auto" w:fill="FFFFFF"/>
        <w:spacing w:after="0" w:line="240" w:lineRule="auto"/>
        <w:ind w:firstLine="720"/>
        <w:rPr>
          <w:rFonts w:ascii="Cambria" w:hAnsi="Cambria"/>
          <w:sz w:val="24"/>
          <w:szCs w:val="24"/>
        </w:rPr>
      </w:pPr>
    </w:p>
    <w:p w:rsidR="00BA56AF" w:rsidRDefault="00DB2A89">
      <w:pPr>
        <w:spacing w:after="0" w:line="240" w:lineRule="auto"/>
        <w:jc w:val="center"/>
        <w:rPr>
          <w:rFonts w:ascii="Cambria" w:eastAsia="Arial Unicode MS" w:hAnsi="Cambria" w:cs="Times New Roman"/>
          <w:bCs/>
          <w:sz w:val="24"/>
          <w:szCs w:val="24"/>
        </w:rPr>
      </w:pPr>
      <w:r>
        <w:rPr>
          <w:rFonts w:ascii="Cambria" w:eastAsia="Arial Unicode MS" w:hAnsi="Cambria" w:cs="Times New Roman"/>
          <w:bCs/>
          <w:sz w:val="24"/>
          <w:szCs w:val="24"/>
        </w:rPr>
        <w:t>*****</w:t>
      </w:r>
    </w:p>
    <w:p w:rsidR="00BA56AF" w:rsidRDefault="00DB2A89">
      <w:pPr>
        <w:shd w:val="clear" w:color="auto" w:fill="FFFFFF"/>
        <w:spacing w:after="0" w:line="240" w:lineRule="auto"/>
        <w:ind w:firstLine="720"/>
        <w:rPr>
          <w:rFonts w:ascii="Cambria" w:eastAsia="Arial Unicode MS" w:hAnsi="Cambria" w:cs="Times New Roman"/>
          <w:bCs/>
          <w:sz w:val="24"/>
          <w:szCs w:val="24"/>
        </w:rPr>
      </w:pPr>
      <w:r>
        <w:rPr>
          <w:rFonts w:ascii="Cambria" w:hAnsi="Cambria"/>
          <w:sz w:val="24"/>
          <w:szCs w:val="24"/>
        </w:rPr>
        <w:t>Με μέριμνα του Κέντρου Επιχειρήσεων του Λιμενικού Σώματος-Ελληνικής Ακτοφυλακής διακομίστηκε, από το λιμάνι του Βαθέως Ιθάκης στο λιμάνι της Σάμης Κεφαλληνίας, με Περιπολικό σκάφος Λ.Σ.-ΕΛ.ΑΚΤ., ένας 44χρονος, ο οποίος έχρηζε άμεσης νοσοκομειακής περίθαλψης.</w:t>
      </w:r>
    </w:p>
    <w:sectPr w:rsidR="00BA56AF" w:rsidSect="00BA56AF">
      <w:footerReference w:type="default" r:id="rId11"/>
      <w:pgSz w:w="11906" w:h="16838"/>
      <w:pgMar w:top="776"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706A" w:rsidRDefault="0060706A" w:rsidP="00BA56AF">
      <w:pPr>
        <w:spacing w:after="0" w:line="240" w:lineRule="auto"/>
      </w:pPr>
      <w:r>
        <w:separator/>
      </w:r>
    </w:p>
  </w:endnote>
  <w:endnote w:type="continuationSeparator" w:id="1">
    <w:p w:rsidR="0060706A" w:rsidRDefault="0060706A" w:rsidP="00BA56A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altName w:val="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56AF" w:rsidRDefault="00DB2A89">
    <w:pPr>
      <w:pStyle w:val="a5"/>
      <w:spacing w:line="100" w:lineRule="atLeast"/>
      <w:jc w:val="center"/>
      <w:rPr>
        <w:shd w:val="clear" w:color="auto" w:fill="FFFFFF"/>
      </w:rPr>
    </w:pPr>
    <w:r>
      <w:rPr>
        <w:rFonts w:ascii="Cambria" w:hAnsi="Cambria" w:cs="Cambria"/>
      </w:rPr>
      <w:t xml:space="preserve">ΑκτήΒασιλειάδηΠύληΕ1-Ε2,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BA56AF" w:rsidRDefault="00082E32">
    <w:pPr>
      <w:pStyle w:val="a5"/>
      <w:spacing w:line="100" w:lineRule="atLeast"/>
      <w:jc w:val="center"/>
      <w:rPr>
        <w:shd w:val="clear" w:color="auto" w:fill="FFFFFF"/>
      </w:rPr>
    </w:pPr>
    <w:r>
      <w:rPr>
        <w:shd w:val="clear" w:color="auto" w:fill="FFFFFF"/>
      </w:rPr>
      <w:t>0301</w:t>
    </w:r>
    <w:r w:rsidR="00DB2A89">
      <w:rPr>
        <w:shd w:val="clear" w:color="auto" w:fill="FFFFFF"/>
        <w:lang w:val="en-US"/>
      </w:rPr>
      <w:t>11</w:t>
    </w:r>
    <w:r w:rsidR="00DB2A89">
      <w:rPr>
        <w:shd w:val="clear" w:color="auto" w:fill="FFFFFF"/>
      </w:rPr>
      <w:t>6</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706A" w:rsidRDefault="0060706A" w:rsidP="00BA56AF">
      <w:pPr>
        <w:spacing w:after="0" w:line="240" w:lineRule="auto"/>
      </w:pPr>
      <w:r>
        <w:separator/>
      </w:r>
    </w:p>
  </w:footnote>
  <w:footnote w:type="continuationSeparator" w:id="1">
    <w:p w:rsidR="0060706A" w:rsidRDefault="0060706A" w:rsidP="00BA56A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BF50FAA4"/>
    <w:lvl w:ilvl="0">
      <w:start w:val="1"/>
      <w:numFmt w:val="bullet"/>
      <w:lvlText w:val=""/>
      <w:lvlJc w:val="left"/>
      <w:pPr>
        <w:ind w:left="746" w:hanging="360"/>
      </w:pPr>
      <w:rPr>
        <w:rFonts w:ascii="Symbol" w:hAnsi="Symbol" w:cs="Symbol"/>
        <w:color w:val="000000"/>
        <w:sz w:val="20"/>
        <w:szCs w:val="20"/>
      </w:rPr>
    </w:lvl>
  </w:abstractNum>
  <w:abstractNum w:abstractNumId="1">
    <w:nsid w:val="00000002"/>
    <w:multiLevelType w:val="hybridMultilevel"/>
    <w:tmpl w:val="5B0AE760"/>
    <w:lvl w:ilvl="0" w:tplc="04080001">
      <w:start w:val="1"/>
      <w:numFmt w:val="bullet"/>
      <w:lvlText w:val=""/>
      <w:lvlJc w:val="left"/>
      <w:pPr>
        <w:ind w:left="1080" w:hanging="360"/>
      </w:pPr>
      <w:rPr>
        <w:rFonts w:ascii="Symbol" w:hAnsi="Symbol"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
    <w:nsid w:val="00000003"/>
    <w:multiLevelType w:val="hybridMultilevel"/>
    <w:tmpl w:val="9E6046E0"/>
    <w:lvl w:ilvl="0" w:tplc="F126BE28">
      <w:start w:val="1"/>
      <w:numFmt w:val="bullet"/>
      <w:lvlText w:val="-"/>
      <w:lvlJc w:val="left"/>
      <w:pPr>
        <w:ind w:left="-72" w:hanging="360"/>
      </w:pPr>
      <w:rPr>
        <w:rFonts w:ascii="Cambria" w:eastAsia="Arial Unicode MS" w:hAnsi="Cambria" w:cs="Times New Roman" w:hint="default"/>
      </w:rPr>
    </w:lvl>
    <w:lvl w:ilvl="1" w:tplc="04080003" w:tentative="1">
      <w:start w:val="1"/>
      <w:numFmt w:val="bullet"/>
      <w:lvlText w:val="o"/>
      <w:lvlJc w:val="left"/>
      <w:pPr>
        <w:ind w:left="648" w:hanging="360"/>
      </w:pPr>
      <w:rPr>
        <w:rFonts w:ascii="Courier New" w:hAnsi="Courier New" w:cs="Courier New" w:hint="default"/>
      </w:rPr>
    </w:lvl>
    <w:lvl w:ilvl="2" w:tplc="04080005" w:tentative="1">
      <w:start w:val="1"/>
      <w:numFmt w:val="bullet"/>
      <w:lvlText w:val=""/>
      <w:lvlJc w:val="left"/>
      <w:pPr>
        <w:ind w:left="1368" w:hanging="360"/>
      </w:pPr>
      <w:rPr>
        <w:rFonts w:ascii="Wingdings" w:hAnsi="Wingdings" w:hint="default"/>
      </w:rPr>
    </w:lvl>
    <w:lvl w:ilvl="3" w:tplc="04080001" w:tentative="1">
      <w:start w:val="1"/>
      <w:numFmt w:val="bullet"/>
      <w:lvlText w:val=""/>
      <w:lvlJc w:val="left"/>
      <w:pPr>
        <w:ind w:left="2088" w:hanging="360"/>
      </w:pPr>
      <w:rPr>
        <w:rFonts w:ascii="Symbol" w:hAnsi="Symbol" w:hint="default"/>
      </w:rPr>
    </w:lvl>
    <w:lvl w:ilvl="4" w:tplc="04080003" w:tentative="1">
      <w:start w:val="1"/>
      <w:numFmt w:val="bullet"/>
      <w:lvlText w:val="o"/>
      <w:lvlJc w:val="left"/>
      <w:pPr>
        <w:ind w:left="2808" w:hanging="360"/>
      </w:pPr>
      <w:rPr>
        <w:rFonts w:ascii="Courier New" w:hAnsi="Courier New" w:cs="Courier New" w:hint="default"/>
      </w:rPr>
    </w:lvl>
    <w:lvl w:ilvl="5" w:tplc="04080005" w:tentative="1">
      <w:start w:val="1"/>
      <w:numFmt w:val="bullet"/>
      <w:lvlText w:val=""/>
      <w:lvlJc w:val="left"/>
      <w:pPr>
        <w:ind w:left="3528" w:hanging="360"/>
      </w:pPr>
      <w:rPr>
        <w:rFonts w:ascii="Wingdings" w:hAnsi="Wingdings" w:hint="default"/>
      </w:rPr>
    </w:lvl>
    <w:lvl w:ilvl="6" w:tplc="04080001" w:tentative="1">
      <w:start w:val="1"/>
      <w:numFmt w:val="bullet"/>
      <w:lvlText w:val=""/>
      <w:lvlJc w:val="left"/>
      <w:pPr>
        <w:ind w:left="4248" w:hanging="360"/>
      </w:pPr>
      <w:rPr>
        <w:rFonts w:ascii="Symbol" w:hAnsi="Symbol" w:hint="default"/>
      </w:rPr>
    </w:lvl>
    <w:lvl w:ilvl="7" w:tplc="04080003" w:tentative="1">
      <w:start w:val="1"/>
      <w:numFmt w:val="bullet"/>
      <w:lvlText w:val="o"/>
      <w:lvlJc w:val="left"/>
      <w:pPr>
        <w:ind w:left="4968" w:hanging="360"/>
      </w:pPr>
      <w:rPr>
        <w:rFonts w:ascii="Courier New" w:hAnsi="Courier New" w:cs="Courier New" w:hint="default"/>
      </w:rPr>
    </w:lvl>
    <w:lvl w:ilvl="8" w:tplc="04080005" w:tentative="1">
      <w:start w:val="1"/>
      <w:numFmt w:val="bullet"/>
      <w:lvlText w:val=""/>
      <w:lvlJc w:val="left"/>
      <w:pPr>
        <w:ind w:left="5688" w:hanging="360"/>
      </w:pPr>
      <w:rPr>
        <w:rFonts w:ascii="Wingdings" w:hAnsi="Wingdings" w:hint="default"/>
      </w:rPr>
    </w:lvl>
  </w:abstractNum>
  <w:abstractNum w:abstractNumId="3">
    <w:nsid w:val="00000004"/>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4">
    <w:nsid w:val="2C0919CE"/>
    <w:multiLevelType w:val="multilevel"/>
    <w:tmpl w:val="00000002"/>
    <w:name w:val="WW8Num2"/>
    <w:lvl w:ilvl="0">
      <w:start w:val="1"/>
      <w:numFmt w:val="none"/>
      <w:suff w:val="nothing"/>
      <w:lvlText w:val=""/>
      <w:lvlJc w:val="left"/>
      <w:pPr>
        <w:tabs>
          <w:tab w:val="left" w:pos="0"/>
        </w:tabs>
        <w:ind w:left="10368" w:hanging="432"/>
      </w:pPr>
      <w:rPr>
        <w:rFonts w:ascii="Wingdings" w:hAnsi="Wingdings" w:cs="Wingdings" w:hint="default"/>
        <w:b/>
        <w:caps w:val="0"/>
        <w:smallCaps w:val="0"/>
        <w:lang w:val="el-GR"/>
      </w:rPr>
    </w:lvl>
    <w:lvl w:ilvl="1">
      <w:start w:val="1"/>
      <w:numFmt w:val="none"/>
      <w:suff w:val="nothing"/>
      <w:lvlText w:val=""/>
      <w:lvlJc w:val="left"/>
      <w:pPr>
        <w:tabs>
          <w:tab w:val="left" w:pos="0"/>
        </w:tabs>
        <w:ind w:left="10224" w:hanging="576"/>
      </w:pPr>
    </w:lvl>
    <w:lvl w:ilvl="2">
      <w:start w:val="1"/>
      <w:numFmt w:val="none"/>
      <w:suff w:val="nothing"/>
      <w:lvlText w:val=""/>
      <w:lvlJc w:val="left"/>
      <w:pPr>
        <w:tabs>
          <w:tab w:val="left" w:pos="0"/>
        </w:tabs>
        <w:ind w:left="10080" w:hanging="720"/>
      </w:pPr>
    </w:lvl>
    <w:lvl w:ilvl="3">
      <w:start w:val="1"/>
      <w:numFmt w:val="none"/>
      <w:suff w:val="nothing"/>
      <w:lvlText w:val=""/>
      <w:lvlJc w:val="left"/>
      <w:pPr>
        <w:tabs>
          <w:tab w:val="left" w:pos="0"/>
        </w:tabs>
        <w:ind w:left="9936" w:hanging="864"/>
      </w:pPr>
    </w:lvl>
    <w:lvl w:ilvl="4">
      <w:start w:val="1"/>
      <w:numFmt w:val="none"/>
      <w:suff w:val="nothing"/>
      <w:lvlText w:val=""/>
      <w:lvlJc w:val="left"/>
      <w:pPr>
        <w:tabs>
          <w:tab w:val="left" w:pos="0"/>
        </w:tabs>
        <w:ind w:left="9792" w:hanging="1008"/>
      </w:pPr>
    </w:lvl>
    <w:lvl w:ilvl="5">
      <w:start w:val="1"/>
      <w:numFmt w:val="none"/>
      <w:suff w:val="nothing"/>
      <w:lvlText w:val=""/>
      <w:lvlJc w:val="left"/>
      <w:pPr>
        <w:tabs>
          <w:tab w:val="left" w:pos="0"/>
        </w:tabs>
        <w:ind w:left="9648" w:hanging="1152"/>
      </w:pPr>
    </w:lvl>
    <w:lvl w:ilvl="6">
      <w:start w:val="1"/>
      <w:numFmt w:val="none"/>
      <w:suff w:val="nothing"/>
      <w:lvlText w:val=""/>
      <w:lvlJc w:val="left"/>
      <w:pPr>
        <w:tabs>
          <w:tab w:val="left" w:pos="0"/>
        </w:tabs>
        <w:ind w:left="9504" w:hanging="1296"/>
      </w:pPr>
    </w:lvl>
    <w:lvl w:ilvl="7">
      <w:start w:val="1"/>
      <w:numFmt w:val="none"/>
      <w:suff w:val="nothing"/>
      <w:lvlText w:val=""/>
      <w:lvlJc w:val="left"/>
      <w:pPr>
        <w:tabs>
          <w:tab w:val="left" w:pos="0"/>
        </w:tabs>
        <w:ind w:left="9360" w:hanging="1440"/>
      </w:pPr>
    </w:lvl>
    <w:lvl w:ilvl="8">
      <w:start w:val="1"/>
      <w:numFmt w:val="none"/>
      <w:suff w:val="nothing"/>
      <w:lvlText w:val=""/>
      <w:lvlJc w:val="left"/>
      <w:pPr>
        <w:tabs>
          <w:tab w:val="left" w:pos="0"/>
        </w:tabs>
        <w:ind w:left="9216" w:hanging="1584"/>
      </w:pPr>
    </w:lvl>
  </w:abstractNum>
  <w:num w:numId="1">
    <w:abstractNumId w:val="3"/>
  </w:num>
  <w:num w:numId="2">
    <w:abstractNumId w:val="4"/>
  </w:num>
  <w:num w:numId="3">
    <w:abstractNumId w:val="0"/>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BA56AF"/>
    <w:rsid w:val="0003756E"/>
    <w:rsid w:val="00082E32"/>
    <w:rsid w:val="00471D86"/>
    <w:rsid w:val="005222B4"/>
    <w:rsid w:val="0060706A"/>
    <w:rsid w:val="00BA56AF"/>
    <w:rsid w:val="00DB2A89"/>
    <w:rsid w:val="00E6349E"/>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56AF"/>
    <w:pPr>
      <w:suppressAutoHyphens/>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BA56AF"/>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BA56AF"/>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BA56AF"/>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5">
    <w:name w:val="heading 5"/>
    <w:basedOn w:val="a"/>
    <w:next w:val="a"/>
    <w:qFormat/>
    <w:rsid w:val="00BA56AF"/>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BA56AF"/>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BA56AF"/>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BA56AF"/>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BA56AF"/>
    <w:rPr>
      <w:rFonts w:ascii="Times New Roman" w:eastAsia="Times New Roman" w:hAnsi="Times New Roman" w:cs="Times New Roman"/>
    </w:rPr>
  </w:style>
  <w:style w:type="character" w:styleId="-">
    <w:name w:val="Hyperlink"/>
    <w:rsid w:val="00BA56AF"/>
    <w:rPr>
      <w:rFonts w:ascii="Times New Roman" w:eastAsia="Times New Roman" w:hAnsi="Times New Roman" w:cs="Times New Roman"/>
      <w:color w:val="0000FF"/>
      <w:u w:val="single"/>
    </w:rPr>
  </w:style>
  <w:style w:type="paragraph" w:styleId="a1">
    <w:name w:val="Body Text"/>
    <w:basedOn w:val="a"/>
    <w:rsid w:val="00BA56AF"/>
    <w:pPr>
      <w:spacing w:after="120"/>
    </w:pPr>
    <w:rPr>
      <w:rFonts w:ascii="Times New Roman" w:eastAsia="Times New Roman" w:hAnsi="Times New Roman" w:cs="Times New Roman"/>
    </w:rPr>
  </w:style>
  <w:style w:type="paragraph" w:styleId="Web">
    <w:name w:val="Normal (Web)"/>
    <w:basedOn w:val="a"/>
    <w:uiPriority w:val="99"/>
    <w:rsid w:val="00BA56AF"/>
    <w:pPr>
      <w:spacing w:before="280" w:after="280" w:line="240" w:lineRule="auto"/>
    </w:pPr>
    <w:rPr>
      <w:rFonts w:ascii="Times New Roman" w:eastAsia="Times New Roman" w:hAnsi="Times New Roman" w:cs="Times New Roman"/>
      <w:sz w:val="24"/>
      <w:szCs w:val="24"/>
    </w:rPr>
  </w:style>
  <w:style w:type="paragraph" w:customStyle="1" w:styleId="a0">
    <w:name w:val="Επικεφαλίδα"/>
    <w:basedOn w:val="a"/>
    <w:next w:val="a1"/>
    <w:rsid w:val="00BA56AF"/>
    <w:pPr>
      <w:keepNext/>
      <w:spacing w:before="240" w:after="120"/>
    </w:pPr>
    <w:rPr>
      <w:rFonts w:ascii="Arial" w:eastAsia="Microsoft YaHei" w:hAnsi="Arial" w:cs="Mangal"/>
      <w:sz w:val="28"/>
      <w:szCs w:val="28"/>
    </w:rPr>
  </w:style>
  <w:style w:type="character" w:styleId="a6">
    <w:name w:val="Strong"/>
    <w:qFormat/>
    <w:rsid w:val="00BA56AF"/>
    <w:rPr>
      <w:rFonts w:ascii="Times New Roman" w:eastAsia="Times New Roman" w:hAnsi="Times New Roman" w:cs="Times New Roman"/>
      <w:b/>
      <w:bCs/>
    </w:rPr>
  </w:style>
  <w:style w:type="character" w:customStyle="1" w:styleId="WW8Num1z0">
    <w:name w:val="WW8Num1z0"/>
    <w:rsid w:val="00BA56AF"/>
    <w:rPr>
      <w:rFonts w:ascii="Calibri" w:eastAsia="Calibri" w:hAnsi="Calibri" w:cs="Times New Roman" w:hint="default"/>
      <w:sz w:val="22"/>
    </w:rPr>
  </w:style>
  <w:style w:type="character" w:customStyle="1" w:styleId="WW8Num1z1">
    <w:name w:val="WW8Num1z1"/>
    <w:rsid w:val="00BA56AF"/>
    <w:rPr>
      <w:rFonts w:ascii="Courier New" w:eastAsia="Times New Roman" w:hAnsi="Courier New" w:cs="Courier New" w:hint="default"/>
    </w:rPr>
  </w:style>
  <w:style w:type="character" w:customStyle="1" w:styleId="WW8Num1z2">
    <w:name w:val="WW8Num1z2"/>
    <w:rsid w:val="00BA56AF"/>
    <w:rPr>
      <w:rFonts w:ascii="Wingdings" w:eastAsia="Times New Roman" w:hAnsi="Wingdings" w:cs="Wingdings" w:hint="default"/>
    </w:rPr>
  </w:style>
  <w:style w:type="character" w:customStyle="1" w:styleId="WW8Num1z3">
    <w:name w:val="WW8Num1z3"/>
    <w:rsid w:val="00BA56AF"/>
    <w:rPr>
      <w:rFonts w:ascii="Symbol" w:eastAsia="Times New Roman" w:hAnsi="Symbol" w:cs="Symbol" w:hint="default"/>
    </w:rPr>
  </w:style>
  <w:style w:type="character" w:customStyle="1" w:styleId="WW8Num1z4">
    <w:name w:val="WW8Num1z4"/>
    <w:rsid w:val="00BA56AF"/>
    <w:rPr>
      <w:rFonts w:ascii="Times New Roman" w:eastAsia="Times New Roman" w:hAnsi="Times New Roman" w:cs="Times New Roman"/>
    </w:rPr>
  </w:style>
  <w:style w:type="character" w:customStyle="1" w:styleId="WW8Num1z5">
    <w:name w:val="WW8Num1z5"/>
    <w:rsid w:val="00BA56AF"/>
    <w:rPr>
      <w:rFonts w:ascii="Times New Roman" w:eastAsia="Times New Roman" w:hAnsi="Times New Roman" w:cs="Times New Roman"/>
    </w:rPr>
  </w:style>
  <w:style w:type="character" w:customStyle="1" w:styleId="WW8Num1z6">
    <w:name w:val="WW8Num1z6"/>
    <w:rsid w:val="00BA56AF"/>
    <w:rPr>
      <w:rFonts w:ascii="Times New Roman" w:eastAsia="Times New Roman" w:hAnsi="Times New Roman" w:cs="Times New Roman"/>
    </w:rPr>
  </w:style>
  <w:style w:type="character" w:customStyle="1" w:styleId="WW8Num1z7">
    <w:name w:val="WW8Num1z7"/>
    <w:rsid w:val="00BA56AF"/>
    <w:rPr>
      <w:rFonts w:ascii="Times New Roman" w:eastAsia="Times New Roman" w:hAnsi="Times New Roman" w:cs="Times New Roman"/>
    </w:rPr>
  </w:style>
  <w:style w:type="character" w:customStyle="1" w:styleId="WW8Num1z8">
    <w:name w:val="WW8Num1z8"/>
    <w:rsid w:val="00BA56AF"/>
    <w:rPr>
      <w:rFonts w:ascii="Times New Roman" w:eastAsia="Times New Roman" w:hAnsi="Times New Roman" w:cs="Times New Roman"/>
    </w:rPr>
  </w:style>
  <w:style w:type="character" w:customStyle="1" w:styleId="WW8Num2z0">
    <w:name w:val="WW8Num2z0"/>
    <w:rsid w:val="00BA56AF"/>
    <w:rPr>
      <w:rFonts w:ascii="Wingdings" w:eastAsia="Times New Roman" w:hAnsi="Wingdings" w:cs="Wingdings" w:hint="default"/>
      <w:b/>
      <w:caps w:val="0"/>
      <w:smallCaps w:val="0"/>
      <w:lang w:val="el-GR"/>
    </w:rPr>
  </w:style>
  <w:style w:type="character" w:customStyle="1" w:styleId="WW8Num2z1">
    <w:name w:val="WW8Num2z1"/>
    <w:rsid w:val="00BA56AF"/>
    <w:rPr>
      <w:rFonts w:ascii="Times New Roman" w:eastAsia="Times New Roman" w:hAnsi="Times New Roman" w:cs="Times New Roman"/>
    </w:rPr>
  </w:style>
  <w:style w:type="character" w:customStyle="1" w:styleId="WW8Num2z2">
    <w:name w:val="WW8Num2z2"/>
    <w:rsid w:val="00BA56AF"/>
    <w:rPr>
      <w:rFonts w:ascii="Times New Roman" w:eastAsia="Times New Roman" w:hAnsi="Times New Roman" w:cs="Times New Roman"/>
    </w:rPr>
  </w:style>
  <w:style w:type="character" w:customStyle="1" w:styleId="WW8Num2z3">
    <w:name w:val="WW8Num2z3"/>
    <w:rsid w:val="00BA56AF"/>
    <w:rPr>
      <w:rFonts w:ascii="Times New Roman" w:eastAsia="Times New Roman" w:hAnsi="Times New Roman" w:cs="Times New Roman"/>
    </w:rPr>
  </w:style>
  <w:style w:type="character" w:customStyle="1" w:styleId="WW8Num2z4">
    <w:name w:val="WW8Num2z4"/>
    <w:rsid w:val="00BA56AF"/>
    <w:rPr>
      <w:rFonts w:ascii="Times New Roman" w:eastAsia="Times New Roman" w:hAnsi="Times New Roman" w:cs="Times New Roman"/>
    </w:rPr>
  </w:style>
  <w:style w:type="character" w:customStyle="1" w:styleId="WW8Num2z5">
    <w:name w:val="WW8Num2z5"/>
    <w:rsid w:val="00BA56AF"/>
    <w:rPr>
      <w:rFonts w:ascii="Times New Roman" w:eastAsia="Times New Roman" w:hAnsi="Times New Roman" w:cs="Times New Roman"/>
    </w:rPr>
  </w:style>
  <w:style w:type="character" w:customStyle="1" w:styleId="WW8Num2z6">
    <w:name w:val="WW8Num2z6"/>
    <w:rsid w:val="00BA56AF"/>
    <w:rPr>
      <w:rFonts w:ascii="Times New Roman" w:eastAsia="Times New Roman" w:hAnsi="Times New Roman" w:cs="Times New Roman"/>
    </w:rPr>
  </w:style>
  <w:style w:type="character" w:customStyle="1" w:styleId="WW8Num2z7">
    <w:name w:val="WW8Num2z7"/>
    <w:rsid w:val="00BA56AF"/>
    <w:rPr>
      <w:rFonts w:ascii="Times New Roman" w:eastAsia="Times New Roman" w:hAnsi="Times New Roman" w:cs="Times New Roman"/>
    </w:rPr>
  </w:style>
  <w:style w:type="character" w:customStyle="1" w:styleId="WW8Num2z8">
    <w:name w:val="WW8Num2z8"/>
    <w:rsid w:val="00BA56AF"/>
    <w:rPr>
      <w:rFonts w:ascii="Times New Roman" w:eastAsia="Times New Roman" w:hAnsi="Times New Roman" w:cs="Times New Roman"/>
    </w:rPr>
  </w:style>
  <w:style w:type="character" w:customStyle="1" w:styleId="15">
    <w:name w:val="Προεπιλεγμένη γραμματοσειρά15"/>
    <w:rsid w:val="00BA56AF"/>
    <w:rPr>
      <w:rFonts w:ascii="Times New Roman" w:eastAsia="Times New Roman" w:hAnsi="Times New Roman" w:cs="Times New Roman"/>
    </w:rPr>
  </w:style>
  <w:style w:type="character" w:customStyle="1" w:styleId="14">
    <w:name w:val="Προεπιλεγμένη γραμματοσειρά14"/>
    <w:rsid w:val="00BA56AF"/>
    <w:rPr>
      <w:rFonts w:ascii="Times New Roman" w:eastAsia="Times New Roman" w:hAnsi="Times New Roman" w:cs="Times New Roman"/>
    </w:rPr>
  </w:style>
  <w:style w:type="character" w:customStyle="1" w:styleId="13">
    <w:name w:val="Προεπιλεγμένη γραμματοσειρά13"/>
    <w:rsid w:val="00BA56AF"/>
    <w:rPr>
      <w:rFonts w:ascii="Times New Roman" w:eastAsia="Times New Roman" w:hAnsi="Times New Roman" w:cs="Times New Roman"/>
    </w:rPr>
  </w:style>
  <w:style w:type="character" w:customStyle="1" w:styleId="12">
    <w:name w:val="Προεπιλεγμένη γραμματοσειρά12"/>
    <w:rsid w:val="00BA56AF"/>
    <w:rPr>
      <w:rFonts w:ascii="Times New Roman" w:eastAsia="Times New Roman" w:hAnsi="Times New Roman" w:cs="Times New Roman"/>
    </w:rPr>
  </w:style>
  <w:style w:type="character" w:customStyle="1" w:styleId="11">
    <w:name w:val="Προεπιλεγμένη γραμματοσειρά11"/>
    <w:rsid w:val="00BA56AF"/>
    <w:rPr>
      <w:rFonts w:ascii="Times New Roman" w:eastAsia="Times New Roman" w:hAnsi="Times New Roman" w:cs="Times New Roman"/>
    </w:rPr>
  </w:style>
  <w:style w:type="character" w:customStyle="1" w:styleId="10">
    <w:name w:val="Προεπιλεγμένη γραμματοσειρά10"/>
    <w:rsid w:val="00BA56AF"/>
    <w:rPr>
      <w:rFonts w:ascii="Times New Roman" w:eastAsia="Times New Roman" w:hAnsi="Times New Roman" w:cs="Times New Roman"/>
    </w:rPr>
  </w:style>
  <w:style w:type="character" w:customStyle="1" w:styleId="WW8Num3z0">
    <w:name w:val="WW8Num3z0"/>
    <w:rsid w:val="00BA56AF"/>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BA56AF"/>
    <w:rPr>
      <w:rFonts w:ascii="Courier New" w:eastAsia="Times New Roman" w:hAnsi="Courier New" w:cs="Courier New" w:hint="default"/>
    </w:rPr>
  </w:style>
  <w:style w:type="character" w:customStyle="1" w:styleId="WW8Num4z0">
    <w:name w:val="WW8Num4z0"/>
    <w:rsid w:val="00BA56AF"/>
    <w:rPr>
      <w:rFonts w:ascii="Symbol" w:eastAsia="Times New Roman" w:hAnsi="Symbol" w:cs="OpenSymbol"/>
      <w:caps w:val="0"/>
      <w:smallCaps w:val="0"/>
      <w:position w:val="0"/>
      <w:sz w:val="22"/>
      <w:vertAlign w:val="baseline"/>
      <w:lang w:val="el-GR"/>
    </w:rPr>
  </w:style>
  <w:style w:type="character" w:customStyle="1" w:styleId="WW8Num4z1">
    <w:name w:val="WW8Num4z1"/>
    <w:rsid w:val="00BA56AF"/>
    <w:rPr>
      <w:rFonts w:ascii="OpenSymbol" w:eastAsia="Times New Roman" w:hAnsi="OpenSymbol" w:cs="OpenSymbol"/>
    </w:rPr>
  </w:style>
  <w:style w:type="character" w:customStyle="1" w:styleId="90">
    <w:name w:val="Προεπιλεγμένη γραμματοσειρά9"/>
    <w:rsid w:val="00BA56AF"/>
    <w:rPr>
      <w:rFonts w:ascii="Times New Roman" w:eastAsia="Times New Roman" w:hAnsi="Times New Roman" w:cs="Times New Roman"/>
    </w:rPr>
  </w:style>
  <w:style w:type="character" w:customStyle="1" w:styleId="80">
    <w:name w:val="Προεπιλεγμένη γραμματοσειρά8"/>
    <w:rsid w:val="00BA56AF"/>
    <w:rPr>
      <w:rFonts w:ascii="Times New Roman" w:eastAsia="Times New Roman" w:hAnsi="Times New Roman" w:cs="Times New Roman"/>
    </w:rPr>
  </w:style>
  <w:style w:type="character" w:customStyle="1" w:styleId="70">
    <w:name w:val="Προεπιλεγμένη γραμματοσειρά7"/>
    <w:rsid w:val="00BA56AF"/>
    <w:rPr>
      <w:rFonts w:ascii="Times New Roman" w:eastAsia="Times New Roman" w:hAnsi="Times New Roman" w:cs="Times New Roman"/>
    </w:rPr>
  </w:style>
  <w:style w:type="character" w:customStyle="1" w:styleId="6">
    <w:name w:val="Προεπιλεγμένη γραμματοσειρά6"/>
    <w:rsid w:val="00BA56AF"/>
    <w:rPr>
      <w:rFonts w:ascii="Times New Roman" w:eastAsia="Times New Roman" w:hAnsi="Times New Roman" w:cs="Times New Roman"/>
    </w:rPr>
  </w:style>
  <w:style w:type="character" w:customStyle="1" w:styleId="50">
    <w:name w:val="Προεπιλεγμένη γραμματοσειρά5"/>
    <w:rsid w:val="00BA56AF"/>
    <w:rPr>
      <w:rFonts w:ascii="Times New Roman" w:eastAsia="Times New Roman" w:hAnsi="Times New Roman" w:cs="Times New Roman"/>
    </w:rPr>
  </w:style>
  <w:style w:type="character" w:customStyle="1" w:styleId="4">
    <w:name w:val="Προεπιλεγμένη γραμματοσειρά4"/>
    <w:rsid w:val="00BA56AF"/>
    <w:rPr>
      <w:rFonts w:ascii="Times New Roman" w:eastAsia="Times New Roman" w:hAnsi="Times New Roman" w:cs="Times New Roman"/>
    </w:rPr>
  </w:style>
  <w:style w:type="character" w:customStyle="1" w:styleId="30">
    <w:name w:val="Προεπιλεγμένη γραμματοσειρά3"/>
    <w:rsid w:val="00BA56AF"/>
    <w:rPr>
      <w:rFonts w:ascii="Times New Roman" w:eastAsia="Times New Roman" w:hAnsi="Times New Roman" w:cs="Times New Roman"/>
    </w:rPr>
  </w:style>
  <w:style w:type="character" w:customStyle="1" w:styleId="20">
    <w:name w:val="Προεπιλεγμένη γραμματοσειρά2"/>
    <w:rsid w:val="00BA56AF"/>
    <w:rPr>
      <w:rFonts w:ascii="Times New Roman" w:eastAsia="Times New Roman" w:hAnsi="Times New Roman" w:cs="Times New Roman"/>
    </w:rPr>
  </w:style>
  <w:style w:type="character" w:customStyle="1" w:styleId="WW8Num3z2">
    <w:name w:val="WW8Num3z2"/>
    <w:rsid w:val="00BA56AF"/>
    <w:rPr>
      <w:rFonts w:ascii="Wingdings" w:eastAsia="Times New Roman" w:hAnsi="Wingdings" w:cs="Wingdings" w:hint="default"/>
    </w:rPr>
  </w:style>
  <w:style w:type="character" w:customStyle="1" w:styleId="WW8Num3z3">
    <w:name w:val="WW8Num3z3"/>
    <w:rsid w:val="00BA56AF"/>
    <w:rPr>
      <w:rFonts w:ascii="Symbol" w:eastAsia="Times New Roman" w:hAnsi="Symbol" w:cs="Symbol" w:hint="default"/>
    </w:rPr>
  </w:style>
  <w:style w:type="character" w:customStyle="1" w:styleId="WW8Num3z4">
    <w:name w:val="WW8Num3z4"/>
    <w:rsid w:val="00BA56AF"/>
    <w:rPr>
      <w:rFonts w:ascii="Times New Roman" w:eastAsia="Times New Roman" w:hAnsi="Times New Roman" w:cs="Times New Roman"/>
    </w:rPr>
  </w:style>
  <w:style w:type="character" w:customStyle="1" w:styleId="WW8Num3z5">
    <w:name w:val="WW8Num3z5"/>
    <w:rsid w:val="00BA56AF"/>
    <w:rPr>
      <w:rFonts w:ascii="Times New Roman" w:eastAsia="Times New Roman" w:hAnsi="Times New Roman" w:cs="Times New Roman"/>
    </w:rPr>
  </w:style>
  <w:style w:type="character" w:customStyle="1" w:styleId="WW8Num3z6">
    <w:name w:val="WW8Num3z6"/>
    <w:rsid w:val="00BA56AF"/>
    <w:rPr>
      <w:rFonts w:ascii="Times New Roman" w:eastAsia="Times New Roman" w:hAnsi="Times New Roman" w:cs="Times New Roman"/>
    </w:rPr>
  </w:style>
  <w:style w:type="character" w:customStyle="1" w:styleId="WW8Num3z7">
    <w:name w:val="WW8Num3z7"/>
    <w:rsid w:val="00BA56AF"/>
    <w:rPr>
      <w:rFonts w:ascii="Times New Roman" w:eastAsia="Times New Roman" w:hAnsi="Times New Roman" w:cs="Times New Roman"/>
    </w:rPr>
  </w:style>
  <w:style w:type="character" w:customStyle="1" w:styleId="WW8Num3z8">
    <w:name w:val="WW8Num3z8"/>
    <w:rsid w:val="00BA56AF"/>
    <w:rPr>
      <w:rFonts w:ascii="Times New Roman" w:eastAsia="Times New Roman" w:hAnsi="Times New Roman" w:cs="Times New Roman"/>
    </w:rPr>
  </w:style>
  <w:style w:type="character" w:customStyle="1" w:styleId="16">
    <w:name w:val="Προεπιλεγμένη γραμματοσειρά1"/>
    <w:rsid w:val="00BA56AF"/>
    <w:rPr>
      <w:rFonts w:ascii="Times New Roman" w:eastAsia="Times New Roman" w:hAnsi="Times New Roman" w:cs="Times New Roman"/>
    </w:rPr>
  </w:style>
  <w:style w:type="character" w:customStyle="1" w:styleId="Char">
    <w:name w:val="Κείμενο πλαισίου Char"/>
    <w:rsid w:val="00BA56AF"/>
    <w:rPr>
      <w:rFonts w:ascii="Tahoma" w:eastAsia="Times New Roman" w:hAnsi="Tahoma" w:cs="Tahoma"/>
      <w:sz w:val="16"/>
      <w:szCs w:val="16"/>
    </w:rPr>
  </w:style>
  <w:style w:type="character" w:customStyle="1" w:styleId="Char0">
    <w:name w:val="Κεφαλίδα Char"/>
    <w:rsid w:val="00BA56AF"/>
    <w:rPr>
      <w:rFonts w:ascii="Times New Roman" w:eastAsia="Times New Roman" w:hAnsi="Times New Roman" w:cs="Times New Roman"/>
      <w:sz w:val="22"/>
      <w:szCs w:val="22"/>
    </w:rPr>
  </w:style>
  <w:style w:type="character" w:customStyle="1" w:styleId="Char1">
    <w:name w:val="Υποσέλιδο Char"/>
    <w:rsid w:val="00BA56AF"/>
    <w:rPr>
      <w:rFonts w:ascii="Times New Roman" w:eastAsia="Times New Roman" w:hAnsi="Times New Roman" w:cs="Times New Roman"/>
      <w:sz w:val="22"/>
      <w:szCs w:val="22"/>
    </w:rPr>
  </w:style>
  <w:style w:type="character" w:customStyle="1" w:styleId="2Char">
    <w:name w:val="Σώμα κείμενου 2 Char"/>
    <w:rsid w:val="00BA56AF"/>
    <w:rPr>
      <w:rFonts w:ascii="Times New Roman" w:eastAsia="Times New Roman" w:hAnsi="Times New Roman" w:cs="Times New Roman"/>
      <w:sz w:val="28"/>
    </w:rPr>
  </w:style>
  <w:style w:type="character" w:customStyle="1" w:styleId="apple-converted-space">
    <w:name w:val="apple-converted-space"/>
    <w:basedOn w:val="16"/>
    <w:rsid w:val="00BA56AF"/>
    <w:rPr>
      <w:rFonts w:ascii="Times New Roman" w:eastAsia="Times New Roman" w:hAnsi="Times New Roman" w:cs="Times New Roman"/>
    </w:rPr>
  </w:style>
  <w:style w:type="character" w:customStyle="1" w:styleId="Char2">
    <w:name w:val="Σώμα κειμένου Char"/>
    <w:rsid w:val="00BA56AF"/>
    <w:rPr>
      <w:rFonts w:ascii="Times New Roman" w:eastAsia="Times New Roman" w:hAnsi="Times New Roman" w:cs="Times New Roman"/>
      <w:sz w:val="22"/>
      <w:szCs w:val="22"/>
    </w:rPr>
  </w:style>
  <w:style w:type="character" w:customStyle="1" w:styleId="1Char">
    <w:name w:val="Επικεφαλίδα 1 Char"/>
    <w:rsid w:val="00BA56AF"/>
    <w:rPr>
      <w:rFonts w:ascii="Times New Roman" w:eastAsia="Arial Unicode MS" w:hAnsi="Times New Roman" w:cs="Times New Roman"/>
      <w:b/>
      <w:bCs/>
      <w:sz w:val="24"/>
      <w:szCs w:val="24"/>
      <w:u w:val="single"/>
    </w:rPr>
  </w:style>
  <w:style w:type="character" w:customStyle="1" w:styleId="Char3">
    <w:name w:val="Υπότιτλος Char"/>
    <w:rsid w:val="00BA56AF"/>
    <w:rPr>
      <w:rFonts w:ascii="Cambria" w:eastAsia="Times New Roman" w:hAnsi="Cambria" w:cs="Times New Roman"/>
      <w:sz w:val="24"/>
      <w:szCs w:val="24"/>
    </w:rPr>
  </w:style>
  <w:style w:type="character" w:customStyle="1" w:styleId="Char4">
    <w:name w:val="Σώμα κείμενου με εσοχή Char"/>
    <w:basedOn w:val="16"/>
    <w:rsid w:val="00BA56AF"/>
    <w:rPr>
      <w:rFonts w:ascii="Times New Roman" w:eastAsia="Times New Roman" w:hAnsi="Times New Roman" w:cs="Times New Roman"/>
      <w:sz w:val="24"/>
      <w:lang w:val="en-US"/>
    </w:rPr>
  </w:style>
  <w:style w:type="character" w:customStyle="1" w:styleId="3Char">
    <w:name w:val="Επικεφαλίδα 3 Char"/>
    <w:basedOn w:val="16"/>
    <w:rsid w:val="00BA56AF"/>
    <w:rPr>
      <w:rFonts w:ascii="Cambria" w:eastAsia="Times New Roman" w:hAnsi="Cambria" w:cs="Times New Roman"/>
      <w:b/>
      <w:bCs/>
      <w:sz w:val="26"/>
      <w:szCs w:val="26"/>
    </w:rPr>
  </w:style>
  <w:style w:type="character" w:customStyle="1" w:styleId="a7">
    <w:name w:val="Κουκίδες"/>
    <w:rsid w:val="00BA56AF"/>
    <w:rPr>
      <w:rFonts w:ascii="OpenSymbol" w:eastAsia="OpenSymbol" w:hAnsi="OpenSymbol" w:cs="OpenSymbol"/>
    </w:rPr>
  </w:style>
  <w:style w:type="character" w:styleId="a8">
    <w:name w:val="Emphasis"/>
    <w:qFormat/>
    <w:rsid w:val="00BA56AF"/>
    <w:rPr>
      <w:rFonts w:ascii="Times New Roman" w:eastAsia="Times New Roman" w:hAnsi="Times New Roman" w:cs="Times New Roman"/>
      <w:i/>
      <w:iCs/>
    </w:rPr>
  </w:style>
  <w:style w:type="character" w:customStyle="1" w:styleId="a9">
    <w:name w:val="Σύμβολο υποσημείωσης"/>
    <w:rsid w:val="00BA56AF"/>
    <w:rPr>
      <w:rFonts w:ascii="Times New Roman" w:eastAsia="Times New Roman" w:hAnsi="Times New Roman" w:cs="Times New Roman"/>
    </w:rPr>
  </w:style>
  <w:style w:type="character" w:customStyle="1" w:styleId="aa">
    <w:name w:val="Σύμβολα σημείωσης τέλους"/>
    <w:rsid w:val="00BA56AF"/>
    <w:rPr>
      <w:rFonts w:ascii="Times New Roman" w:eastAsia="Times New Roman" w:hAnsi="Times New Roman" w:cs="Times New Roman"/>
    </w:rPr>
  </w:style>
  <w:style w:type="character" w:styleId="-0">
    <w:name w:val="FollowedHyperlink"/>
    <w:rsid w:val="00BA56AF"/>
    <w:rPr>
      <w:rFonts w:ascii="Times New Roman" w:eastAsia="Times New Roman" w:hAnsi="Times New Roman" w:cs="Times New Roman"/>
      <w:color w:val="800000"/>
      <w:u w:val="single"/>
    </w:rPr>
  </w:style>
  <w:style w:type="character" w:customStyle="1" w:styleId="ab">
    <w:name w:val="Χαρακτήρες αρίθμησης"/>
    <w:rsid w:val="00BA56AF"/>
    <w:rPr>
      <w:rFonts w:ascii="Times New Roman" w:eastAsia="Times New Roman" w:hAnsi="Times New Roman" w:cs="Times New Roman"/>
    </w:rPr>
  </w:style>
  <w:style w:type="character" w:customStyle="1" w:styleId="DefaultParagraphFont76075349-6022-4ae0-bd58-1ddb6933aa37">
    <w:name w:val="Default Paragraph Font_76075349-6022-4ae0-bd58-1ddb6933aa37"/>
    <w:rsid w:val="00BA56AF"/>
    <w:rPr>
      <w:rFonts w:ascii="Times New Roman" w:eastAsia="Times New Roman" w:hAnsi="Times New Roman" w:cs="Times New Roman"/>
    </w:rPr>
  </w:style>
  <w:style w:type="character" w:customStyle="1" w:styleId="apple-style-span">
    <w:name w:val="apple-style-span"/>
    <w:basedOn w:val="DefaultParagraphFont76075349-6022-4ae0-bd58-1ddb6933aa37"/>
    <w:rsid w:val="00BA56AF"/>
    <w:rPr>
      <w:rFonts w:ascii="Times New Roman" w:eastAsia="Times New Roman" w:hAnsi="Times New Roman" w:cs="Times New Roman"/>
    </w:rPr>
  </w:style>
  <w:style w:type="paragraph" w:styleId="ac">
    <w:name w:val="List"/>
    <w:basedOn w:val="a1"/>
    <w:rsid w:val="00BA56AF"/>
    <w:rPr>
      <w:rFonts w:cs="Mangal"/>
    </w:rPr>
  </w:style>
  <w:style w:type="paragraph" w:customStyle="1" w:styleId="150">
    <w:name w:val="Λεζάντα15"/>
    <w:basedOn w:val="a"/>
    <w:rsid w:val="00BA56AF"/>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BA56AF"/>
    <w:pPr>
      <w:suppressLineNumbers/>
    </w:pPr>
    <w:rPr>
      <w:rFonts w:ascii="Times New Roman" w:eastAsia="Times New Roman" w:hAnsi="Times New Roman" w:cs="Mangal"/>
    </w:rPr>
  </w:style>
  <w:style w:type="paragraph" w:customStyle="1" w:styleId="140">
    <w:name w:val="Λεζάντα14"/>
    <w:basedOn w:val="a"/>
    <w:rsid w:val="00BA56AF"/>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BA56AF"/>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BA56AF"/>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BA56AF"/>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BA56AF"/>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BA56AF"/>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BA56AF"/>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BA56AF"/>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BA56AF"/>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BA56AF"/>
    <w:pPr>
      <w:suppressLineNumbers/>
      <w:spacing w:before="120" w:after="120"/>
    </w:pPr>
    <w:rPr>
      <w:rFonts w:ascii="Times New Roman" w:eastAsia="Times New Roman" w:hAnsi="Times New Roman" w:cs="Mangal"/>
      <w:i/>
      <w:iCs/>
      <w:sz w:val="24"/>
      <w:szCs w:val="24"/>
    </w:rPr>
  </w:style>
  <w:style w:type="paragraph" w:customStyle="1" w:styleId="40">
    <w:name w:val="Λεζάντα4"/>
    <w:basedOn w:val="a"/>
    <w:rsid w:val="00BA56AF"/>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BA56AF"/>
    <w:pPr>
      <w:suppressLineNumbers/>
      <w:spacing w:before="120" w:after="120"/>
    </w:pPr>
    <w:rPr>
      <w:rFonts w:ascii="Times New Roman" w:eastAsia="Times New Roman" w:hAnsi="Times New Roman" w:cs="Mangal"/>
      <w:i/>
      <w:iCs/>
      <w:sz w:val="24"/>
      <w:szCs w:val="24"/>
    </w:rPr>
  </w:style>
  <w:style w:type="paragraph" w:customStyle="1" w:styleId="21">
    <w:name w:val="Λεζάντα2"/>
    <w:basedOn w:val="a"/>
    <w:rsid w:val="00BA56AF"/>
    <w:pPr>
      <w:suppressLineNumbers/>
      <w:spacing w:before="120" w:after="120"/>
    </w:pPr>
    <w:rPr>
      <w:rFonts w:ascii="Times New Roman" w:eastAsia="Times New Roman" w:hAnsi="Times New Roman" w:cs="Mangal"/>
      <w:i/>
      <w:iCs/>
      <w:sz w:val="24"/>
      <w:szCs w:val="24"/>
    </w:rPr>
  </w:style>
  <w:style w:type="paragraph" w:customStyle="1" w:styleId="17">
    <w:name w:val="Λεζάντα1"/>
    <w:basedOn w:val="a"/>
    <w:rsid w:val="00BA56AF"/>
    <w:pPr>
      <w:suppressLineNumbers/>
      <w:spacing w:before="120" w:after="120"/>
    </w:pPr>
    <w:rPr>
      <w:rFonts w:ascii="Times New Roman" w:eastAsia="Times New Roman" w:hAnsi="Times New Roman" w:cs="Mangal"/>
      <w:i/>
      <w:iCs/>
      <w:sz w:val="24"/>
      <w:szCs w:val="24"/>
    </w:rPr>
  </w:style>
  <w:style w:type="paragraph" w:styleId="ae">
    <w:name w:val="Balloon Text"/>
    <w:basedOn w:val="a"/>
    <w:rsid w:val="00BA56AF"/>
    <w:pPr>
      <w:spacing w:after="0" w:line="240" w:lineRule="auto"/>
    </w:pPr>
    <w:rPr>
      <w:rFonts w:ascii="Tahoma" w:eastAsia="Times New Roman" w:hAnsi="Tahoma" w:cs="Tahoma"/>
      <w:sz w:val="16"/>
      <w:szCs w:val="16"/>
    </w:rPr>
  </w:style>
  <w:style w:type="paragraph" w:styleId="af">
    <w:name w:val="header"/>
    <w:basedOn w:val="a"/>
    <w:rsid w:val="00BA56AF"/>
    <w:rPr>
      <w:rFonts w:ascii="Times New Roman" w:eastAsia="Times New Roman" w:hAnsi="Times New Roman" w:cs="Times New Roman"/>
    </w:rPr>
  </w:style>
  <w:style w:type="paragraph" w:customStyle="1" w:styleId="210">
    <w:name w:val="Σώμα κείμενου 21"/>
    <w:basedOn w:val="a"/>
    <w:rsid w:val="00BA56AF"/>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BA56AF"/>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BA56AF"/>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BA56AF"/>
    <w:pPr>
      <w:spacing w:after="0" w:line="240" w:lineRule="auto"/>
    </w:pPr>
    <w:rPr>
      <w:rFonts w:ascii="Courier New" w:eastAsia="Times New Roman" w:hAnsi="Courier New" w:cs="Courier New"/>
      <w:sz w:val="20"/>
      <w:szCs w:val="20"/>
    </w:rPr>
  </w:style>
  <w:style w:type="paragraph" w:customStyle="1" w:styleId="XY">
    <w:name w:val="Σελίδα X από Y"/>
    <w:rsid w:val="00BA56AF"/>
    <w:pPr>
      <w:suppressAutoHyphens/>
      <w:jc w:val="both"/>
    </w:pPr>
    <w:rPr>
      <w:sz w:val="24"/>
      <w:szCs w:val="24"/>
      <w:lang w:eastAsia="ar-SA"/>
    </w:rPr>
  </w:style>
  <w:style w:type="paragraph" w:customStyle="1" w:styleId="WW-Char1CharChar1">
    <w:name w:val="WW-Char1 Char Char1"/>
    <w:basedOn w:val="a"/>
    <w:rsid w:val="00BA56AF"/>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BA56AF"/>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BA56AF"/>
    <w:pPr>
      <w:spacing w:after="0" w:line="240" w:lineRule="auto"/>
      <w:jc w:val="left"/>
    </w:pPr>
    <w:rPr>
      <w:rFonts w:ascii="Times New Roman" w:eastAsia="Times New Roman" w:hAnsi="Times New Roman" w:cs="Times New Roman"/>
      <w:sz w:val="24"/>
      <w:szCs w:val="24"/>
      <w:lang w:val="pl-PL"/>
    </w:rPr>
  </w:style>
  <w:style w:type="paragraph" w:customStyle="1" w:styleId="18">
    <w:name w:val="Τμήμα κειμένου1"/>
    <w:basedOn w:val="a"/>
    <w:rsid w:val="00BA56AF"/>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BA56AF"/>
    <w:pPr>
      <w:spacing w:after="60"/>
      <w:jc w:val="center"/>
    </w:pPr>
    <w:rPr>
      <w:rFonts w:ascii="Cambria" w:eastAsia="Times New Roman" w:hAnsi="Cambria" w:cs="Cambria"/>
      <w:sz w:val="24"/>
      <w:szCs w:val="24"/>
    </w:rPr>
  </w:style>
  <w:style w:type="paragraph" w:styleId="af1">
    <w:name w:val="Body Text Indent"/>
    <w:basedOn w:val="a"/>
    <w:rsid w:val="00BA56AF"/>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BA56AF"/>
  </w:style>
  <w:style w:type="paragraph" w:customStyle="1" w:styleId="NormalWeba09f7f6c-660a-4075-945c-e70af75f738a">
    <w:name w:val="Normal (Web)_a09f7f6c-660a-4075-945c-e70af75f738a"/>
    <w:basedOn w:val="a"/>
    <w:rsid w:val="00BA56AF"/>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BA56AF"/>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BA56AF"/>
    <w:pPr>
      <w:spacing w:after="0"/>
    </w:pPr>
    <w:rPr>
      <w:rFonts w:ascii="Courier New" w:eastAsia="NSimSun" w:hAnsi="Courier New" w:cs="Courier New"/>
      <w:sz w:val="20"/>
      <w:szCs w:val="20"/>
    </w:rPr>
  </w:style>
  <w:style w:type="paragraph" w:customStyle="1" w:styleId="af4">
    <w:name w:val="Περιεχόμενο λίστας"/>
    <w:basedOn w:val="a"/>
    <w:rsid w:val="00BA56AF"/>
    <w:pPr>
      <w:ind w:left="567"/>
    </w:pPr>
    <w:rPr>
      <w:rFonts w:ascii="Times New Roman" w:eastAsia="Times New Roman" w:hAnsi="Times New Roman" w:cs="Times New Roman"/>
    </w:rPr>
  </w:style>
  <w:style w:type="paragraph" w:customStyle="1" w:styleId="yiv0128021470msonormal">
    <w:name w:val="yiv0128021470msonormal"/>
    <w:basedOn w:val="a"/>
    <w:rsid w:val="00BA56AF"/>
    <w:pPr>
      <w:suppressAutoHyphens w:val="0"/>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BA56AF"/>
    <w:pPr>
      <w:suppressLineNumbers/>
    </w:pPr>
    <w:rPr>
      <w:rFonts w:ascii="Times New Roman" w:eastAsia="Times New Roman" w:hAnsi="Times New Roman" w:cs="Times New Roman"/>
    </w:rPr>
  </w:style>
  <w:style w:type="paragraph" w:styleId="af6">
    <w:name w:val="List Paragraph"/>
    <w:basedOn w:val="a"/>
    <w:qFormat/>
    <w:rsid w:val="00BA56AF"/>
    <w:pPr>
      <w:ind w:left="720"/>
    </w:pPr>
    <w:rPr>
      <w:rFonts w:cs="Times New Roman"/>
    </w:rPr>
  </w:style>
  <w:style w:type="paragraph" w:styleId="af7">
    <w:name w:val="No Spacing"/>
    <w:qFormat/>
    <w:rsid w:val="00BA56AF"/>
    <w:pPr>
      <w:suppressAutoHyphens/>
      <w:jc w:val="both"/>
    </w:pPr>
    <w:rPr>
      <w:rFonts w:ascii="Calibri" w:eastAsia="Calibri" w:hAnsi="Calibri" w:cs="Calibri"/>
      <w:sz w:val="22"/>
      <w:szCs w:val="22"/>
      <w:lang w:eastAsia="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hcg.gr" TargetMode="External"/><Relationship Id="rId4" Type="http://schemas.openxmlformats.org/officeDocument/2006/relationships/settings" Target="settings.xml"/><Relationship Id="rId9" Type="http://schemas.openxmlformats.org/officeDocument/2006/relationships/image" Target="NUL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991AA6-3B38-4EB0-846C-C91ED0435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305</Words>
  <Characters>1650</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5</cp:revision>
  <cp:lastPrinted>2024-01-29T05:57:00Z</cp:lastPrinted>
  <dcterms:created xsi:type="dcterms:W3CDTF">2026-02-28T17:05:00Z</dcterms:created>
  <dcterms:modified xsi:type="dcterms:W3CDTF">2026-02-28T23:35:00Z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51b283558b5147f9a9bab2b24618e4f2</vt:lpwstr>
  </property>
</Properties>
</file>