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6F2B53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6F2B5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-7.65pt;margin-top:-8.3pt;width:446.95pt;height:75.1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" fillcolor="#17365d" strokecolor="#f2f2f2" strokeweight="2.5pt"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6F2B53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6F2B53">
        <w:rPr>
          <w:noProof/>
        </w:rPr>
        <w:pict>
          <v:oval id="Oval 6" o:spid="_x0000_s1028" style="position:absolute;left:0;text-align:left;margin-left:-41.65pt;margin-top:-50.5pt;width:73.1pt;height:70.9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" strokecolor="white" strokeweight=".26mm">
            <v:stroke endcap="square"/>
          </v:oval>
        </w:pict>
      </w:r>
      <w:r w:rsidRPr="006F2B53">
        <w:rPr>
          <w:noProof/>
        </w:rPr>
        <w:pict>
          <v:oval id="Oval 7" o:spid="_x0000_s1027" style="position:absolute;left:0;text-align:left;margin-left:410.95pt;margin-top:-50.5pt;width:73.1pt;height:70.9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" strokecolor="white" strokeweight=".26mm">
            <v:stroke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Default="0079151B" w:rsidP="00E26371">
      <w:pPr>
        <w:shd w:val="clear" w:color="auto" w:fill="FFFFFF"/>
        <w:spacing w:after="0" w:line="200" w:lineRule="atLeast"/>
        <w:ind w:firstLine="720"/>
        <w:jc w:val="right"/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Παρασκευή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3</w:t>
      </w:r>
      <w:r w:rsidR="005D365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 w:rsidR="00B003DD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Μαρτ</w:t>
      </w:r>
      <w:r w:rsidR="00A37033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9700AF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F4855" w:rsidRPr="00207046" w:rsidRDefault="00BF4855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B3022C" w:rsidRDefault="00B3022C" w:rsidP="00B3022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3022C" w:rsidRPr="00017928" w:rsidRDefault="00B3022C" w:rsidP="00B3022C">
      <w:pPr>
        <w:spacing w:after="0" w:line="240" w:lineRule="auto"/>
        <w:jc w:val="left"/>
      </w:pPr>
    </w:p>
    <w:p w:rsidR="00B3022C" w:rsidRDefault="00B3022C" w:rsidP="00B3022C">
      <w:pPr>
        <w:pStyle w:val="1"/>
        <w:rPr>
          <w:rFonts w:ascii="Cambria" w:hAnsi="Cambria" w:cs="Segoe UI"/>
          <w:spacing w:val="13"/>
          <w:u w:val="none"/>
        </w:rPr>
      </w:pPr>
      <w:r>
        <w:rPr>
          <w:rFonts w:ascii="Cambria" w:hAnsi="Cambria" w:cs="Segoe UI"/>
          <w:spacing w:val="13"/>
          <w:u w:val="none"/>
        </w:rPr>
        <w:t xml:space="preserve">Στατιστικά στοιχεία </w:t>
      </w:r>
      <w:r w:rsidR="00B003DD">
        <w:rPr>
          <w:rFonts w:ascii="Cambria" w:hAnsi="Cambria" w:cs="Segoe UI"/>
          <w:spacing w:val="13"/>
          <w:u w:val="none"/>
        </w:rPr>
        <w:t>Φεβρ</w:t>
      </w:r>
      <w:r>
        <w:rPr>
          <w:rFonts w:ascii="Cambria" w:hAnsi="Cambria" w:cs="Segoe UI"/>
          <w:spacing w:val="13"/>
          <w:u w:val="none"/>
        </w:rPr>
        <w:t>ουαρίου 2026</w:t>
      </w:r>
    </w:p>
    <w:p w:rsidR="00B3022C" w:rsidRPr="00017928" w:rsidRDefault="00B3022C" w:rsidP="00B3022C">
      <w:pPr>
        <w:spacing w:after="0" w:line="240" w:lineRule="auto"/>
        <w:jc w:val="left"/>
      </w:pPr>
    </w:p>
    <w:p w:rsidR="00B3022C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Από τις αρμόδιες Διευθύνσεις Ασφάλειας και Προστασίας Θαλασσίων Συνόρων και Δίωξης Ναρκωτικών και Λαθρεμπορίου του Αρχηγείου του Λιμενικού Σώματος - Ελληνικής Ακτοφυλακής ανακοινώνονται πίνακες με στατ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ιστικά στοιχεία μηνός </w:t>
      </w:r>
      <w:r w:rsidR="00B003D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Φεβρ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ουαρίου</w:t>
      </w:r>
      <w:r w:rsidR="002479E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202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</w:t>
      </w: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που αφορούν στην ακόλουθη θεματολογία:</w:t>
      </w:r>
    </w:p>
    <w:p w:rsidR="00B3022C" w:rsidRPr="00CD76E8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περιστατικών παράτυπης εισόδου - εξόδου αλλοδαπών</w:t>
      </w: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κατ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ασχεθεισών ναρκωτικών ουσιών και</w:t>
      </w: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κατασχεθέντων καπνικών προϊόντων</w:t>
      </w:r>
    </w:p>
    <w:p w:rsidR="00B3022C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3022C" w:rsidRPr="00E475E3" w:rsidRDefault="00B3022C" w:rsidP="00B3022C">
      <w:pPr>
        <w:shd w:val="clear" w:color="auto" w:fill="FFFFFF"/>
        <w:spacing w:after="0" w:line="240" w:lineRule="auto"/>
        <w:ind w:firstLine="720"/>
        <w:rPr>
          <w:rStyle w:val="a6"/>
          <w:rFonts w:ascii="Cambria" w:eastAsia="font290" w:hAnsi="Cambria" w:cs="Cambria"/>
          <w:b w:val="0"/>
          <w:kern w:val="24"/>
          <w:sz w:val="24"/>
          <w:szCs w:val="24"/>
        </w:rPr>
      </w:pPr>
      <w:r w:rsidRPr="00DC3B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Αναλυτικά οι πίνακες με τα στατιστικά στοιχεία έχουν αναρτηθεί στην ιστοσελίδα του Αρχηγείου Λ.Σ.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- ΕΛ.ΑΚΤ. </w:t>
      </w:r>
      <w:hyperlink r:id="rId10" w:tgtFrame="_blank" w:history="1">
        <w:r w:rsidRPr="00DC3BE6">
          <w:rPr>
            <w:rFonts w:ascii="Cambria" w:eastAsia="Times New Roman" w:hAnsi="Cambria"/>
            <w:sz w:val="24"/>
            <w:szCs w:val="24"/>
            <w:lang w:eastAsia="el-GR"/>
          </w:rPr>
          <w:t>www.hcg.gr</w:t>
        </w:r>
      </w:hyperlink>
    </w:p>
    <w:p w:rsidR="00CB4A0A" w:rsidRPr="005E3894" w:rsidRDefault="00CB4A0A" w:rsidP="008B58DF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CB4A0A" w:rsidRPr="005E3894" w:rsidSect="00715E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F2A" w:rsidRPr="00A007F1" w:rsidRDefault="00FE5F2A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FE5F2A" w:rsidRPr="00A007F1" w:rsidRDefault="00FE5F2A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font290">
    <w:altName w:val="MS Mincho"/>
    <w:charset w:val="8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3DD" w:rsidRDefault="00B003D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537B6E" w:rsidRDefault="00DE20EB">
    <w:pPr>
      <w:pStyle w:val="a5"/>
      <w:spacing w:line="100" w:lineRule="atLeast"/>
      <w:jc w:val="center"/>
    </w:pPr>
    <w:r>
      <w:t>0</w:t>
    </w:r>
    <w:r w:rsidR="00B003DD">
      <w:t>3</w:t>
    </w:r>
    <w:r>
      <w:t>1</w:t>
    </w:r>
    <w:r w:rsidR="006B3ADE">
      <w:t>3</w:t>
    </w:r>
    <w:r w:rsidR="00B003DD">
      <w:t>151</w:t>
    </w: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3DD" w:rsidRDefault="00B003D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F2A" w:rsidRPr="00A007F1" w:rsidRDefault="00FE5F2A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FE5F2A" w:rsidRPr="00A007F1" w:rsidRDefault="00FE5F2A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3DD" w:rsidRDefault="00B003DD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3DD" w:rsidRDefault="00B003DD">
    <w:pPr>
      <w:pStyle w:val="a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3DD" w:rsidRDefault="00B003DD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4063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6662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479E1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0E77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659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2B53"/>
    <w:rsid w:val="006F45FC"/>
    <w:rsid w:val="006F6BD5"/>
    <w:rsid w:val="006F75CE"/>
    <w:rsid w:val="00701649"/>
    <w:rsid w:val="0070383A"/>
    <w:rsid w:val="00703CA8"/>
    <w:rsid w:val="00704441"/>
    <w:rsid w:val="00704605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03DD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22C"/>
    <w:rsid w:val="00B30963"/>
    <w:rsid w:val="00B32F51"/>
    <w:rsid w:val="00B35019"/>
    <w:rsid w:val="00B36C3F"/>
    <w:rsid w:val="00B36DE8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6EA4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6207"/>
    <w:rsid w:val="00FE076B"/>
    <w:rsid w:val="00FE3386"/>
    <w:rsid w:val="00FE41CE"/>
    <w:rsid w:val="00FE5F2A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hcg.g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457FE-926C-4903-97CB-81E870818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664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4</cp:revision>
  <cp:lastPrinted>2024-02-28T06:23:00Z</cp:lastPrinted>
  <dcterms:created xsi:type="dcterms:W3CDTF">2026-03-13T10:29:00Z</dcterms:created>
  <dcterms:modified xsi:type="dcterms:W3CDTF">2026-03-13T11:36:00Z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