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457B74" w:rsidRDefault="00817424">
      <w:pPr>
        <w:pStyle w:val="a1"/>
        <w:spacing w:after="0" w:line="360" w:lineRule="auto"/>
        <w:rPr>
          <w:rFonts w:ascii="Cambria" w:hAnsi="Cambria" w:cs="Cambria"/>
          <w:sz w:val="24"/>
          <w:szCs w:val="24"/>
          <w:lang w:val="en-US"/>
        </w:rPr>
      </w:pPr>
      <w:r>
        <w:rPr>
          <w:noProof/>
          <w:lang w:eastAsia="el-GR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5362575</wp:posOffset>
            </wp:positionH>
            <wp:positionV relativeFrom="paragraph">
              <wp:posOffset>116840</wp:posOffset>
            </wp:positionV>
            <wp:extent cx="323850" cy="333375"/>
            <wp:effectExtent l="19050" t="0" r="0" b="0"/>
            <wp:wrapNone/>
            <wp:docPr id="2" name="Εικόνα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" cy="3333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l-G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-152400</wp:posOffset>
            </wp:positionH>
            <wp:positionV relativeFrom="paragraph">
              <wp:posOffset>59690</wp:posOffset>
            </wp:positionV>
            <wp:extent cx="417195" cy="390525"/>
            <wp:effectExtent l="19050" t="0" r="1905" b="0"/>
            <wp:wrapNone/>
            <wp:docPr id="1" name="Εικόνα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195" cy="3905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924D3" w:rsidRPr="001924D3">
        <w:rPr>
          <w:noProof/>
          <w:lang w:eastAsia="el-G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1028" o:spid="_x0000_s1026" type="#_x0000_t202" style="position:absolute;left:0;text-align:left;margin-left:-13.5pt;margin-top:-31.55pt;width:449.7pt;height:81.35pt;z-index:2;visibility:visible;mso-wrap-distance-left:0;mso-wrap-distance-right:0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" fillcolor="#17365d" strokecolor="#f2f2f2" strokeweight="2.5pt">
            <v:shadow on="t" color="#243f60" offset="8.65pt,8.65pt"/>
            <v:textbox inset="7.7pt,4.1pt,7.7pt,4.1pt">
              <w:txbxContent>
                <w:p w:rsidR="00457B74" w:rsidRDefault="00E00C79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  <w:r>
                    <w:rPr>
                      <w:b/>
                      <w:color w:val="FFFFFF"/>
                      <w:sz w:val="24"/>
                      <w:szCs w:val="24"/>
                    </w:rPr>
                    <w:t>ΕΛΛΗΝΙΚΗ ΔΗΜΟΚΡΑΤΙΑ</w:t>
                  </w:r>
                </w:p>
                <w:p w:rsidR="00457B74" w:rsidRDefault="00E00C79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  <w:r>
                    <w:rPr>
                      <w:b/>
                      <w:color w:val="FFFFFF"/>
                      <w:sz w:val="24"/>
                      <w:szCs w:val="24"/>
                    </w:rPr>
                    <w:t>ΥΠΟΥΡΓΕΙΟ ΝΑΥΤΙΛΙΑΣ ΚΑΙ ΝΗΣΙΩΤΙΚΗΣ ΠΟΛΙΤΙΚΗΣ</w:t>
                  </w:r>
                </w:p>
                <w:p w:rsidR="00457B74" w:rsidRDefault="00E00C79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  <w:r>
                    <w:rPr>
                      <w:b/>
                      <w:color w:val="FFFFFF"/>
                      <w:sz w:val="24"/>
                      <w:szCs w:val="24"/>
                    </w:rPr>
                    <w:t>ΑΡΧΗΓΕΙΟ ΛΙΜΕΝΙΚΟΥ ΣΩΜΑΤΟΣ – ΕΛΛΗΝΙΚΗΣ ΑΚΤΟΦΥΛΑΚΗΣ</w:t>
                  </w:r>
                </w:p>
                <w:p w:rsidR="00457B74" w:rsidRDefault="00457B74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</w:p>
                <w:p w:rsidR="00457B74" w:rsidRDefault="00457B74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</w:p>
                <w:p w:rsidR="00457B74" w:rsidRDefault="00457B74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</w:p>
              </w:txbxContent>
            </v:textbox>
          </v:shape>
        </w:pict>
      </w:r>
    </w:p>
    <w:p w:rsidR="00457B74" w:rsidRDefault="00457B74">
      <w:pPr>
        <w:spacing w:after="0" w:line="360" w:lineRule="auto"/>
        <w:rPr>
          <w:rFonts w:ascii="Cambria" w:hAnsi="Cambria" w:cs="Cambria"/>
          <w:sz w:val="24"/>
          <w:szCs w:val="24"/>
          <w:lang w:val="en-US"/>
        </w:rPr>
      </w:pPr>
    </w:p>
    <w:p w:rsidR="00457B74" w:rsidRDefault="001924D3">
      <w:pPr>
        <w:spacing w:after="0" w:line="360" w:lineRule="auto"/>
        <w:rPr>
          <w:rFonts w:ascii="Cambria" w:hAnsi="Cambria" w:cs="Cambria"/>
          <w:sz w:val="24"/>
          <w:szCs w:val="24"/>
        </w:rPr>
      </w:pPr>
      <w:r w:rsidRPr="001924D3">
        <w:rPr>
          <w:noProof/>
          <w:lang w:eastAsia="el-GR"/>
        </w:rPr>
        <w:pict>
          <v:oval id="1031" o:spid="_x0000_s1028" style="position:absolute;left:0;text-align:left;margin-left:-41.65pt;margin-top:-50.5pt;width:73.1pt;height:70.9pt;z-index:3;visibility:visible;mso-wrap-distance-left:0;mso-wrap-distance-right: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" strokecolor="white" strokeweight=".74pt">
            <v:stroke endcap="square"/>
          </v:oval>
        </w:pict>
      </w:r>
      <w:r w:rsidRPr="001924D3">
        <w:rPr>
          <w:noProof/>
          <w:lang w:eastAsia="el-GR"/>
        </w:rPr>
        <w:pict>
          <v:oval id="1032" o:spid="_x0000_s1027" style="position:absolute;left:0;text-align:left;margin-left:410.95pt;margin-top:-50.5pt;width:73.1pt;height:70.9pt;z-index:4;visibility:visible;mso-wrap-distance-left:0;mso-wrap-distance-right: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" strokecolor="white" strokeweight=".74pt">
            <v:stroke endcap="square"/>
          </v:oval>
        </w:pict>
      </w:r>
      <w:r w:rsidR="00E00C79">
        <w:rPr>
          <w:rFonts w:ascii="Cambria" w:hAnsi="Cambria" w:cs="Cambria"/>
          <w:sz w:val="24"/>
          <w:szCs w:val="24"/>
          <w:lang w:val="en-US"/>
        </w:rPr>
        <w:t>Te</w:t>
      </w:r>
      <w:r w:rsidR="00E00C79">
        <w:rPr>
          <w:rFonts w:ascii="Cambria" w:hAnsi="Cambria" w:cs="Cambria"/>
          <w:sz w:val="24"/>
          <w:szCs w:val="24"/>
        </w:rPr>
        <w:t>’</w:t>
      </w:r>
    </w:p>
    <w:p w:rsidR="00C52942" w:rsidRPr="00D95C5E" w:rsidRDefault="00524F74" w:rsidP="00C52942">
      <w:pPr>
        <w:shd w:val="clear" w:color="auto" w:fill="FFFFFF"/>
        <w:tabs>
          <w:tab w:val="left" w:pos="60"/>
          <w:tab w:val="left" w:pos="150"/>
          <w:tab w:val="left" w:pos="210"/>
          <w:tab w:val="left" w:pos="540"/>
        </w:tabs>
        <w:spacing w:after="0" w:line="360" w:lineRule="auto"/>
        <w:ind w:firstLine="571"/>
        <w:jc w:val="right"/>
        <w:rPr>
          <w:rStyle w:val="a6"/>
          <w:rFonts w:asciiTheme="majorHAnsi" w:eastAsia="Calibri" w:hAnsiTheme="majorHAnsi" w:cs="Cambria"/>
          <w:b w:val="0"/>
          <w:bCs w:val="0"/>
          <w:sz w:val="24"/>
          <w:szCs w:val="24"/>
          <w:shd w:val="clear" w:color="auto" w:fill="FFFFFF"/>
        </w:rPr>
      </w:pPr>
      <w:r w:rsidRPr="00D95C5E">
        <w:rPr>
          <w:rStyle w:val="a6"/>
          <w:rFonts w:asciiTheme="majorHAnsi" w:eastAsia="Calibri" w:hAnsiTheme="majorHAnsi" w:cs="Cambria"/>
          <w:b w:val="0"/>
          <w:sz w:val="24"/>
          <w:szCs w:val="24"/>
          <w:shd w:val="clear" w:color="auto" w:fill="FFFFFF"/>
        </w:rPr>
        <w:t>Μ. Δευτέρα, 06</w:t>
      </w:r>
      <w:r w:rsidR="00C52942" w:rsidRPr="00D95C5E">
        <w:rPr>
          <w:rStyle w:val="a6"/>
          <w:rFonts w:asciiTheme="majorHAnsi" w:eastAsia="Calibri" w:hAnsiTheme="majorHAnsi" w:cs="Cambria"/>
          <w:b w:val="0"/>
          <w:sz w:val="24"/>
          <w:szCs w:val="24"/>
          <w:shd w:val="clear" w:color="auto" w:fill="FFFFFF"/>
        </w:rPr>
        <w:t xml:space="preserve"> Απριλίου 2026</w:t>
      </w:r>
    </w:p>
    <w:p w:rsidR="00C52942" w:rsidRPr="00D95C5E" w:rsidRDefault="00C52942" w:rsidP="00560A83">
      <w:pPr>
        <w:shd w:val="clear" w:color="auto" w:fill="FFFFFF"/>
        <w:tabs>
          <w:tab w:val="left" w:pos="60"/>
          <w:tab w:val="left" w:pos="150"/>
          <w:tab w:val="left" w:pos="210"/>
          <w:tab w:val="left" w:pos="540"/>
        </w:tabs>
        <w:spacing w:after="0" w:line="240" w:lineRule="auto"/>
        <w:jc w:val="center"/>
        <w:rPr>
          <w:rFonts w:asciiTheme="majorHAnsi" w:hAnsiTheme="majorHAnsi" w:cs="Cambria"/>
          <w:b/>
          <w:bCs/>
          <w:sz w:val="24"/>
          <w:szCs w:val="24"/>
        </w:rPr>
      </w:pPr>
      <w:r w:rsidRPr="00D95C5E">
        <w:rPr>
          <w:rFonts w:asciiTheme="majorHAnsi" w:hAnsiTheme="majorHAnsi" w:cs="Cambria"/>
          <w:b/>
          <w:bCs/>
          <w:sz w:val="24"/>
          <w:szCs w:val="24"/>
        </w:rPr>
        <w:t>ΔΕΛΤΙΟ ΤΥΠΟΥ</w:t>
      </w:r>
    </w:p>
    <w:p w:rsidR="008D0FEC" w:rsidRPr="00D95C5E" w:rsidRDefault="008D0FEC" w:rsidP="00126071">
      <w:pPr>
        <w:spacing w:after="0" w:line="240" w:lineRule="auto"/>
        <w:rPr>
          <w:rFonts w:asciiTheme="majorHAnsi" w:hAnsiTheme="majorHAnsi"/>
          <w:b/>
          <w:bCs/>
          <w:sz w:val="24"/>
          <w:szCs w:val="24"/>
        </w:rPr>
      </w:pPr>
    </w:p>
    <w:p w:rsidR="00AD2BDE" w:rsidRDefault="00AD2BDE" w:rsidP="00AD2BDE">
      <w:pPr>
        <w:suppressAutoHyphens w:val="0"/>
        <w:spacing w:after="0" w:line="240" w:lineRule="auto"/>
        <w:ind w:firstLine="431"/>
        <w:jc w:val="center"/>
        <w:rPr>
          <w:rFonts w:ascii="Cambria" w:eastAsia="Times New Roman" w:hAnsi="Cambria" w:cs="Times New Roman"/>
          <w:b/>
          <w:sz w:val="24"/>
          <w:szCs w:val="24"/>
          <w:lang w:eastAsia="el-GR"/>
        </w:rPr>
      </w:pPr>
      <w:r>
        <w:rPr>
          <w:rFonts w:ascii="Cambria" w:eastAsia="Times New Roman" w:hAnsi="Cambria" w:cs="Times New Roman"/>
          <w:b/>
          <w:sz w:val="24"/>
          <w:szCs w:val="24"/>
          <w:lang w:eastAsia="el-GR"/>
        </w:rPr>
        <w:t xml:space="preserve">Ακυβερνησία Ι/Φ  λόγω μηχανικής βλάβης στην Κύθνο - </w:t>
      </w:r>
      <w:r w:rsidR="006B1917" w:rsidRPr="00AD2BDE">
        <w:rPr>
          <w:rFonts w:ascii="Cambria" w:eastAsia="Times New Roman" w:hAnsi="Cambria" w:cs="Times New Roman"/>
          <w:b/>
          <w:sz w:val="24"/>
          <w:szCs w:val="24"/>
          <w:lang w:eastAsia="el-GR"/>
        </w:rPr>
        <w:t xml:space="preserve">Εντοπισμός και κατάσχεση αλιευτικών εργαλείων στη </w:t>
      </w:r>
      <w:r w:rsidR="00126071" w:rsidRPr="00AD2BDE">
        <w:rPr>
          <w:rFonts w:ascii="Cambria" w:eastAsia="Times New Roman" w:hAnsi="Cambria" w:cs="Times New Roman"/>
          <w:b/>
          <w:sz w:val="24"/>
          <w:szCs w:val="24"/>
          <w:lang w:eastAsia="el-GR"/>
        </w:rPr>
        <w:t xml:space="preserve">Νέα </w:t>
      </w:r>
      <w:r w:rsidR="006B1917" w:rsidRPr="00AD2BDE">
        <w:rPr>
          <w:rFonts w:ascii="Cambria" w:eastAsia="Times New Roman" w:hAnsi="Cambria" w:cs="Times New Roman"/>
          <w:b/>
          <w:sz w:val="24"/>
          <w:szCs w:val="24"/>
          <w:lang w:eastAsia="el-GR"/>
        </w:rPr>
        <w:t>Μηχανιώνα</w:t>
      </w:r>
      <w:r w:rsidR="00D85072" w:rsidRPr="00AD2BDE">
        <w:rPr>
          <w:rFonts w:ascii="Cambria" w:eastAsia="Times New Roman" w:hAnsi="Cambria" w:cs="Times New Roman"/>
          <w:b/>
          <w:sz w:val="24"/>
          <w:szCs w:val="24"/>
          <w:lang w:eastAsia="el-GR"/>
        </w:rPr>
        <w:t xml:space="preserve"> </w:t>
      </w:r>
      <w:r>
        <w:rPr>
          <w:rFonts w:ascii="Cambria" w:eastAsia="Times New Roman" w:hAnsi="Cambria" w:cs="Times New Roman"/>
          <w:b/>
          <w:sz w:val="24"/>
          <w:szCs w:val="24"/>
          <w:lang w:eastAsia="el-GR"/>
        </w:rPr>
        <w:t xml:space="preserve">- </w:t>
      </w:r>
      <w:r w:rsidR="00D85072" w:rsidRPr="00AD2BDE">
        <w:rPr>
          <w:rFonts w:ascii="Cambria" w:eastAsia="Times New Roman" w:hAnsi="Cambria" w:cs="Times New Roman"/>
          <w:b/>
          <w:sz w:val="24"/>
          <w:szCs w:val="24"/>
          <w:lang w:eastAsia="el-GR"/>
        </w:rPr>
        <w:t>Τραυματισμός ναυτικού Ε/Γ-Ο/Γ πλοίου στον Πειραιά – Διακομιδ</w:t>
      </w:r>
      <w:r w:rsidR="00F248B9">
        <w:rPr>
          <w:rFonts w:ascii="Cambria" w:eastAsia="Times New Roman" w:hAnsi="Cambria" w:cs="Times New Roman"/>
          <w:b/>
          <w:sz w:val="24"/>
          <w:szCs w:val="24"/>
          <w:lang w:eastAsia="el-GR"/>
        </w:rPr>
        <w:t>ή ασθενούς</w:t>
      </w:r>
      <w:r w:rsidRPr="00AD2BDE">
        <w:rPr>
          <w:rFonts w:ascii="Cambria" w:eastAsia="Times New Roman" w:hAnsi="Cambria" w:cs="Times New Roman"/>
          <w:b/>
          <w:sz w:val="24"/>
          <w:szCs w:val="24"/>
          <w:lang w:eastAsia="el-GR"/>
        </w:rPr>
        <w:t xml:space="preserve"> </w:t>
      </w:r>
    </w:p>
    <w:p w:rsidR="00AD2BDE" w:rsidRDefault="00AD2BDE" w:rsidP="00AD2BDE">
      <w:pPr>
        <w:suppressAutoHyphens w:val="0"/>
        <w:spacing w:after="0" w:line="240" w:lineRule="auto"/>
        <w:ind w:firstLine="431"/>
        <w:jc w:val="center"/>
        <w:rPr>
          <w:rFonts w:ascii="Cambria" w:eastAsia="Times New Roman" w:hAnsi="Cambria" w:cs="Times New Roman"/>
          <w:b/>
          <w:sz w:val="24"/>
          <w:szCs w:val="24"/>
          <w:lang w:eastAsia="el-GR"/>
        </w:rPr>
      </w:pPr>
    </w:p>
    <w:p w:rsidR="00AD2BDE" w:rsidRDefault="00AD2BDE" w:rsidP="00AD2BDE">
      <w:pPr>
        <w:suppressAutoHyphens w:val="0"/>
        <w:spacing w:after="0" w:line="240" w:lineRule="auto"/>
        <w:ind w:firstLine="720"/>
        <w:rPr>
          <w:rFonts w:ascii="Cambria" w:eastAsia="Times New Roman" w:hAnsi="Cambria" w:cs="Cambria"/>
          <w:sz w:val="24"/>
          <w:szCs w:val="24"/>
        </w:rPr>
      </w:pPr>
      <w:r>
        <w:rPr>
          <w:rFonts w:ascii="Cambria" w:eastAsia="Times New Roman" w:hAnsi="Cambria" w:cs="Cambria"/>
          <w:sz w:val="24"/>
          <w:szCs w:val="24"/>
        </w:rPr>
        <w:t>Τις πρωινές</w:t>
      </w:r>
      <w:r w:rsidRPr="006221C3">
        <w:rPr>
          <w:rFonts w:ascii="Cambria" w:eastAsia="Times New Roman" w:hAnsi="Cambria" w:cs="Cambria"/>
          <w:sz w:val="24"/>
          <w:szCs w:val="24"/>
        </w:rPr>
        <w:t xml:space="preserve"> ώρες </w:t>
      </w:r>
      <w:r>
        <w:rPr>
          <w:rFonts w:ascii="Cambria" w:eastAsia="Times New Roman" w:hAnsi="Cambria" w:cs="Cambria"/>
          <w:sz w:val="24"/>
          <w:szCs w:val="24"/>
        </w:rPr>
        <w:t>σήμερα</w:t>
      </w:r>
      <w:r w:rsidR="00F248B9">
        <w:rPr>
          <w:rFonts w:ascii="Cambria" w:eastAsia="Times New Roman" w:hAnsi="Cambria" w:cs="Cambria"/>
          <w:sz w:val="24"/>
          <w:szCs w:val="24"/>
        </w:rPr>
        <w:t>, ενημερώθηκαν οι</w:t>
      </w:r>
      <w:r w:rsidRPr="006221C3">
        <w:rPr>
          <w:rFonts w:ascii="Cambria" w:eastAsia="Times New Roman" w:hAnsi="Cambria" w:cs="Cambria"/>
          <w:sz w:val="24"/>
          <w:szCs w:val="24"/>
        </w:rPr>
        <w:t xml:space="preserve"> Λιμενικ</w:t>
      </w:r>
      <w:r w:rsidR="00F248B9">
        <w:rPr>
          <w:rFonts w:ascii="Cambria" w:eastAsia="Times New Roman" w:hAnsi="Cambria" w:cs="Cambria"/>
          <w:sz w:val="24"/>
          <w:szCs w:val="24"/>
        </w:rPr>
        <w:t>ές</w:t>
      </w:r>
      <w:r w:rsidRPr="006221C3">
        <w:rPr>
          <w:rFonts w:ascii="Cambria" w:eastAsia="Times New Roman" w:hAnsi="Cambria" w:cs="Cambria"/>
          <w:sz w:val="24"/>
          <w:szCs w:val="24"/>
        </w:rPr>
        <w:t xml:space="preserve"> Αρχ</w:t>
      </w:r>
      <w:r w:rsidR="00F248B9">
        <w:rPr>
          <w:rFonts w:ascii="Cambria" w:eastAsia="Times New Roman" w:hAnsi="Cambria" w:cs="Cambria"/>
          <w:sz w:val="24"/>
          <w:szCs w:val="24"/>
        </w:rPr>
        <w:t>ές</w:t>
      </w:r>
      <w:r w:rsidRPr="006221C3">
        <w:rPr>
          <w:rFonts w:ascii="Cambria" w:eastAsia="Times New Roman" w:hAnsi="Cambria" w:cs="Cambria"/>
          <w:sz w:val="24"/>
          <w:szCs w:val="24"/>
        </w:rPr>
        <w:t xml:space="preserve"> τ</w:t>
      </w:r>
      <w:r>
        <w:rPr>
          <w:rFonts w:ascii="Cambria" w:eastAsia="Times New Roman" w:hAnsi="Cambria" w:cs="Cambria"/>
          <w:sz w:val="24"/>
          <w:szCs w:val="24"/>
        </w:rPr>
        <w:t xml:space="preserve">ου Λαυρίου, της Κύθνου, της Κέας, της Ύδρας, της Μήλου, του Πειραιά και της Σερίφου </w:t>
      </w:r>
      <w:r w:rsidRPr="006221C3">
        <w:rPr>
          <w:rFonts w:ascii="Cambria" w:eastAsia="Times New Roman" w:hAnsi="Cambria" w:cs="Cambria"/>
          <w:sz w:val="24"/>
          <w:szCs w:val="24"/>
        </w:rPr>
        <w:t>από το Ενιαίο Κέντρο Συντονισμού Έρευνας και Διάσωσης (Ε.Κ.Σ.Ε.Δ.) του Αρχηγείου Λ.Σ.-ΕΛ.ΑΚΤ.</w:t>
      </w:r>
      <w:r w:rsidR="003C1A52">
        <w:rPr>
          <w:rFonts w:ascii="Cambria" w:eastAsia="Times New Roman" w:hAnsi="Cambria" w:cs="Cambria"/>
          <w:sz w:val="24"/>
          <w:szCs w:val="24"/>
        </w:rPr>
        <w:t>,</w:t>
      </w:r>
      <w:r w:rsidRPr="006221C3">
        <w:rPr>
          <w:rFonts w:ascii="Cambria" w:eastAsia="Times New Roman" w:hAnsi="Cambria" w:cs="Cambria"/>
          <w:sz w:val="24"/>
          <w:szCs w:val="24"/>
        </w:rPr>
        <w:t xml:space="preserve"> ότι ένα ιστιοφόρο (Ι/Φ) σκάφος σημαίας </w:t>
      </w:r>
      <w:r>
        <w:rPr>
          <w:rFonts w:ascii="Cambria" w:eastAsia="Times New Roman" w:hAnsi="Cambria" w:cs="Cambria"/>
          <w:sz w:val="24"/>
          <w:szCs w:val="24"/>
        </w:rPr>
        <w:t>Μεγάλης Βρετανίας,</w:t>
      </w:r>
      <w:r w:rsidRPr="006221C3">
        <w:rPr>
          <w:rFonts w:ascii="Cambria" w:eastAsia="Times New Roman" w:hAnsi="Cambria" w:cs="Cambria"/>
          <w:sz w:val="24"/>
          <w:szCs w:val="24"/>
        </w:rPr>
        <w:t xml:space="preserve"> με </w:t>
      </w:r>
      <w:r>
        <w:rPr>
          <w:rFonts w:ascii="Cambria" w:eastAsia="Times New Roman" w:hAnsi="Cambria" w:cs="Cambria"/>
          <w:sz w:val="24"/>
          <w:szCs w:val="24"/>
        </w:rPr>
        <w:t>2</w:t>
      </w:r>
      <w:r w:rsidRPr="006221C3">
        <w:rPr>
          <w:rFonts w:ascii="Cambria" w:eastAsia="Times New Roman" w:hAnsi="Cambria" w:cs="Cambria"/>
          <w:sz w:val="24"/>
          <w:szCs w:val="24"/>
        </w:rPr>
        <w:t xml:space="preserve"> αλλοδαπούς επιβαίνοντες </w:t>
      </w:r>
      <w:r>
        <w:rPr>
          <w:rFonts w:ascii="Cambria" w:eastAsia="Times New Roman" w:hAnsi="Cambria" w:cs="Cambria"/>
          <w:sz w:val="24"/>
          <w:szCs w:val="24"/>
        </w:rPr>
        <w:t xml:space="preserve">(υπήκοοι Μολδαβίας), </w:t>
      </w:r>
      <w:r w:rsidRPr="006221C3">
        <w:rPr>
          <w:rFonts w:ascii="Cambria" w:eastAsia="Times New Roman" w:hAnsi="Cambria" w:cs="Cambria"/>
          <w:sz w:val="24"/>
          <w:szCs w:val="24"/>
        </w:rPr>
        <w:t xml:space="preserve">έπλεε ακυβέρνητο λόγω μηχανικής βλάβης, στη θαλάσσια περιοχή </w:t>
      </w:r>
      <w:r>
        <w:rPr>
          <w:rFonts w:ascii="Cambria" w:eastAsia="Times New Roman" w:hAnsi="Cambria" w:cs="Cambria"/>
          <w:sz w:val="24"/>
          <w:szCs w:val="24"/>
        </w:rPr>
        <w:t>10</w:t>
      </w:r>
      <w:r w:rsidRPr="006221C3">
        <w:rPr>
          <w:rFonts w:ascii="Cambria" w:eastAsia="Times New Roman" w:hAnsi="Cambria" w:cs="Cambria"/>
          <w:sz w:val="24"/>
          <w:szCs w:val="24"/>
        </w:rPr>
        <w:t xml:space="preserve"> ν.μ. </w:t>
      </w:r>
      <w:r>
        <w:rPr>
          <w:rFonts w:ascii="Cambria" w:eastAsia="Times New Roman" w:hAnsi="Cambria" w:cs="Cambria"/>
          <w:sz w:val="24"/>
          <w:szCs w:val="24"/>
        </w:rPr>
        <w:t>δυτικά της Κύθνου</w:t>
      </w:r>
      <w:r w:rsidRPr="006221C3">
        <w:rPr>
          <w:rFonts w:ascii="Cambria" w:eastAsia="Times New Roman" w:hAnsi="Cambria" w:cs="Cambria"/>
          <w:sz w:val="24"/>
          <w:szCs w:val="24"/>
        </w:rPr>
        <w:t xml:space="preserve">. Αμέσως, στην περιοχή μετέβησαν δυο Περιπολικά σκάφη Λ.Σ.-ΕΛ.ΑΚΤ. (ΠΛΣ) </w:t>
      </w:r>
      <w:r w:rsidRPr="003C1A52">
        <w:rPr>
          <w:rFonts w:ascii="Cambria" w:eastAsia="Times New Roman" w:hAnsi="Cambria" w:cs="Cambria"/>
          <w:sz w:val="24"/>
          <w:szCs w:val="24"/>
        </w:rPr>
        <w:t>καθώς και τ</w:t>
      </w:r>
      <w:r w:rsidR="003C1A52" w:rsidRPr="003C1A52">
        <w:rPr>
          <w:rFonts w:ascii="Cambria" w:eastAsia="Times New Roman" w:hAnsi="Cambria" w:cs="Cambria"/>
          <w:sz w:val="24"/>
          <w:szCs w:val="24"/>
        </w:rPr>
        <w:t>ο</w:t>
      </w:r>
      <w:r w:rsidRPr="003C1A52">
        <w:rPr>
          <w:rFonts w:ascii="Cambria" w:eastAsia="Times New Roman" w:hAnsi="Cambria" w:cs="Cambria"/>
          <w:sz w:val="24"/>
          <w:szCs w:val="24"/>
        </w:rPr>
        <w:t xml:space="preserve"> αλιευτικ</w:t>
      </w:r>
      <w:r w:rsidR="003C1A52" w:rsidRPr="003C1A52">
        <w:rPr>
          <w:rFonts w:ascii="Cambria" w:eastAsia="Times New Roman" w:hAnsi="Cambria" w:cs="Cambria"/>
          <w:sz w:val="24"/>
          <w:szCs w:val="24"/>
        </w:rPr>
        <w:t>ό</w:t>
      </w:r>
      <w:r w:rsidRPr="003C1A52">
        <w:rPr>
          <w:rFonts w:ascii="Cambria" w:eastAsia="Times New Roman" w:hAnsi="Cambria" w:cs="Cambria"/>
          <w:sz w:val="24"/>
          <w:szCs w:val="24"/>
        </w:rPr>
        <w:t xml:space="preserve"> (Α/Κ) σκάφ</w:t>
      </w:r>
      <w:r w:rsidR="003C1A52" w:rsidRPr="003C1A52">
        <w:rPr>
          <w:rFonts w:ascii="Cambria" w:eastAsia="Times New Roman" w:hAnsi="Cambria" w:cs="Cambria"/>
          <w:sz w:val="24"/>
          <w:szCs w:val="24"/>
        </w:rPr>
        <w:t>ος</w:t>
      </w:r>
      <w:r w:rsidRPr="003C1A52">
        <w:rPr>
          <w:rFonts w:ascii="Cambria" w:eastAsia="Times New Roman" w:hAnsi="Cambria" w:cs="Cambria"/>
          <w:sz w:val="24"/>
          <w:szCs w:val="24"/>
        </w:rPr>
        <w:t xml:space="preserve"> ¨ΑΓΙΟΣ ΝΙΚΟΛΑΟΣ¨ </w:t>
      </w:r>
      <w:r w:rsidR="00F248B9">
        <w:rPr>
          <w:rFonts w:ascii="Cambria" w:eastAsia="Times New Roman" w:hAnsi="Cambria" w:cs="Cambria"/>
          <w:sz w:val="24"/>
          <w:szCs w:val="24"/>
        </w:rPr>
        <w:t>Ν</w:t>
      </w:r>
      <w:r w:rsidR="003C1A52" w:rsidRPr="003C1A52">
        <w:rPr>
          <w:rFonts w:ascii="Cambria" w:eastAsia="Times New Roman" w:hAnsi="Cambria" w:cs="Cambria"/>
          <w:sz w:val="24"/>
          <w:szCs w:val="24"/>
        </w:rPr>
        <w:t>.</w:t>
      </w:r>
      <w:r w:rsidR="00F248B9">
        <w:rPr>
          <w:rFonts w:ascii="Cambria" w:eastAsia="Times New Roman" w:hAnsi="Cambria" w:cs="Cambria"/>
          <w:sz w:val="24"/>
          <w:szCs w:val="24"/>
        </w:rPr>
        <w:t>Σ</w:t>
      </w:r>
      <w:r w:rsidR="003C1A52" w:rsidRPr="003C1A52">
        <w:rPr>
          <w:rFonts w:ascii="Cambria" w:eastAsia="Times New Roman" w:hAnsi="Cambria" w:cs="Cambria"/>
          <w:sz w:val="24"/>
          <w:szCs w:val="24"/>
        </w:rPr>
        <w:t>. 1230</w:t>
      </w:r>
      <w:r w:rsidRPr="003C1A52">
        <w:rPr>
          <w:rFonts w:ascii="Cambria" w:eastAsia="Times New Roman" w:hAnsi="Cambria" w:cs="Cambria"/>
          <w:sz w:val="24"/>
          <w:szCs w:val="24"/>
        </w:rPr>
        <w:t xml:space="preserve">, προς παροχή συνδρομής. Το ΠΛΣ εντόπισε το Ι/Φ με τους ανωτέρω επιβαίνοντες καλά στην υγεία τους, ενώ στη συνέχεια, με τη συνδρομή του </w:t>
      </w:r>
      <w:r w:rsidR="003C1A52" w:rsidRPr="003C1A52">
        <w:rPr>
          <w:rFonts w:ascii="Cambria" w:eastAsia="Times New Roman" w:hAnsi="Cambria" w:cs="Cambria"/>
          <w:sz w:val="24"/>
          <w:szCs w:val="24"/>
        </w:rPr>
        <w:t>Α/Κ</w:t>
      </w:r>
      <w:r w:rsidRPr="003C1A52">
        <w:rPr>
          <w:rFonts w:ascii="Cambria" w:eastAsia="Times New Roman" w:hAnsi="Cambria" w:cs="Cambria"/>
          <w:sz w:val="24"/>
          <w:szCs w:val="24"/>
        </w:rPr>
        <w:t xml:space="preserve"> και με τη συνοδεία τ</w:t>
      </w:r>
      <w:r w:rsidR="003C1A52" w:rsidRPr="003C1A52">
        <w:rPr>
          <w:rFonts w:ascii="Cambria" w:eastAsia="Times New Roman" w:hAnsi="Cambria" w:cs="Cambria"/>
          <w:sz w:val="24"/>
          <w:szCs w:val="24"/>
        </w:rPr>
        <w:t>ων</w:t>
      </w:r>
      <w:r w:rsidRPr="003C1A52">
        <w:rPr>
          <w:rFonts w:ascii="Cambria" w:eastAsia="Times New Roman" w:hAnsi="Cambria" w:cs="Cambria"/>
          <w:sz w:val="24"/>
          <w:szCs w:val="24"/>
        </w:rPr>
        <w:t xml:space="preserve"> ΠΛΣ, </w:t>
      </w:r>
      <w:r w:rsidR="00F248B9">
        <w:rPr>
          <w:rFonts w:ascii="Cambria" w:eastAsia="Times New Roman" w:hAnsi="Cambria" w:cs="Cambria"/>
          <w:sz w:val="24"/>
          <w:szCs w:val="24"/>
        </w:rPr>
        <w:t xml:space="preserve">το Ι/Φ </w:t>
      </w:r>
      <w:r w:rsidRPr="003C1A52">
        <w:rPr>
          <w:rFonts w:ascii="Cambria" w:eastAsia="Times New Roman" w:hAnsi="Cambria" w:cs="Cambria"/>
          <w:sz w:val="24"/>
          <w:szCs w:val="24"/>
        </w:rPr>
        <w:t>προσέδεσε  με ασφάλεια στ</w:t>
      </w:r>
      <w:r w:rsidR="003C1A52" w:rsidRPr="003C1A52">
        <w:rPr>
          <w:rFonts w:ascii="Cambria" w:eastAsia="Times New Roman" w:hAnsi="Cambria" w:cs="Cambria"/>
          <w:sz w:val="24"/>
          <w:szCs w:val="24"/>
        </w:rPr>
        <w:t>ο λιμάνι του Μέριχα Κύθνου</w:t>
      </w:r>
      <w:r w:rsidRPr="003C1A52">
        <w:rPr>
          <w:rFonts w:ascii="Cambria" w:eastAsia="Times New Roman" w:hAnsi="Cambria" w:cs="Cambria"/>
          <w:sz w:val="24"/>
          <w:szCs w:val="24"/>
        </w:rPr>
        <w:t>. Από το περιστατικό δεν αναφέρθηκε τραυματισμός και δεν παρατηρήθηκε θαλάσσια ρύπανση. Από τ</w:t>
      </w:r>
      <w:r w:rsidR="003C1A52" w:rsidRPr="003C1A52">
        <w:rPr>
          <w:rFonts w:ascii="Cambria" w:eastAsia="Times New Roman" w:hAnsi="Cambria" w:cs="Cambria"/>
          <w:sz w:val="24"/>
          <w:szCs w:val="24"/>
        </w:rPr>
        <w:t xml:space="preserve">η Λιμενική Αρχή της Κύθνου </w:t>
      </w:r>
      <w:r w:rsidRPr="003C1A52">
        <w:rPr>
          <w:rFonts w:ascii="Cambria" w:eastAsia="Times New Roman" w:hAnsi="Cambria" w:cs="Cambria"/>
          <w:sz w:val="24"/>
          <w:szCs w:val="24"/>
        </w:rPr>
        <w:t>απαγορεύτηκε ο απόπλους του Ι/Φ σκάφους, μέχρι την προσκόμιση βεβαιωτικού αξιοπλοΐας από τον νηογνώμονα που το παρακολουθεί.</w:t>
      </w:r>
    </w:p>
    <w:p w:rsidR="00AD2BDE" w:rsidRDefault="00AD2BDE" w:rsidP="00AD2BDE">
      <w:pPr>
        <w:suppressAutoHyphens w:val="0"/>
        <w:spacing w:after="0" w:line="240" w:lineRule="auto"/>
        <w:ind w:firstLine="720"/>
        <w:rPr>
          <w:rFonts w:ascii="Cambria" w:eastAsia="Times New Roman" w:hAnsi="Cambria" w:cs="Cambria"/>
          <w:sz w:val="24"/>
          <w:szCs w:val="24"/>
        </w:rPr>
      </w:pPr>
    </w:p>
    <w:p w:rsidR="00AD2BDE" w:rsidRPr="00C52942" w:rsidRDefault="00AD2BDE" w:rsidP="00AD2BDE">
      <w:pPr>
        <w:suppressAutoHyphens w:val="0"/>
        <w:spacing w:after="0" w:line="240" w:lineRule="auto"/>
        <w:jc w:val="center"/>
        <w:rPr>
          <w:rFonts w:ascii="Cambria" w:eastAsia="Times New Roman" w:hAnsi="Cambria" w:cs="Times New Roman"/>
          <w:sz w:val="24"/>
          <w:szCs w:val="24"/>
          <w:lang w:eastAsia="el-GR"/>
        </w:rPr>
      </w:pPr>
      <w:r w:rsidRPr="00C52942">
        <w:rPr>
          <w:rFonts w:ascii="Cambria" w:eastAsia="Times New Roman" w:hAnsi="Cambria" w:cs="Times New Roman"/>
          <w:sz w:val="24"/>
          <w:szCs w:val="24"/>
          <w:lang w:eastAsia="el-GR"/>
        </w:rPr>
        <w:t>*****</w:t>
      </w:r>
    </w:p>
    <w:p w:rsidR="001C1BB3" w:rsidRDefault="001C1BB3" w:rsidP="00126071">
      <w:pPr>
        <w:pStyle w:val="1"/>
        <w:ind w:left="0"/>
        <w:rPr>
          <w:rFonts w:ascii="Cambria" w:hAnsi="Cambria" w:cs="Segoe UI"/>
          <w:b w:val="0"/>
          <w:color w:val="222222"/>
          <w:u w:val="none"/>
          <w:shd w:val="clear" w:color="auto" w:fill="FFFFFF"/>
        </w:rPr>
      </w:pPr>
    </w:p>
    <w:p w:rsidR="00126071" w:rsidRPr="00126071" w:rsidRDefault="00126071" w:rsidP="00AD2BDE">
      <w:pPr>
        <w:suppressAutoHyphens w:val="0"/>
        <w:spacing w:after="0" w:line="240" w:lineRule="auto"/>
        <w:ind w:firstLine="720"/>
        <w:rPr>
          <w:rFonts w:ascii="Cambria" w:eastAsia="Times New Roman" w:hAnsi="Cambria" w:cs="Segoe UI"/>
          <w:color w:val="222222"/>
          <w:sz w:val="24"/>
          <w:szCs w:val="24"/>
          <w:lang w:eastAsia="el-GR"/>
        </w:rPr>
      </w:pP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Τις μεσημβρινέ</w:t>
      </w:r>
      <w:r w:rsidR="00407C90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ς ώρες χθες, εντοπίστ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ηκα</w:t>
      </w:r>
      <w:r w:rsidR="00903C90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ν και κατασχέθηκαν τριάντα τρί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α (33) παράνομα αλιευτικά εργαλεία από </w:t>
      </w:r>
      <w:r w:rsidRPr="00126071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στελέχη της Λιμενικής Αρχής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="00407C90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της 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Νέας Μηχανιώνας</w:t>
      </w:r>
      <w:r w:rsidRPr="00126071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.</w:t>
      </w:r>
      <w:r w:rsidR="00407C90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Pr="00126071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Συγκεκριμένα, 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κ</w:t>
      </w:r>
      <w:r w:rsidR="00407C90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ατά τη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διενέργεια </w:t>
      </w:r>
      <w:r w:rsidR="00407C90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ελέγχων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Περιπολικού </w:t>
      </w:r>
      <w:r w:rsidR="003C1A52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σ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κάφους Λ.Σ. – ΕΛ.ΑΚΤ. (ΠΛΣ), εντοπίσ</w:t>
      </w:r>
      <w:r w:rsidR="00407C90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τ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ηκαν </w:t>
      </w:r>
      <w:r w:rsidRPr="00126071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στη θαλάσσια περιοχή 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κόλπου ''ΘΕΡΜΑΪΚΟΥ</w:t>
      </w:r>
      <w:r w:rsidRPr="00126071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'' </w:t>
      </w:r>
      <w:r w:rsidR="00407C90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τα </w:t>
      </w:r>
      <w:r w:rsidR="00903C90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ανωτέρω </w:t>
      </w:r>
      <w:r w:rsidR="00407C90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αλιευτικά εργαλεία (</w:t>
      </w:r>
      <w:r w:rsidR="00903C90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ιχθυοπαγίδες</w:t>
      </w:r>
      <w:r w:rsidR="00407C90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),</w:t>
      </w:r>
      <w:r w:rsidR="00903C90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άνευ σήμανσης δεμένες μεταξύ τους με σχοινί συνολικού μήκους εκατό μέτρων (100μ.)</w:t>
      </w:r>
      <w:r w:rsidRPr="00126071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, οι οποίες</w:t>
      </w:r>
      <w:r w:rsidR="00903C90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="003C1A52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περισυλλέχθηκαν</w:t>
      </w:r>
      <w:r w:rsidRPr="00126071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.</w:t>
      </w:r>
    </w:p>
    <w:p w:rsidR="00126071" w:rsidRDefault="00126071" w:rsidP="00AD2BDE">
      <w:pPr>
        <w:suppressAutoHyphens w:val="0"/>
        <w:spacing w:after="0" w:line="240" w:lineRule="auto"/>
        <w:ind w:firstLine="720"/>
        <w:rPr>
          <w:rFonts w:ascii="Cambria" w:eastAsia="Times New Roman" w:hAnsi="Cambria" w:cs="Segoe UI"/>
          <w:color w:val="222222"/>
          <w:sz w:val="24"/>
          <w:szCs w:val="24"/>
          <w:lang w:eastAsia="el-GR"/>
        </w:rPr>
      </w:pPr>
      <w:r w:rsidRPr="00126071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Διαθέσιμο φωτογραφικό υλικό έχει αναρτηθεί στο </w:t>
      </w:r>
      <w:hyperlink r:id="rId10" w:history="1">
        <w:r w:rsidR="00D85072" w:rsidRPr="001405F5">
          <w:rPr>
            <w:rStyle w:val="-"/>
            <w:rFonts w:ascii="Cambria" w:hAnsi="Cambria" w:cs="Segoe UI"/>
            <w:sz w:val="24"/>
            <w:szCs w:val="24"/>
            <w:lang w:eastAsia="el-GR"/>
          </w:rPr>
          <w:t>www.hcg.gr</w:t>
        </w:r>
      </w:hyperlink>
      <w:r w:rsidRPr="00126071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.</w:t>
      </w:r>
    </w:p>
    <w:p w:rsidR="00D85072" w:rsidRDefault="00D85072" w:rsidP="00407C90">
      <w:pPr>
        <w:shd w:val="clear" w:color="auto" w:fill="FFFFFF"/>
        <w:suppressAutoHyphens w:val="0"/>
        <w:spacing w:after="0" w:line="240" w:lineRule="auto"/>
        <w:ind w:firstLine="360"/>
        <w:jc w:val="left"/>
        <w:rPr>
          <w:rFonts w:ascii="Cambria" w:eastAsia="Times New Roman" w:hAnsi="Cambria" w:cs="Segoe UI"/>
          <w:color w:val="222222"/>
          <w:sz w:val="24"/>
          <w:szCs w:val="24"/>
          <w:lang w:eastAsia="el-GR"/>
        </w:rPr>
      </w:pPr>
    </w:p>
    <w:p w:rsidR="00AD2BDE" w:rsidRPr="00C52942" w:rsidRDefault="00AD2BDE" w:rsidP="00AD2BDE">
      <w:pPr>
        <w:suppressAutoHyphens w:val="0"/>
        <w:spacing w:after="0" w:line="240" w:lineRule="auto"/>
        <w:jc w:val="center"/>
        <w:rPr>
          <w:rFonts w:ascii="Cambria" w:eastAsia="Times New Roman" w:hAnsi="Cambria" w:cs="Times New Roman"/>
          <w:sz w:val="24"/>
          <w:szCs w:val="24"/>
          <w:lang w:eastAsia="el-GR"/>
        </w:rPr>
      </w:pPr>
      <w:r w:rsidRPr="00C52942">
        <w:rPr>
          <w:rFonts w:ascii="Cambria" w:eastAsia="Times New Roman" w:hAnsi="Cambria" w:cs="Times New Roman"/>
          <w:sz w:val="24"/>
          <w:szCs w:val="24"/>
          <w:lang w:eastAsia="el-GR"/>
        </w:rPr>
        <w:t>*****</w:t>
      </w:r>
    </w:p>
    <w:p w:rsidR="00D85072" w:rsidRDefault="00D85072" w:rsidP="00D85072">
      <w:pPr>
        <w:shd w:val="clear" w:color="auto" w:fill="FFFFFF"/>
        <w:suppressAutoHyphens w:val="0"/>
        <w:spacing w:after="0" w:line="240" w:lineRule="auto"/>
        <w:ind w:firstLine="360"/>
        <w:jc w:val="center"/>
        <w:rPr>
          <w:rFonts w:ascii="Cambria" w:eastAsia="Times New Roman" w:hAnsi="Cambria" w:cs="Segoe UI"/>
          <w:color w:val="222222"/>
          <w:sz w:val="24"/>
          <w:szCs w:val="24"/>
          <w:lang w:eastAsia="el-GR"/>
        </w:rPr>
      </w:pPr>
    </w:p>
    <w:p w:rsidR="00D85072" w:rsidRDefault="00D85072" w:rsidP="00AD2BDE">
      <w:pPr>
        <w:suppressAutoHyphens w:val="0"/>
        <w:spacing w:after="0" w:line="240" w:lineRule="auto"/>
        <w:ind w:firstLine="720"/>
        <w:rPr>
          <w:rFonts w:asciiTheme="majorHAnsi" w:eastAsia="Times New Roman" w:hAnsiTheme="majorHAnsi" w:cs="Segoe UI"/>
          <w:color w:val="222222"/>
          <w:sz w:val="24"/>
          <w:szCs w:val="24"/>
          <w:lang w:eastAsia="el-GR"/>
        </w:rPr>
      </w:pPr>
      <w:r>
        <w:rPr>
          <w:rFonts w:asciiTheme="majorHAnsi" w:eastAsia="Times New Roman" w:hAnsiTheme="majorHAnsi" w:cs="Segoe UI"/>
          <w:color w:val="222222"/>
          <w:sz w:val="24"/>
          <w:szCs w:val="24"/>
          <w:lang w:eastAsia="el-GR"/>
        </w:rPr>
        <w:t>Τις μεσημβρι</w:t>
      </w:r>
      <w:r w:rsidRPr="00D85072">
        <w:rPr>
          <w:rFonts w:asciiTheme="majorHAnsi" w:eastAsia="Times New Roman" w:hAnsiTheme="majorHAnsi" w:cs="Segoe UI"/>
          <w:color w:val="222222"/>
          <w:sz w:val="24"/>
          <w:szCs w:val="24"/>
          <w:lang w:eastAsia="el-GR"/>
        </w:rPr>
        <w:t>νές ώρες</w:t>
      </w:r>
      <w:r>
        <w:rPr>
          <w:rFonts w:asciiTheme="majorHAnsi" w:eastAsia="Times New Roman" w:hAnsiTheme="majorHAnsi" w:cs="Segoe UI"/>
          <w:color w:val="222222"/>
          <w:sz w:val="24"/>
          <w:szCs w:val="24"/>
          <w:lang w:eastAsia="el-GR"/>
        </w:rPr>
        <w:t xml:space="preserve"> σήμερα</w:t>
      </w:r>
      <w:r w:rsidRPr="00D85072">
        <w:rPr>
          <w:rFonts w:asciiTheme="majorHAnsi" w:eastAsia="Times New Roman" w:hAnsiTheme="majorHAnsi" w:cs="Segoe UI"/>
          <w:color w:val="222222"/>
          <w:sz w:val="24"/>
          <w:szCs w:val="24"/>
          <w:lang w:eastAsia="el-GR"/>
        </w:rPr>
        <w:t>, ενημερώθηκε το Α΄ Λιμενικό Τμήμα Τζελέπη του Κεντρικού Λιμεναρχείου Πειραιά για τον τραυματισμό ενός ημεδαπού ναυτικού, μέλος πληρώ</w:t>
      </w:r>
      <w:r>
        <w:rPr>
          <w:rFonts w:asciiTheme="majorHAnsi" w:eastAsia="Times New Roman" w:hAnsiTheme="majorHAnsi" w:cs="Segoe UI"/>
          <w:color w:val="222222"/>
          <w:sz w:val="24"/>
          <w:szCs w:val="24"/>
          <w:lang w:eastAsia="el-GR"/>
        </w:rPr>
        <w:t>ματος (ειδικότητας επίκουρος</w:t>
      </w:r>
      <w:r w:rsidRPr="00D85072">
        <w:rPr>
          <w:rFonts w:asciiTheme="majorHAnsi" w:eastAsia="Times New Roman" w:hAnsiTheme="majorHAnsi" w:cs="Segoe UI"/>
          <w:color w:val="222222"/>
          <w:sz w:val="24"/>
          <w:szCs w:val="24"/>
          <w:lang w:eastAsia="el-GR"/>
        </w:rPr>
        <w:t>) ενός επιβατηγού-οχηματαγωγού (Ε/Γ–Ο/Γ) πλοίου, το οποίο ελλιμενίζεται στο λιμάνι του Πειραιά, σύμφωνα με ημερολογιακή εγγραφή του Πλοιάρχου. Προανάκριση διενεργείται από τη Λιμενική Αρχή Τζελέπη.</w:t>
      </w:r>
    </w:p>
    <w:p w:rsidR="00D85072" w:rsidRPr="00D85072" w:rsidRDefault="00D85072" w:rsidP="00D85072">
      <w:pPr>
        <w:shd w:val="clear" w:color="auto" w:fill="FFFFFF"/>
        <w:suppressAutoHyphens w:val="0"/>
        <w:spacing w:after="0" w:line="240" w:lineRule="auto"/>
        <w:rPr>
          <w:rFonts w:asciiTheme="majorHAnsi" w:eastAsia="Times New Roman" w:hAnsiTheme="majorHAnsi" w:cs="Segoe UI"/>
          <w:color w:val="222222"/>
          <w:sz w:val="24"/>
          <w:szCs w:val="24"/>
          <w:lang w:eastAsia="el-GR"/>
        </w:rPr>
      </w:pPr>
    </w:p>
    <w:p w:rsidR="00AD2BDE" w:rsidRPr="00C52942" w:rsidRDefault="00AD2BDE" w:rsidP="00AD2BDE">
      <w:pPr>
        <w:suppressAutoHyphens w:val="0"/>
        <w:spacing w:after="0" w:line="240" w:lineRule="auto"/>
        <w:jc w:val="center"/>
        <w:rPr>
          <w:rFonts w:ascii="Cambria" w:eastAsia="Times New Roman" w:hAnsi="Cambria" w:cs="Times New Roman"/>
          <w:sz w:val="24"/>
          <w:szCs w:val="24"/>
          <w:lang w:eastAsia="el-GR"/>
        </w:rPr>
      </w:pPr>
      <w:r w:rsidRPr="00C52942">
        <w:rPr>
          <w:rFonts w:ascii="Cambria" w:eastAsia="Times New Roman" w:hAnsi="Cambria" w:cs="Times New Roman"/>
          <w:sz w:val="24"/>
          <w:szCs w:val="24"/>
          <w:lang w:eastAsia="el-GR"/>
        </w:rPr>
        <w:t>*****</w:t>
      </w:r>
    </w:p>
    <w:p w:rsidR="00D85072" w:rsidRPr="00D85072" w:rsidRDefault="00D85072" w:rsidP="00D85072">
      <w:pPr>
        <w:shd w:val="clear" w:color="auto" w:fill="FFFFFF"/>
        <w:suppressAutoHyphens w:val="0"/>
        <w:spacing w:after="0" w:line="240" w:lineRule="auto"/>
        <w:jc w:val="center"/>
        <w:rPr>
          <w:rFonts w:asciiTheme="majorHAnsi" w:eastAsia="Times New Roman" w:hAnsiTheme="majorHAnsi" w:cs="Segoe UI"/>
          <w:color w:val="222222"/>
          <w:sz w:val="24"/>
          <w:szCs w:val="24"/>
          <w:lang w:eastAsia="el-GR"/>
        </w:rPr>
      </w:pPr>
    </w:p>
    <w:p w:rsidR="00F248B9" w:rsidRPr="00F248B9" w:rsidRDefault="00F248B9" w:rsidP="00F248B9">
      <w:pPr>
        <w:shd w:val="clear" w:color="auto" w:fill="FFFFFF"/>
        <w:suppressAutoHyphens w:val="0"/>
        <w:spacing w:after="0" w:line="240" w:lineRule="auto"/>
        <w:ind w:firstLine="720"/>
        <w:rPr>
          <w:rFonts w:asciiTheme="majorHAnsi" w:eastAsia="Times New Roman" w:hAnsiTheme="majorHAnsi" w:cs="Segoe UI"/>
          <w:color w:val="222222"/>
          <w:sz w:val="24"/>
          <w:szCs w:val="24"/>
          <w:lang w:eastAsia="el-GR"/>
        </w:rPr>
      </w:pPr>
      <w:r w:rsidRPr="00F248B9">
        <w:rPr>
          <w:rFonts w:asciiTheme="majorHAnsi" w:eastAsia="Times New Roman" w:hAnsiTheme="majorHAnsi" w:cs="Segoe UI"/>
          <w:color w:val="222222"/>
          <w:sz w:val="24"/>
          <w:szCs w:val="24"/>
          <w:lang w:eastAsia="el-GR"/>
        </w:rPr>
        <w:lastRenderedPageBreak/>
        <w:t xml:space="preserve">Με μέριμνα του Κέντρου Επιχειρήσεων του Λιμενικού Σώματος-Ελληνικής Ακτοφυλακής διακομίστηκε, </w:t>
      </w:r>
      <w:r w:rsidRPr="00D85072">
        <w:rPr>
          <w:rFonts w:asciiTheme="majorHAnsi" w:eastAsia="Times New Roman" w:hAnsiTheme="majorHAnsi" w:cs="Segoe UI"/>
          <w:color w:val="222222"/>
          <w:sz w:val="24"/>
          <w:szCs w:val="24"/>
          <w:lang w:eastAsia="el-GR"/>
        </w:rPr>
        <w:t xml:space="preserve">από το λιμάνι της </w:t>
      </w:r>
      <w:r>
        <w:rPr>
          <w:rFonts w:asciiTheme="majorHAnsi" w:eastAsia="Times New Roman" w:hAnsiTheme="majorHAnsi" w:cs="Segoe UI"/>
          <w:color w:val="222222"/>
          <w:sz w:val="24"/>
          <w:szCs w:val="24"/>
          <w:lang w:eastAsia="el-GR"/>
        </w:rPr>
        <w:t>Κέας στο λιμάνι του Λαυρίου</w:t>
      </w:r>
      <w:r w:rsidRPr="00F248B9">
        <w:rPr>
          <w:rFonts w:asciiTheme="majorHAnsi" w:eastAsia="Times New Roman" w:hAnsiTheme="majorHAnsi" w:cs="Segoe UI"/>
          <w:color w:val="222222"/>
          <w:sz w:val="24"/>
          <w:szCs w:val="24"/>
          <w:lang w:eastAsia="el-GR"/>
        </w:rPr>
        <w:t xml:space="preserve"> με </w:t>
      </w:r>
      <w:r>
        <w:rPr>
          <w:rFonts w:asciiTheme="majorHAnsi" w:eastAsia="Times New Roman" w:hAnsiTheme="majorHAnsi" w:cs="Segoe UI"/>
          <w:color w:val="222222"/>
          <w:sz w:val="24"/>
          <w:szCs w:val="24"/>
          <w:lang w:eastAsia="el-GR"/>
        </w:rPr>
        <w:t xml:space="preserve">το </w:t>
      </w:r>
      <w:r w:rsidRPr="00907B7C">
        <w:rPr>
          <w:rFonts w:asciiTheme="majorHAnsi" w:eastAsia="Times New Roman" w:hAnsiTheme="majorHAnsi" w:cs="Segoe UI"/>
          <w:color w:val="222222"/>
          <w:sz w:val="24"/>
          <w:szCs w:val="24"/>
          <w:lang w:eastAsia="el-GR"/>
        </w:rPr>
        <w:t xml:space="preserve">Τ/Χ </w:t>
      </w:r>
      <w:r w:rsidRPr="00D85072">
        <w:rPr>
          <w:rFonts w:asciiTheme="majorHAnsi" w:eastAsia="Times New Roman" w:hAnsiTheme="majorHAnsi" w:cs="Segoe UI"/>
          <w:color w:val="222222"/>
          <w:sz w:val="24"/>
          <w:szCs w:val="24"/>
          <w:lang w:eastAsia="el-GR"/>
        </w:rPr>
        <w:t xml:space="preserve"> </w:t>
      </w:r>
      <w:r w:rsidRPr="00AD2BDE">
        <w:rPr>
          <w:rFonts w:asciiTheme="majorHAnsi" w:eastAsia="Times New Roman" w:hAnsiTheme="majorHAnsi" w:cs="Segoe UI"/>
          <w:color w:val="222222"/>
          <w:sz w:val="24"/>
          <w:szCs w:val="24"/>
          <w:lang w:eastAsia="el-GR"/>
        </w:rPr>
        <w:t>«ΜΟΧΙΤΟ» Τ.Λ. 1647</w:t>
      </w:r>
      <w:r w:rsidRPr="00F248B9">
        <w:rPr>
          <w:rFonts w:asciiTheme="majorHAnsi" w:eastAsia="Times New Roman" w:hAnsiTheme="majorHAnsi" w:cs="Segoe UI"/>
          <w:color w:val="222222"/>
          <w:sz w:val="24"/>
          <w:szCs w:val="24"/>
          <w:lang w:eastAsia="el-GR"/>
        </w:rPr>
        <w:t xml:space="preserve">, </w:t>
      </w:r>
      <w:r>
        <w:rPr>
          <w:rFonts w:asciiTheme="majorHAnsi" w:eastAsia="Times New Roman" w:hAnsiTheme="majorHAnsi" w:cs="Segoe UI"/>
          <w:color w:val="222222"/>
          <w:sz w:val="24"/>
          <w:szCs w:val="24"/>
          <w:lang w:eastAsia="el-GR"/>
        </w:rPr>
        <w:t>93</w:t>
      </w:r>
      <w:r w:rsidRPr="00F248B9">
        <w:rPr>
          <w:rFonts w:asciiTheme="majorHAnsi" w:eastAsia="Times New Roman" w:hAnsiTheme="majorHAnsi" w:cs="Segoe UI"/>
          <w:color w:val="222222"/>
          <w:sz w:val="24"/>
          <w:szCs w:val="24"/>
          <w:lang w:eastAsia="el-GR"/>
        </w:rPr>
        <w:t>χρονος, ο οποίος έχρηζε άμεσης νοσοκομειακής περίθαλψης.</w:t>
      </w:r>
    </w:p>
    <w:p w:rsidR="00F248B9" w:rsidRPr="00F248B9" w:rsidRDefault="00F248B9" w:rsidP="00AD2BDE">
      <w:pPr>
        <w:suppressAutoHyphens w:val="0"/>
        <w:spacing w:after="0" w:line="240" w:lineRule="auto"/>
        <w:ind w:firstLine="720"/>
        <w:rPr>
          <w:rFonts w:asciiTheme="majorHAnsi" w:eastAsia="Times New Roman" w:hAnsiTheme="majorHAnsi" w:cs="Segoe UI"/>
          <w:color w:val="222222"/>
          <w:sz w:val="24"/>
          <w:szCs w:val="24"/>
          <w:lang w:eastAsia="el-GR"/>
        </w:rPr>
      </w:pPr>
    </w:p>
    <w:sectPr w:rsidR="00F248B9" w:rsidRPr="00F248B9" w:rsidSect="00457B74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776" w:right="1646" w:bottom="1493" w:left="1800" w:header="720" w:footer="475" w:gutter="0"/>
      <w:cols w:space="720"/>
      <w:docGrid w:linePitch="600" w:charSpace="36864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268E6" w:rsidRDefault="00D268E6" w:rsidP="00457B74">
      <w:pPr>
        <w:spacing w:after="0" w:line="240" w:lineRule="auto"/>
      </w:pPr>
      <w:r>
        <w:separator/>
      </w:r>
    </w:p>
  </w:endnote>
  <w:endnote w:type="continuationSeparator" w:id="1">
    <w:p w:rsidR="00D268E6" w:rsidRDefault="00D268E6" w:rsidP="00457B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0288" w:rsidRDefault="00F20288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7B74" w:rsidRDefault="00E00C79">
    <w:pPr>
      <w:pStyle w:val="a5"/>
      <w:spacing w:line="100" w:lineRule="atLeast"/>
      <w:jc w:val="center"/>
      <w:rPr>
        <w:shd w:val="clear" w:color="auto" w:fill="FFFFFF"/>
      </w:rPr>
    </w:pPr>
    <w:r>
      <w:rPr>
        <w:rFonts w:ascii="Cambria" w:hAnsi="Cambria" w:cs="Cambria"/>
      </w:rPr>
      <w:t xml:space="preserve">ΑκτήΒασιλειάδηΠύληΕ1-Ε2, 185 10 Πειραιάς, τηλ.: </w:t>
    </w:r>
    <w:r>
      <w:rPr>
        <w:rFonts w:ascii="Cambria" w:hAnsi="Cambria" w:cs="Cambria"/>
        <w:lang w:val="en-US"/>
      </w:rPr>
      <w:t>213137-1714</w:t>
    </w:r>
    <w:r>
      <w:rPr>
        <w:rFonts w:ascii="Cambria" w:hAnsi="Cambria" w:cs="Cambria"/>
      </w:rPr>
      <w:t xml:space="preserve">, </w:t>
    </w:r>
    <w:r>
      <w:rPr>
        <w:rFonts w:ascii="Cambria" w:hAnsi="Cambria" w:cs="Cambria"/>
        <w:lang w:val="en-US"/>
      </w:rPr>
      <w:t>fax</w:t>
    </w:r>
    <w:r>
      <w:rPr>
        <w:rFonts w:ascii="Cambria" w:hAnsi="Cambria" w:cs="Cambria"/>
      </w:rPr>
      <w:t xml:space="preserve">: </w:t>
    </w:r>
    <w:r>
      <w:rPr>
        <w:rFonts w:ascii="Cambria" w:hAnsi="Cambria" w:cs="Cambria"/>
        <w:lang w:val="en-US"/>
      </w:rPr>
      <w:t>210-4191590</w:t>
    </w:r>
    <w:r>
      <w:rPr>
        <w:rFonts w:ascii="Cambria" w:hAnsi="Cambria" w:cs="Cambria"/>
      </w:rPr>
      <w:br/>
    </w:r>
    <w:r>
      <w:rPr>
        <w:rFonts w:ascii="Cambria" w:hAnsi="Cambria" w:cs="Cambria"/>
        <w:lang w:val="en-US"/>
      </w:rPr>
      <w:t>website</w:t>
    </w:r>
    <w:r>
      <w:rPr>
        <w:rFonts w:ascii="Cambria" w:hAnsi="Cambria" w:cs="Cambria"/>
      </w:rPr>
      <w:t xml:space="preserve">: </w:t>
    </w:r>
    <w:hyperlink r:id="rId1" w:history="1">
      <w:r>
        <w:rPr>
          <w:rStyle w:val="-"/>
          <w:rFonts w:ascii="Cambria" w:hAnsi="Cambria" w:cs="Cambria"/>
          <w:lang w:val="en-US"/>
        </w:rPr>
        <w:t>www</w:t>
      </w:r>
      <w:r>
        <w:rPr>
          <w:rStyle w:val="-"/>
          <w:rFonts w:ascii="Cambria" w:hAnsi="Cambria" w:cs="Cambria"/>
        </w:rPr>
        <w:t>.</w:t>
      </w:r>
      <w:r>
        <w:rPr>
          <w:rStyle w:val="-"/>
          <w:rFonts w:ascii="Cambria" w:hAnsi="Cambria" w:cs="Cambria"/>
          <w:lang w:val="en-US"/>
        </w:rPr>
        <w:t>hcg</w:t>
      </w:r>
      <w:r>
        <w:rPr>
          <w:rStyle w:val="-"/>
          <w:rFonts w:ascii="Cambria" w:hAnsi="Cambria" w:cs="Cambria"/>
        </w:rPr>
        <w:t>.</w:t>
      </w:r>
      <w:r>
        <w:rPr>
          <w:rStyle w:val="-"/>
          <w:rFonts w:ascii="Cambria" w:hAnsi="Cambria" w:cs="Cambria"/>
          <w:lang w:val="en-US"/>
        </w:rPr>
        <w:t>gr</w:t>
      </w:r>
    </w:hyperlink>
    <w:r>
      <w:rPr>
        <w:rFonts w:ascii="Cambria" w:hAnsi="Cambria" w:cs="Cambria"/>
      </w:rPr>
      <w:t xml:space="preserve"> , </w:t>
    </w:r>
    <w:r>
      <w:rPr>
        <w:rFonts w:ascii="Cambria" w:hAnsi="Cambria" w:cs="Cambria"/>
        <w:lang w:val="en-US"/>
      </w:rPr>
      <w:t>e</w:t>
    </w:r>
    <w:r>
      <w:rPr>
        <w:rFonts w:ascii="Cambria" w:hAnsi="Cambria" w:cs="Cambria"/>
      </w:rPr>
      <w:t>-</w:t>
    </w:r>
    <w:r>
      <w:rPr>
        <w:rFonts w:ascii="Cambria" w:hAnsi="Cambria" w:cs="Cambria"/>
        <w:lang w:val="en-US"/>
      </w:rPr>
      <w:t>mail</w:t>
    </w:r>
    <w:r>
      <w:rPr>
        <w:rFonts w:ascii="Cambria" w:hAnsi="Cambria" w:cs="Cambria"/>
      </w:rPr>
      <w:t xml:space="preserve">: </w:t>
    </w:r>
    <w:hyperlink r:id="rId2" w:history="1">
      <w:r>
        <w:rPr>
          <w:rStyle w:val="-"/>
          <w:rFonts w:ascii="Cambria" w:hAnsi="Cambria" w:cs="Cambria"/>
          <w:lang w:val="en-US"/>
        </w:rPr>
        <w:t>mme@yna.gov.gr</w:t>
      </w:r>
    </w:hyperlink>
  </w:p>
  <w:p w:rsidR="00630FE4" w:rsidRPr="00C158EA" w:rsidRDefault="00630FE4" w:rsidP="00630FE4">
    <w:pPr>
      <w:pStyle w:val="a5"/>
      <w:spacing w:line="100" w:lineRule="atLeast"/>
      <w:jc w:val="center"/>
      <w:rPr>
        <w:shd w:val="clear" w:color="auto" w:fill="FFFFFF"/>
      </w:rPr>
    </w:pPr>
    <w:r>
      <w:rPr>
        <w:shd w:val="clear" w:color="auto" w:fill="FFFFFF"/>
      </w:rPr>
      <w:t>0</w:t>
    </w:r>
    <w:r w:rsidR="00FC77EA">
      <w:rPr>
        <w:shd w:val="clear" w:color="auto" w:fill="FFFFFF"/>
      </w:rPr>
      <w:t>40</w:t>
    </w:r>
    <w:r w:rsidR="007034EC">
      <w:rPr>
        <w:shd w:val="clear" w:color="auto" w:fill="FFFFFF"/>
      </w:rPr>
      <w:t>6</w:t>
    </w:r>
    <w:r w:rsidR="00CA37A6">
      <w:rPr>
        <w:shd w:val="clear" w:color="auto" w:fill="FFFFFF"/>
      </w:rPr>
      <w:t>20</w:t>
    </w:r>
    <w:r w:rsidR="00B82CC3">
      <w:rPr>
        <w:shd w:val="clear" w:color="auto" w:fill="FFFFFF"/>
      </w:rPr>
      <w:t>6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0288" w:rsidRDefault="00F20288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268E6" w:rsidRDefault="00D268E6" w:rsidP="00457B74">
      <w:pPr>
        <w:spacing w:after="0" w:line="240" w:lineRule="auto"/>
      </w:pPr>
      <w:r>
        <w:separator/>
      </w:r>
    </w:p>
  </w:footnote>
  <w:footnote w:type="continuationSeparator" w:id="1">
    <w:p w:rsidR="00D268E6" w:rsidRDefault="00D268E6" w:rsidP="00457B7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0288" w:rsidRDefault="00F20288">
    <w:pPr>
      <w:pStyle w:val="af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0288" w:rsidRDefault="00F20288">
    <w:pPr>
      <w:pStyle w:val="af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0288" w:rsidRDefault="00F20288">
    <w:pPr>
      <w:pStyle w:val="af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left" w:pos="0"/>
        </w:tabs>
        <w:ind w:left="10368" w:hanging="432"/>
      </w:pPr>
      <w:rPr>
        <w:rFonts w:ascii="Wingdings" w:hAnsi="Wingdings" w:cs="Wingdings" w:hint="default"/>
        <w:b/>
        <w:caps w:val="0"/>
        <w:smallCaps w:val="0"/>
        <w:lang w:val="el-GR"/>
      </w:rPr>
    </w:lvl>
    <w:lvl w:ilvl="1">
      <w:start w:val="1"/>
      <w:numFmt w:val="none"/>
      <w:suff w:val="nothing"/>
      <w:lvlText w:val=""/>
      <w:lvlJc w:val="left"/>
      <w:pPr>
        <w:tabs>
          <w:tab w:val="left" w:pos="0"/>
        </w:tabs>
        <w:ind w:left="10224" w:hanging="576"/>
      </w:pPr>
    </w:lvl>
    <w:lvl w:ilvl="2">
      <w:start w:val="1"/>
      <w:numFmt w:val="none"/>
      <w:suff w:val="nothing"/>
      <w:lvlText w:val=""/>
      <w:lvlJc w:val="left"/>
      <w:pPr>
        <w:tabs>
          <w:tab w:val="left" w:pos="0"/>
        </w:tabs>
        <w:ind w:left="10080" w:hanging="720"/>
      </w:pPr>
    </w:lvl>
    <w:lvl w:ilvl="3">
      <w:start w:val="1"/>
      <w:numFmt w:val="none"/>
      <w:suff w:val="nothing"/>
      <w:lvlText w:val=""/>
      <w:lvlJc w:val="left"/>
      <w:pPr>
        <w:tabs>
          <w:tab w:val="left" w:pos="0"/>
        </w:tabs>
        <w:ind w:left="9936" w:hanging="864"/>
      </w:pPr>
    </w:lvl>
    <w:lvl w:ilvl="4">
      <w:start w:val="1"/>
      <w:numFmt w:val="none"/>
      <w:suff w:val="nothing"/>
      <w:lvlText w:val=""/>
      <w:lvlJc w:val="left"/>
      <w:pPr>
        <w:tabs>
          <w:tab w:val="left" w:pos="0"/>
        </w:tabs>
        <w:ind w:left="9792" w:hanging="1008"/>
      </w:pPr>
    </w:lvl>
    <w:lvl w:ilvl="5">
      <w:start w:val="1"/>
      <w:numFmt w:val="none"/>
      <w:suff w:val="nothing"/>
      <w:lvlText w:val=""/>
      <w:lvlJc w:val="left"/>
      <w:pPr>
        <w:tabs>
          <w:tab w:val="left" w:pos="0"/>
        </w:tabs>
        <w:ind w:left="9648" w:hanging="1152"/>
      </w:pPr>
    </w:lvl>
    <w:lvl w:ilvl="6">
      <w:start w:val="1"/>
      <w:numFmt w:val="none"/>
      <w:suff w:val="nothing"/>
      <w:lvlText w:val=""/>
      <w:lvlJc w:val="left"/>
      <w:pPr>
        <w:tabs>
          <w:tab w:val="left" w:pos="0"/>
        </w:tabs>
        <w:ind w:left="9504" w:hanging="1296"/>
      </w:pPr>
    </w:lvl>
    <w:lvl w:ilvl="7">
      <w:start w:val="1"/>
      <w:numFmt w:val="none"/>
      <w:suff w:val="nothing"/>
      <w:lvlText w:val=""/>
      <w:lvlJc w:val="left"/>
      <w:pPr>
        <w:tabs>
          <w:tab w:val="left" w:pos="0"/>
        </w:tabs>
        <w:ind w:left="9360" w:hanging="1440"/>
      </w:pPr>
    </w:lvl>
    <w:lvl w:ilvl="8">
      <w:start w:val="1"/>
      <w:numFmt w:val="none"/>
      <w:suff w:val="nothing"/>
      <w:lvlText w:val=""/>
      <w:lvlJc w:val="left"/>
      <w:pPr>
        <w:tabs>
          <w:tab w:val="left" w:pos="0"/>
        </w:tabs>
        <w:ind w:left="9216" w:hanging="1584"/>
      </w:pPr>
    </w:lvl>
  </w:abstractNum>
  <w:abstractNum w:abstractNumId="1">
    <w:nsid w:val="00000002"/>
    <w:multiLevelType w:val="singleLevel"/>
    <w:tmpl w:val="BF50FAA4"/>
    <w:lvl w:ilvl="0">
      <w:start w:val="1"/>
      <w:numFmt w:val="bullet"/>
      <w:lvlText w:val=""/>
      <w:lvlJc w:val="left"/>
      <w:pPr>
        <w:ind w:left="746" w:hanging="360"/>
      </w:pPr>
      <w:rPr>
        <w:rFonts w:ascii="Symbol" w:hAnsi="Symbol" w:cs="Symbol"/>
        <w:color w:val="000000"/>
        <w:sz w:val="20"/>
        <w:szCs w:val="20"/>
      </w:rPr>
    </w:lvl>
  </w:abstractNum>
  <w:abstractNum w:abstractNumId="2">
    <w:nsid w:val="00000003"/>
    <w:multiLevelType w:val="hybridMultilevel"/>
    <w:tmpl w:val="5B0AE760"/>
    <w:lvl w:ilvl="0" w:tplc="0408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00000004"/>
    <w:multiLevelType w:val="hybridMultilevel"/>
    <w:tmpl w:val="9E6046E0"/>
    <w:lvl w:ilvl="0" w:tplc="F126BE28">
      <w:start w:val="1"/>
      <w:numFmt w:val="bullet"/>
      <w:lvlText w:val="-"/>
      <w:lvlJc w:val="left"/>
      <w:pPr>
        <w:ind w:left="-72" w:hanging="360"/>
      </w:pPr>
      <w:rPr>
        <w:rFonts w:ascii="Cambria" w:eastAsia="Arial Unicode MS" w:hAnsi="Cambria" w:cs="Times New Roman" w:hint="default"/>
      </w:rPr>
    </w:lvl>
    <w:lvl w:ilvl="1" w:tplc="04080003" w:tentative="1">
      <w:start w:val="1"/>
      <w:numFmt w:val="bullet"/>
      <w:lvlText w:val="o"/>
      <w:lvlJc w:val="left"/>
      <w:pPr>
        <w:ind w:left="648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368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088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2808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528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248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4968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5688" w:hanging="360"/>
      </w:pPr>
      <w:rPr>
        <w:rFonts w:ascii="Wingdings" w:hAnsi="Wingdings" w:hint="default"/>
      </w:rPr>
    </w:lvl>
  </w:abstractNum>
  <w:abstractNum w:abstractNumId="4">
    <w:nsid w:val="2DDB64CD"/>
    <w:multiLevelType w:val="hybridMultilevel"/>
    <w:tmpl w:val="F4340C4C"/>
    <w:lvl w:ilvl="0" w:tplc="422C054E">
      <w:start w:val="4"/>
      <w:numFmt w:val="bullet"/>
      <w:lvlText w:val="–"/>
      <w:lvlJc w:val="left"/>
      <w:pPr>
        <w:ind w:left="720" w:hanging="360"/>
      </w:pPr>
      <w:rPr>
        <w:rFonts w:ascii="Cambria" w:eastAsia="Times New Roman" w:hAnsi="Cambria" w:cs="Segoe UI" w:hint="default"/>
        <w:color w:val="222222"/>
        <w:sz w:val="24"/>
        <w:u w:val="none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04A5480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left" w:pos="0"/>
        </w:tabs>
        <w:ind w:left="792" w:hanging="432"/>
      </w:pPr>
      <w:rPr>
        <w:rFonts w:ascii="Calibri" w:eastAsia="Calibri" w:hAnsi="Calibri" w:cs="Times New Roman" w:hint="default"/>
        <w:sz w:val="22"/>
      </w:rPr>
    </w:lvl>
    <w:lvl w:ilvl="1">
      <w:start w:val="1"/>
      <w:numFmt w:val="none"/>
      <w:suff w:val="nothing"/>
      <w:lvlText w:val=""/>
      <w:lvlJc w:val="left"/>
      <w:pPr>
        <w:tabs>
          <w:tab w:val="left" w:pos="0"/>
        </w:tabs>
        <w:ind w:left="936" w:hanging="576"/>
      </w:pPr>
      <w:rPr>
        <w:rFonts w:ascii="Courier New" w:hAnsi="Courier New" w:cs="Courier New" w:hint="default"/>
      </w:rPr>
    </w:lvl>
    <w:lvl w:ilvl="2">
      <w:start w:val="1"/>
      <w:numFmt w:val="none"/>
      <w:suff w:val="nothing"/>
      <w:lvlText w:val=""/>
      <w:lvlJc w:val="left"/>
      <w:pPr>
        <w:tabs>
          <w:tab w:val="left" w:pos="0"/>
        </w:tabs>
        <w:ind w:left="1080" w:hanging="720"/>
      </w:pPr>
      <w:rPr>
        <w:rFonts w:ascii="Wingdings" w:hAnsi="Wingdings" w:cs="Wingdings" w:hint="default"/>
      </w:rPr>
    </w:lvl>
    <w:lvl w:ilvl="3">
      <w:start w:val="1"/>
      <w:numFmt w:val="none"/>
      <w:suff w:val="nothing"/>
      <w:lvlText w:val=""/>
      <w:lvlJc w:val="left"/>
      <w:pPr>
        <w:tabs>
          <w:tab w:val="left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left" w:pos="0"/>
        </w:tabs>
        <w:ind w:left="1368" w:hanging="1008"/>
      </w:pPr>
    </w:lvl>
    <w:lvl w:ilvl="5">
      <w:start w:val="1"/>
      <w:numFmt w:val="none"/>
      <w:suff w:val="nothing"/>
      <w:lvlText w:val=""/>
      <w:lvlJc w:val="left"/>
      <w:pPr>
        <w:tabs>
          <w:tab w:val="left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left" w:pos="0"/>
        </w:tabs>
        <w:ind w:left="1656" w:hanging="1296"/>
      </w:pPr>
    </w:lvl>
    <w:lvl w:ilvl="7">
      <w:start w:val="1"/>
      <w:numFmt w:val="none"/>
      <w:suff w:val="nothing"/>
      <w:lvlText w:val=""/>
      <w:lvlJc w:val="left"/>
      <w:pPr>
        <w:tabs>
          <w:tab w:val="left" w:pos="0"/>
        </w:tabs>
        <w:ind w:left="1800" w:hanging="1440"/>
      </w:pPr>
    </w:lvl>
    <w:lvl w:ilvl="8">
      <w:start w:val="1"/>
      <w:numFmt w:val="none"/>
      <w:suff w:val="nothing"/>
      <w:lvlText w:val=""/>
      <w:lvlJc w:val="left"/>
      <w:pPr>
        <w:tabs>
          <w:tab w:val="left" w:pos="0"/>
        </w:tabs>
        <w:ind w:left="1944" w:hanging="1584"/>
      </w:pPr>
    </w:lvl>
  </w:abstractNum>
  <w:num w:numId="1">
    <w:abstractNumId w:val="5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isplayBackgroundShape/>
  <w:defaultTabStop w:val="720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characterSpacingControl w:val="doNotCompress"/>
  <w:doNotValidateAgainstSchema/>
  <w:doNotDemarcateInvalidXml/>
  <w:footnotePr>
    <w:footnote w:id="0"/>
    <w:footnote w:id="1"/>
  </w:footnotePr>
  <w:endnotePr>
    <w:endnote w:id="0"/>
    <w:endnote w:id="1"/>
  </w:endnotePr>
  <w:compat/>
  <w:rsids>
    <w:rsidRoot w:val="00457B74"/>
    <w:rsid w:val="000110E7"/>
    <w:rsid w:val="0001191C"/>
    <w:rsid w:val="000154DE"/>
    <w:rsid w:val="00015562"/>
    <w:rsid w:val="00031F20"/>
    <w:rsid w:val="0003200C"/>
    <w:rsid w:val="000343CF"/>
    <w:rsid w:val="00040320"/>
    <w:rsid w:val="000420AD"/>
    <w:rsid w:val="000515A9"/>
    <w:rsid w:val="000527AE"/>
    <w:rsid w:val="00057045"/>
    <w:rsid w:val="000605FC"/>
    <w:rsid w:val="00060762"/>
    <w:rsid w:val="0006147F"/>
    <w:rsid w:val="00064746"/>
    <w:rsid w:val="0006489D"/>
    <w:rsid w:val="000708CA"/>
    <w:rsid w:val="00071B71"/>
    <w:rsid w:val="000861CD"/>
    <w:rsid w:val="00090EE6"/>
    <w:rsid w:val="000913A1"/>
    <w:rsid w:val="00093A3B"/>
    <w:rsid w:val="000A04F6"/>
    <w:rsid w:val="000A1AE3"/>
    <w:rsid w:val="000B272D"/>
    <w:rsid w:val="000B2933"/>
    <w:rsid w:val="000C1FCD"/>
    <w:rsid w:val="000C2BF8"/>
    <w:rsid w:val="000C310B"/>
    <w:rsid w:val="000D5F8F"/>
    <w:rsid w:val="000F07D4"/>
    <w:rsid w:val="000F541D"/>
    <w:rsid w:val="00105E2A"/>
    <w:rsid w:val="00126071"/>
    <w:rsid w:val="0012634A"/>
    <w:rsid w:val="00140D21"/>
    <w:rsid w:val="00151E37"/>
    <w:rsid w:val="00152761"/>
    <w:rsid w:val="00160159"/>
    <w:rsid w:val="00163594"/>
    <w:rsid w:val="00164719"/>
    <w:rsid w:val="00167997"/>
    <w:rsid w:val="00171599"/>
    <w:rsid w:val="00182667"/>
    <w:rsid w:val="00184080"/>
    <w:rsid w:val="0019027C"/>
    <w:rsid w:val="001924D3"/>
    <w:rsid w:val="001A0B9C"/>
    <w:rsid w:val="001A64E6"/>
    <w:rsid w:val="001A6F69"/>
    <w:rsid w:val="001B149E"/>
    <w:rsid w:val="001C1BB3"/>
    <w:rsid w:val="001C78F1"/>
    <w:rsid w:val="001D5B39"/>
    <w:rsid w:val="001E3F1C"/>
    <w:rsid w:val="001E41C9"/>
    <w:rsid w:val="001E44E4"/>
    <w:rsid w:val="001E4B76"/>
    <w:rsid w:val="00207489"/>
    <w:rsid w:val="00210EA7"/>
    <w:rsid w:val="00215896"/>
    <w:rsid w:val="002353AF"/>
    <w:rsid w:val="00235C69"/>
    <w:rsid w:val="002418FA"/>
    <w:rsid w:val="00247FA6"/>
    <w:rsid w:val="00252F84"/>
    <w:rsid w:val="0025715C"/>
    <w:rsid w:val="00267496"/>
    <w:rsid w:val="00270F13"/>
    <w:rsid w:val="00273AC5"/>
    <w:rsid w:val="00284BC6"/>
    <w:rsid w:val="002866C3"/>
    <w:rsid w:val="00286E1D"/>
    <w:rsid w:val="0029178B"/>
    <w:rsid w:val="00293BEE"/>
    <w:rsid w:val="00295A91"/>
    <w:rsid w:val="002B0AF9"/>
    <w:rsid w:val="002C4293"/>
    <w:rsid w:val="002C44D6"/>
    <w:rsid w:val="002D64A6"/>
    <w:rsid w:val="002E48C8"/>
    <w:rsid w:val="002E7609"/>
    <w:rsid w:val="002F0A56"/>
    <w:rsid w:val="00320306"/>
    <w:rsid w:val="0032100F"/>
    <w:rsid w:val="00337C47"/>
    <w:rsid w:val="00343CEB"/>
    <w:rsid w:val="0034517D"/>
    <w:rsid w:val="0035019A"/>
    <w:rsid w:val="00357103"/>
    <w:rsid w:val="00361B54"/>
    <w:rsid w:val="00367DC6"/>
    <w:rsid w:val="003753F2"/>
    <w:rsid w:val="003774FF"/>
    <w:rsid w:val="003819D2"/>
    <w:rsid w:val="00385481"/>
    <w:rsid w:val="00394DE5"/>
    <w:rsid w:val="003A2F27"/>
    <w:rsid w:val="003B3BEF"/>
    <w:rsid w:val="003B5D41"/>
    <w:rsid w:val="003C1A52"/>
    <w:rsid w:val="003E4E4B"/>
    <w:rsid w:val="003E5CB5"/>
    <w:rsid w:val="003E691D"/>
    <w:rsid w:val="003F2B9A"/>
    <w:rsid w:val="003F4ADF"/>
    <w:rsid w:val="003F4AFE"/>
    <w:rsid w:val="003F5E93"/>
    <w:rsid w:val="003F7E0B"/>
    <w:rsid w:val="004066D1"/>
    <w:rsid w:val="00407C90"/>
    <w:rsid w:val="00413866"/>
    <w:rsid w:val="00416412"/>
    <w:rsid w:val="004164C4"/>
    <w:rsid w:val="004426C9"/>
    <w:rsid w:val="00442C69"/>
    <w:rsid w:val="004523B8"/>
    <w:rsid w:val="004528B3"/>
    <w:rsid w:val="0045544F"/>
    <w:rsid w:val="00457B74"/>
    <w:rsid w:val="00470CC8"/>
    <w:rsid w:val="0047380B"/>
    <w:rsid w:val="00473A66"/>
    <w:rsid w:val="00482575"/>
    <w:rsid w:val="00491729"/>
    <w:rsid w:val="00494D73"/>
    <w:rsid w:val="00495128"/>
    <w:rsid w:val="00495200"/>
    <w:rsid w:val="004A1047"/>
    <w:rsid w:val="004B65F8"/>
    <w:rsid w:val="004D2B38"/>
    <w:rsid w:val="004D3CD8"/>
    <w:rsid w:val="004D65F7"/>
    <w:rsid w:val="004D7C3E"/>
    <w:rsid w:val="004E4682"/>
    <w:rsid w:val="004F20A7"/>
    <w:rsid w:val="004F5E2E"/>
    <w:rsid w:val="004F6F73"/>
    <w:rsid w:val="00506494"/>
    <w:rsid w:val="00524F74"/>
    <w:rsid w:val="005251E2"/>
    <w:rsid w:val="005415CC"/>
    <w:rsid w:val="00552D90"/>
    <w:rsid w:val="00560A83"/>
    <w:rsid w:val="005662DD"/>
    <w:rsid w:val="00566AFC"/>
    <w:rsid w:val="00570370"/>
    <w:rsid w:val="0057750E"/>
    <w:rsid w:val="00580280"/>
    <w:rsid w:val="00580C7F"/>
    <w:rsid w:val="00583B11"/>
    <w:rsid w:val="00587D45"/>
    <w:rsid w:val="005915D9"/>
    <w:rsid w:val="00595474"/>
    <w:rsid w:val="005977B1"/>
    <w:rsid w:val="005A2F4C"/>
    <w:rsid w:val="005A44CA"/>
    <w:rsid w:val="005B0A2D"/>
    <w:rsid w:val="005B5800"/>
    <w:rsid w:val="005C51BA"/>
    <w:rsid w:val="005C7BA9"/>
    <w:rsid w:val="005D4BDA"/>
    <w:rsid w:val="005D5383"/>
    <w:rsid w:val="005D72C5"/>
    <w:rsid w:val="005E1387"/>
    <w:rsid w:val="005E6B58"/>
    <w:rsid w:val="005E6B77"/>
    <w:rsid w:val="005F0338"/>
    <w:rsid w:val="005F149D"/>
    <w:rsid w:val="00607E60"/>
    <w:rsid w:val="006204AC"/>
    <w:rsid w:val="006221C3"/>
    <w:rsid w:val="00623C98"/>
    <w:rsid w:val="00630FE4"/>
    <w:rsid w:val="00634D12"/>
    <w:rsid w:val="00641FC4"/>
    <w:rsid w:val="00643EF1"/>
    <w:rsid w:val="00650057"/>
    <w:rsid w:val="00651169"/>
    <w:rsid w:val="006528EA"/>
    <w:rsid w:val="0065297B"/>
    <w:rsid w:val="0067076C"/>
    <w:rsid w:val="00677E8D"/>
    <w:rsid w:val="00685F2F"/>
    <w:rsid w:val="006A13D8"/>
    <w:rsid w:val="006A5805"/>
    <w:rsid w:val="006B1917"/>
    <w:rsid w:val="006B1974"/>
    <w:rsid w:val="006C03B7"/>
    <w:rsid w:val="006D0C21"/>
    <w:rsid w:val="006D1048"/>
    <w:rsid w:val="006D2A69"/>
    <w:rsid w:val="006D4303"/>
    <w:rsid w:val="006F338B"/>
    <w:rsid w:val="006F6682"/>
    <w:rsid w:val="007034EC"/>
    <w:rsid w:val="00704184"/>
    <w:rsid w:val="00712363"/>
    <w:rsid w:val="00716EE7"/>
    <w:rsid w:val="00721763"/>
    <w:rsid w:val="00726DDC"/>
    <w:rsid w:val="00726EF5"/>
    <w:rsid w:val="007274B8"/>
    <w:rsid w:val="007418C2"/>
    <w:rsid w:val="007465B0"/>
    <w:rsid w:val="00762027"/>
    <w:rsid w:val="00773114"/>
    <w:rsid w:val="007752D9"/>
    <w:rsid w:val="00780B9D"/>
    <w:rsid w:val="00781663"/>
    <w:rsid w:val="00786174"/>
    <w:rsid w:val="00792C2E"/>
    <w:rsid w:val="007B452F"/>
    <w:rsid w:val="007C2393"/>
    <w:rsid w:val="007E29E4"/>
    <w:rsid w:val="007E4091"/>
    <w:rsid w:val="007F015B"/>
    <w:rsid w:val="007F675C"/>
    <w:rsid w:val="007F7587"/>
    <w:rsid w:val="00817424"/>
    <w:rsid w:val="00830718"/>
    <w:rsid w:val="008336C7"/>
    <w:rsid w:val="0084321C"/>
    <w:rsid w:val="00852663"/>
    <w:rsid w:val="008610C7"/>
    <w:rsid w:val="00862693"/>
    <w:rsid w:val="00862E3C"/>
    <w:rsid w:val="00862F5A"/>
    <w:rsid w:val="008644FD"/>
    <w:rsid w:val="0087608F"/>
    <w:rsid w:val="00876C78"/>
    <w:rsid w:val="00880C08"/>
    <w:rsid w:val="0089291B"/>
    <w:rsid w:val="00894E8D"/>
    <w:rsid w:val="0089531F"/>
    <w:rsid w:val="008964F7"/>
    <w:rsid w:val="008C6B58"/>
    <w:rsid w:val="008D0BAA"/>
    <w:rsid w:val="008D0FEC"/>
    <w:rsid w:val="008D2315"/>
    <w:rsid w:val="008D7DA8"/>
    <w:rsid w:val="008E1475"/>
    <w:rsid w:val="008E1FD0"/>
    <w:rsid w:val="008E5385"/>
    <w:rsid w:val="008F653B"/>
    <w:rsid w:val="00903C90"/>
    <w:rsid w:val="00906A1E"/>
    <w:rsid w:val="00907B7C"/>
    <w:rsid w:val="00910C70"/>
    <w:rsid w:val="00923EBB"/>
    <w:rsid w:val="00925C58"/>
    <w:rsid w:val="009315AB"/>
    <w:rsid w:val="00935776"/>
    <w:rsid w:val="00942304"/>
    <w:rsid w:val="00946D3B"/>
    <w:rsid w:val="009476C5"/>
    <w:rsid w:val="0096260C"/>
    <w:rsid w:val="00973674"/>
    <w:rsid w:val="00975CF0"/>
    <w:rsid w:val="0098663B"/>
    <w:rsid w:val="00990D4B"/>
    <w:rsid w:val="00990FB5"/>
    <w:rsid w:val="009A37AD"/>
    <w:rsid w:val="009C1907"/>
    <w:rsid w:val="009C2987"/>
    <w:rsid w:val="009C2FBD"/>
    <w:rsid w:val="009C4D84"/>
    <w:rsid w:val="009C626D"/>
    <w:rsid w:val="009D6547"/>
    <w:rsid w:val="009D6E89"/>
    <w:rsid w:val="009D7EAE"/>
    <w:rsid w:val="009E3FE8"/>
    <w:rsid w:val="009E77F8"/>
    <w:rsid w:val="00A07F9C"/>
    <w:rsid w:val="00A17810"/>
    <w:rsid w:val="00A2710D"/>
    <w:rsid w:val="00A3605D"/>
    <w:rsid w:val="00A511BC"/>
    <w:rsid w:val="00A519EE"/>
    <w:rsid w:val="00A531A6"/>
    <w:rsid w:val="00A53E4B"/>
    <w:rsid w:val="00A5526C"/>
    <w:rsid w:val="00A65BB7"/>
    <w:rsid w:val="00A733E5"/>
    <w:rsid w:val="00A763ED"/>
    <w:rsid w:val="00A77D95"/>
    <w:rsid w:val="00A86FEE"/>
    <w:rsid w:val="00A91BCA"/>
    <w:rsid w:val="00A9264A"/>
    <w:rsid w:val="00A92D68"/>
    <w:rsid w:val="00AA12AB"/>
    <w:rsid w:val="00AB479B"/>
    <w:rsid w:val="00AB5C7B"/>
    <w:rsid w:val="00AC6338"/>
    <w:rsid w:val="00AC6A33"/>
    <w:rsid w:val="00AD21B0"/>
    <w:rsid w:val="00AD2BDE"/>
    <w:rsid w:val="00AD5E50"/>
    <w:rsid w:val="00AF3142"/>
    <w:rsid w:val="00AF5242"/>
    <w:rsid w:val="00B046BE"/>
    <w:rsid w:val="00B05BAB"/>
    <w:rsid w:val="00B07202"/>
    <w:rsid w:val="00B10CB8"/>
    <w:rsid w:val="00B129C8"/>
    <w:rsid w:val="00B12C56"/>
    <w:rsid w:val="00B13165"/>
    <w:rsid w:val="00B15A7B"/>
    <w:rsid w:val="00B22875"/>
    <w:rsid w:val="00B25695"/>
    <w:rsid w:val="00B258FA"/>
    <w:rsid w:val="00B30479"/>
    <w:rsid w:val="00B356C9"/>
    <w:rsid w:val="00B65CE4"/>
    <w:rsid w:val="00B815BE"/>
    <w:rsid w:val="00B827A1"/>
    <w:rsid w:val="00B82CC3"/>
    <w:rsid w:val="00B8504B"/>
    <w:rsid w:val="00B85D0F"/>
    <w:rsid w:val="00B868DF"/>
    <w:rsid w:val="00B903F9"/>
    <w:rsid w:val="00B90BD3"/>
    <w:rsid w:val="00B90F00"/>
    <w:rsid w:val="00B978B6"/>
    <w:rsid w:val="00BA4673"/>
    <w:rsid w:val="00BA6D71"/>
    <w:rsid w:val="00BC3479"/>
    <w:rsid w:val="00BD1B85"/>
    <w:rsid w:val="00BD368A"/>
    <w:rsid w:val="00BD5F43"/>
    <w:rsid w:val="00BD7ACB"/>
    <w:rsid w:val="00BF07FF"/>
    <w:rsid w:val="00BF2D33"/>
    <w:rsid w:val="00C01957"/>
    <w:rsid w:val="00C14816"/>
    <w:rsid w:val="00C158EA"/>
    <w:rsid w:val="00C26245"/>
    <w:rsid w:val="00C27369"/>
    <w:rsid w:val="00C30F13"/>
    <w:rsid w:val="00C33FE8"/>
    <w:rsid w:val="00C35CB1"/>
    <w:rsid w:val="00C44B21"/>
    <w:rsid w:val="00C46B6D"/>
    <w:rsid w:val="00C52942"/>
    <w:rsid w:val="00C54338"/>
    <w:rsid w:val="00C60E50"/>
    <w:rsid w:val="00C6549C"/>
    <w:rsid w:val="00C66F41"/>
    <w:rsid w:val="00C73165"/>
    <w:rsid w:val="00C7385D"/>
    <w:rsid w:val="00C84EA7"/>
    <w:rsid w:val="00C965A2"/>
    <w:rsid w:val="00C977A4"/>
    <w:rsid w:val="00CA37A6"/>
    <w:rsid w:val="00CA50CB"/>
    <w:rsid w:val="00CB3ACE"/>
    <w:rsid w:val="00CC04F9"/>
    <w:rsid w:val="00CC05FC"/>
    <w:rsid w:val="00CD62FD"/>
    <w:rsid w:val="00CE064B"/>
    <w:rsid w:val="00CE44A8"/>
    <w:rsid w:val="00CE502E"/>
    <w:rsid w:val="00CE64B6"/>
    <w:rsid w:val="00CF3189"/>
    <w:rsid w:val="00CF7F99"/>
    <w:rsid w:val="00D144B2"/>
    <w:rsid w:val="00D23DF7"/>
    <w:rsid w:val="00D243BE"/>
    <w:rsid w:val="00D268E6"/>
    <w:rsid w:val="00D311CA"/>
    <w:rsid w:val="00D35C84"/>
    <w:rsid w:val="00D370C5"/>
    <w:rsid w:val="00D40BD8"/>
    <w:rsid w:val="00D5086B"/>
    <w:rsid w:val="00D5777F"/>
    <w:rsid w:val="00D701A7"/>
    <w:rsid w:val="00D70B81"/>
    <w:rsid w:val="00D733DF"/>
    <w:rsid w:val="00D74C90"/>
    <w:rsid w:val="00D85072"/>
    <w:rsid w:val="00D8549E"/>
    <w:rsid w:val="00D85B21"/>
    <w:rsid w:val="00D9350B"/>
    <w:rsid w:val="00D95C5E"/>
    <w:rsid w:val="00DA3E74"/>
    <w:rsid w:val="00DB043D"/>
    <w:rsid w:val="00DB0470"/>
    <w:rsid w:val="00DC35A2"/>
    <w:rsid w:val="00DC5546"/>
    <w:rsid w:val="00DC6241"/>
    <w:rsid w:val="00DD18B5"/>
    <w:rsid w:val="00DD3CDD"/>
    <w:rsid w:val="00DE45AE"/>
    <w:rsid w:val="00DE4CA1"/>
    <w:rsid w:val="00DE6039"/>
    <w:rsid w:val="00DE73F6"/>
    <w:rsid w:val="00DF5035"/>
    <w:rsid w:val="00E00C79"/>
    <w:rsid w:val="00E022A4"/>
    <w:rsid w:val="00E03317"/>
    <w:rsid w:val="00E2228E"/>
    <w:rsid w:val="00E24FCA"/>
    <w:rsid w:val="00E308FF"/>
    <w:rsid w:val="00E41584"/>
    <w:rsid w:val="00E44A73"/>
    <w:rsid w:val="00E5238B"/>
    <w:rsid w:val="00E605A2"/>
    <w:rsid w:val="00E60C24"/>
    <w:rsid w:val="00E61AD7"/>
    <w:rsid w:val="00E649FB"/>
    <w:rsid w:val="00E67C96"/>
    <w:rsid w:val="00E8484C"/>
    <w:rsid w:val="00E970D3"/>
    <w:rsid w:val="00EA1C5E"/>
    <w:rsid w:val="00EA2489"/>
    <w:rsid w:val="00EB0783"/>
    <w:rsid w:val="00EB29BE"/>
    <w:rsid w:val="00EC4785"/>
    <w:rsid w:val="00ED2EFE"/>
    <w:rsid w:val="00EE7153"/>
    <w:rsid w:val="00EF5BEA"/>
    <w:rsid w:val="00F05DE4"/>
    <w:rsid w:val="00F06073"/>
    <w:rsid w:val="00F1494F"/>
    <w:rsid w:val="00F15283"/>
    <w:rsid w:val="00F17006"/>
    <w:rsid w:val="00F20288"/>
    <w:rsid w:val="00F215B5"/>
    <w:rsid w:val="00F248B9"/>
    <w:rsid w:val="00F2767C"/>
    <w:rsid w:val="00F33BC5"/>
    <w:rsid w:val="00F37F35"/>
    <w:rsid w:val="00F4648F"/>
    <w:rsid w:val="00F50948"/>
    <w:rsid w:val="00F515DE"/>
    <w:rsid w:val="00F55F9D"/>
    <w:rsid w:val="00F70468"/>
    <w:rsid w:val="00F755B9"/>
    <w:rsid w:val="00F826BD"/>
    <w:rsid w:val="00F90DC3"/>
    <w:rsid w:val="00F93DDB"/>
    <w:rsid w:val="00FA0F45"/>
    <w:rsid w:val="00FA20BC"/>
    <w:rsid w:val="00FB5EB8"/>
    <w:rsid w:val="00FC77EA"/>
    <w:rsid w:val="00FD0916"/>
    <w:rsid w:val="00FE4B6C"/>
    <w:rsid w:val="00FE4E8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7B74"/>
    <w:pPr>
      <w:suppressAutoHyphens/>
      <w:spacing w:after="200" w:line="276" w:lineRule="auto"/>
      <w:jc w:val="both"/>
    </w:pPr>
    <w:rPr>
      <w:rFonts w:ascii="Calibri" w:eastAsia="Calibri" w:hAnsi="Calibri" w:cs="Calibri"/>
      <w:sz w:val="22"/>
      <w:szCs w:val="22"/>
      <w:lang w:eastAsia="ar-SA"/>
    </w:rPr>
  </w:style>
  <w:style w:type="paragraph" w:styleId="1">
    <w:name w:val="heading 1"/>
    <w:basedOn w:val="a"/>
    <w:next w:val="a"/>
    <w:qFormat/>
    <w:rsid w:val="00457B74"/>
    <w:pPr>
      <w:keepNext/>
      <w:tabs>
        <w:tab w:val="left" w:pos="0"/>
      </w:tabs>
      <w:spacing w:after="0" w:line="240" w:lineRule="auto"/>
      <w:ind w:left="792" w:hanging="432"/>
      <w:jc w:val="center"/>
      <w:outlineLvl w:val="0"/>
    </w:pPr>
    <w:rPr>
      <w:rFonts w:ascii="Times New Roman" w:eastAsia="Arial Unicode MS" w:hAnsi="Times New Roman" w:cs="Times New Roman"/>
      <w:b/>
      <w:bCs/>
      <w:sz w:val="24"/>
      <w:szCs w:val="24"/>
      <w:u w:val="single"/>
    </w:rPr>
  </w:style>
  <w:style w:type="paragraph" w:styleId="2">
    <w:name w:val="heading 2"/>
    <w:basedOn w:val="a"/>
    <w:next w:val="a"/>
    <w:qFormat/>
    <w:rsid w:val="00457B74"/>
    <w:pPr>
      <w:keepNext/>
      <w:tabs>
        <w:tab w:val="left" w:pos="0"/>
      </w:tabs>
      <w:spacing w:before="240" w:after="60"/>
      <w:ind w:left="936" w:hanging="576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qFormat/>
    <w:rsid w:val="00457B74"/>
    <w:pPr>
      <w:keepNext/>
      <w:tabs>
        <w:tab w:val="left" w:pos="0"/>
      </w:tabs>
      <w:spacing w:before="240" w:after="60"/>
      <w:ind w:left="1080" w:hanging="720"/>
      <w:outlineLvl w:val="2"/>
    </w:pPr>
    <w:rPr>
      <w:rFonts w:ascii="Cambria" w:eastAsia="Times New Roman" w:hAnsi="Cambria" w:cs="Times New Roman"/>
      <w:b/>
      <w:bCs/>
      <w:sz w:val="26"/>
      <w:szCs w:val="26"/>
    </w:rPr>
  </w:style>
  <w:style w:type="paragraph" w:styleId="5">
    <w:name w:val="heading 5"/>
    <w:basedOn w:val="a"/>
    <w:next w:val="a"/>
    <w:qFormat/>
    <w:rsid w:val="00457B74"/>
    <w:pPr>
      <w:tabs>
        <w:tab w:val="left" w:pos="0"/>
      </w:tabs>
      <w:spacing w:before="240" w:after="60"/>
      <w:ind w:left="1368" w:hanging="1008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paragraph" w:styleId="7">
    <w:name w:val="heading 7"/>
    <w:basedOn w:val="a0"/>
    <w:next w:val="a1"/>
    <w:qFormat/>
    <w:rsid w:val="00457B74"/>
    <w:pPr>
      <w:tabs>
        <w:tab w:val="left" w:pos="0"/>
      </w:tabs>
      <w:ind w:left="1656" w:hanging="1296"/>
      <w:outlineLvl w:val="6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styleId="8">
    <w:name w:val="heading 8"/>
    <w:basedOn w:val="a0"/>
    <w:next w:val="a1"/>
    <w:qFormat/>
    <w:rsid w:val="00457B74"/>
    <w:pPr>
      <w:tabs>
        <w:tab w:val="left" w:pos="0"/>
      </w:tabs>
      <w:ind w:left="1800" w:hanging="1440"/>
      <w:outlineLvl w:val="7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styleId="9">
    <w:name w:val="heading 9"/>
    <w:basedOn w:val="a0"/>
    <w:next w:val="a1"/>
    <w:qFormat/>
    <w:rsid w:val="00457B74"/>
    <w:pPr>
      <w:tabs>
        <w:tab w:val="left" w:pos="0"/>
      </w:tabs>
      <w:ind w:left="1944" w:hanging="1584"/>
      <w:outlineLvl w:val="8"/>
    </w:pPr>
    <w:rPr>
      <w:rFonts w:ascii="Times New Roman" w:eastAsia="Times New Roman" w:hAnsi="Times New Roman" w:cs="Times New Roman"/>
      <w:b/>
      <w:bCs/>
      <w:sz w:val="21"/>
      <w:szCs w:val="21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footer"/>
    <w:basedOn w:val="a"/>
    <w:rsid w:val="00457B74"/>
    <w:rPr>
      <w:rFonts w:ascii="Times New Roman" w:eastAsia="Times New Roman" w:hAnsi="Times New Roman" w:cs="Times New Roman"/>
    </w:rPr>
  </w:style>
  <w:style w:type="character" w:styleId="-">
    <w:name w:val="Hyperlink"/>
    <w:rsid w:val="00457B74"/>
    <w:rPr>
      <w:rFonts w:ascii="Times New Roman" w:eastAsia="Times New Roman" w:hAnsi="Times New Roman" w:cs="Times New Roman"/>
      <w:color w:val="0000FF"/>
      <w:u w:val="single"/>
    </w:rPr>
  </w:style>
  <w:style w:type="paragraph" w:styleId="a1">
    <w:name w:val="Body Text"/>
    <w:basedOn w:val="a"/>
    <w:rsid w:val="00457B74"/>
    <w:pPr>
      <w:spacing w:after="120"/>
    </w:pPr>
    <w:rPr>
      <w:rFonts w:ascii="Times New Roman" w:eastAsia="Times New Roman" w:hAnsi="Times New Roman" w:cs="Times New Roman"/>
    </w:rPr>
  </w:style>
  <w:style w:type="paragraph" w:styleId="Web">
    <w:name w:val="Normal (Web)"/>
    <w:basedOn w:val="a"/>
    <w:uiPriority w:val="99"/>
    <w:rsid w:val="00457B74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0">
    <w:name w:val="Επικεφαλίδα"/>
    <w:basedOn w:val="a"/>
    <w:next w:val="a1"/>
    <w:rsid w:val="00457B74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character" w:styleId="a6">
    <w:name w:val="Strong"/>
    <w:uiPriority w:val="22"/>
    <w:qFormat/>
    <w:rsid w:val="00457B74"/>
    <w:rPr>
      <w:rFonts w:ascii="Times New Roman" w:eastAsia="Times New Roman" w:hAnsi="Times New Roman" w:cs="Times New Roman"/>
      <w:b/>
      <w:bCs/>
    </w:rPr>
  </w:style>
  <w:style w:type="character" w:customStyle="1" w:styleId="WW8Num1z0">
    <w:name w:val="WW8Num1z0"/>
    <w:rsid w:val="00457B74"/>
    <w:rPr>
      <w:rFonts w:ascii="Calibri" w:eastAsia="Calibri" w:hAnsi="Calibri" w:cs="Times New Roman" w:hint="default"/>
      <w:sz w:val="22"/>
    </w:rPr>
  </w:style>
  <w:style w:type="character" w:customStyle="1" w:styleId="WW8Num1z1">
    <w:name w:val="WW8Num1z1"/>
    <w:rsid w:val="00457B74"/>
    <w:rPr>
      <w:rFonts w:ascii="Courier New" w:eastAsia="Times New Roman" w:hAnsi="Courier New" w:cs="Courier New" w:hint="default"/>
    </w:rPr>
  </w:style>
  <w:style w:type="character" w:customStyle="1" w:styleId="WW8Num1z2">
    <w:name w:val="WW8Num1z2"/>
    <w:rsid w:val="00457B74"/>
    <w:rPr>
      <w:rFonts w:ascii="Wingdings" w:eastAsia="Times New Roman" w:hAnsi="Wingdings" w:cs="Wingdings" w:hint="default"/>
    </w:rPr>
  </w:style>
  <w:style w:type="character" w:customStyle="1" w:styleId="WW8Num1z3">
    <w:name w:val="WW8Num1z3"/>
    <w:rsid w:val="00457B74"/>
    <w:rPr>
      <w:rFonts w:ascii="Symbol" w:eastAsia="Times New Roman" w:hAnsi="Symbol" w:cs="Symbol" w:hint="default"/>
    </w:rPr>
  </w:style>
  <w:style w:type="character" w:customStyle="1" w:styleId="WW8Num1z4">
    <w:name w:val="WW8Num1z4"/>
    <w:rsid w:val="00457B74"/>
    <w:rPr>
      <w:rFonts w:ascii="Times New Roman" w:eastAsia="Times New Roman" w:hAnsi="Times New Roman" w:cs="Times New Roman"/>
    </w:rPr>
  </w:style>
  <w:style w:type="character" w:customStyle="1" w:styleId="WW8Num1z5">
    <w:name w:val="WW8Num1z5"/>
    <w:rsid w:val="00457B74"/>
    <w:rPr>
      <w:rFonts w:ascii="Times New Roman" w:eastAsia="Times New Roman" w:hAnsi="Times New Roman" w:cs="Times New Roman"/>
    </w:rPr>
  </w:style>
  <w:style w:type="character" w:customStyle="1" w:styleId="WW8Num1z6">
    <w:name w:val="WW8Num1z6"/>
    <w:rsid w:val="00457B74"/>
    <w:rPr>
      <w:rFonts w:ascii="Times New Roman" w:eastAsia="Times New Roman" w:hAnsi="Times New Roman" w:cs="Times New Roman"/>
    </w:rPr>
  </w:style>
  <w:style w:type="character" w:customStyle="1" w:styleId="WW8Num1z7">
    <w:name w:val="WW8Num1z7"/>
    <w:rsid w:val="00457B74"/>
    <w:rPr>
      <w:rFonts w:ascii="Times New Roman" w:eastAsia="Times New Roman" w:hAnsi="Times New Roman" w:cs="Times New Roman"/>
    </w:rPr>
  </w:style>
  <w:style w:type="character" w:customStyle="1" w:styleId="WW8Num1z8">
    <w:name w:val="WW8Num1z8"/>
    <w:rsid w:val="00457B74"/>
    <w:rPr>
      <w:rFonts w:ascii="Times New Roman" w:eastAsia="Times New Roman" w:hAnsi="Times New Roman" w:cs="Times New Roman"/>
    </w:rPr>
  </w:style>
  <w:style w:type="character" w:customStyle="1" w:styleId="WW8Num2z0">
    <w:name w:val="WW8Num2z0"/>
    <w:rsid w:val="00457B74"/>
    <w:rPr>
      <w:rFonts w:ascii="Wingdings" w:eastAsia="Times New Roman" w:hAnsi="Wingdings" w:cs="Wingdings" w:hint="default"/>
      <w:b/>
      <w:caps w:val="0"/>
      <w:smallCaps w:val="0"/>
      <w:lang w:val="el-GR"/>
    </w:rPr>
  </w:style>
  <w:style w:type="character" w:customStyle="1" w:styleId="WW8Num2z1">
    <w:name w:val="WW8Num2z1"/>
    <w:rsid w:val="00457B74"/>
    <w:rPr>
      <w:rFonts w:ascii="Times New Roman" w:eastAsia="Times New Roman" w:hAnsi="Times New Roman" w:cs="Times New Roman"/>
    </w:rPr>
  </w:style>
  <w:style w:type="character" w:customStyle="1" w:styleId="WW8Num2z2">
    <w:name w:val="WW8Num2z2"/>
    <w:rsid w:val="00457B74"/>
    <w:rPr>
      <w:rFonts w:ascii="Times New Roman" w:eastAsia="Times New Roman" w:hAnsi="Times New Roman" w:cs="Times New Roman"/>
    </w:rPr>
  </w:style>
  <w:style w:type="character" w:customStyle="1" w:styleId="WW8Num2z3">
    <w:name w:val="WW8Num2z3"/>
    <w:rsid w:val="00457B74"/>
    <w:rPr>
      <w:rFonts w:ascii="Times New Roman" w:eastAsia="Times New Roman" w:hAnsi="Times New Roman" w:cs="Times New Roman"/>
    </w:rPr>
  </w:style>
  <w:style w:type="character" w:customStyle="1" w:styleId="WW8Num2z4">
    <w:name w:val="WW8Num2z4"/>
    <w:rsid w:val="00457B74"/>
    <w:rPr>
      <w:rFonts w:ascii="Times New Roman" w:eastAsia="Times New Roman" w:hAnsi="Times New Roman" w:cs="Times New Roman"/>
    </w:rPr>
  </w:style>
  <w:style w:type="character" w:customStyle="1" w:styleId="WW8Num2z5">
    <w:name w:val="WW8Num2z5"/>
    <w:rsid w:val="00457B74"/>
    <w:rPr>
      <w:rFonts w:ascii="Times New Roman" w:eastAsia="Times New Roman" w:hAnsi="Times New Roman" w:cs="Times New Roman"/>
    </w:rPr>
  </w:style>
  <w:style w:type="character" w:customStyle="1" w:styleId="WW8Num2z6">
    <w:name w:val="WW8Num2z6"/>
    <w:rsid w:val="00457B74"/>
    <w:rPr>
      <w:rFonts w:ascii="Times New Roman" w:eastAsia="Times New Roman" w:hAnsi="Times New Roman" w:cs="Times New Roman"/>
    </w:rPr>
  </w:style>
  <w:style w:type="character" w:customStyle="1" w:styleId="WW8Num2z7">
    <w:name w:val="WW8Num2z7"/>
    <w:rsid w:val="00457B74"/>
    <w:rPr>
      <w:rFonts w:ascii="Times New Roman" w:eastAsia="Times New Roman" w:hAnsi="Times New Roman" w:cs="Times New Roman"/>
    </w:rPr>
  </w:style>
  <w:style w:type="character" w:customStyle="1" w:styleId="WW8Num2z8">
    <w:name w:val="WW8Num2z8"/>
    <w:rsid w:val="00457B74"/>
    <w:rPr>
      <w:rFonts w:ascii="Times New Roman" w:eastAsia="Times New Roman" w:hAnsi="Times New Roman" w:cs="Times New Roman"/>
    </w:rPr>
  </w:style>
  <w:style w:type="character" w:customStyle="1" w:styleId="15">
    <w:name w:val="Προεπιλεγμένη γραμματοσειρά15"/>
    <w:rsid w:val="00457B74"/>
    <w:rPr>
      <w:rFonts w:ascii="Times New Roman" w:eastAsia="Times New Roman" w:hAnsi="Times New Roman" w:cs="Times New Roman"/>
    </w:rPr>
  </w:style>
  <w:style w:type="character" w:customStyle="1" w:styleId="14">
    <w:name w:val="Προεπιλεγμένη γραμματοσειρά14"/>
    <w:rsid w:val="00457B74"/>
    <w:rPr>
      <w:rFonts w:ascii="Times New Roman" w:eastAsia="Times New Roman" w:hAnsi="Times New Roman" w:cs="Times New Roman"/>
    </w:rPr>
  </w:style>
  <w:style w:type="character" w:customStyle="1" w:styleId="13">
    <w:name w:val="Προεπιλεγμένη γραμματοσειρά13"/>
    <w:rsid w:val="00457B74"/>
    <w:rPr>
      <w:rFonts w:ascii="Times New Roman" w:eastAsia="Times New Roman" w:hAnsi="Times New Roman" w:cs="Times New Roman"/>
    </w:rPr>
  </w:style>
  <w:style w:type="character" w:customStyle="1" w:styleId="12">
    <w:name w:val="Προεπιλεγμένη γραμματοσειρά12"/>
    <w:rsid w:val="00457B74"/>
    <w:rPr>
      <w:rFonts w:ascii="Times New Roman" w:eastAsia="Times New Roman" w:hAnsi="Times New Roman" w:cs="Times New Roman"/>
    </w:rPr>
  </w:style>
  <w:style w:type="character" w:customStyle="1" w:styleId="11">
    <w:name w:val="Προεπιλεγμένη γραμματοσειρά11"/>
    <w:rsid w:val="00457B74"/>
    <w:rPr>
      <w:rFonts w:ascii="Times New Roman" w:eastAsia="Times New Roman" w:hAnsi="Times New Roman" w:cs="Times New Roman"/>
    </w:rPr>
  </w:style>
  <w:style w:type="character" w:customStyle="1" w:styleId="10">
    <w:name w:val="Προεπιλεγμένη γραμματοσειρά10"/>
    <w:rsid w:val="00457B74"/>
    <w:rPr>
      <w:rFonts w:ascii="Times New Roman" w:eastAsia="Times New Roman" w:hAnsi="Times New Roman" w:cs="Times New Roman"/>
    </w:rPr>
  </w:style>
  <w:style w:type="character" w:customStyle="1" w:styleId="WW8Num3z0">
    <w:name w:val="WW8Num3z0"/>
    <w:rsid w:val="00457B74"/>
    <w:rPr>
      <w:rFonts w:ascii="Calibri" w:eastAsia="Calibri" w:hAnsi="Calibri" w:cs="Times New Roman" w:hint="default"/>
      <w:caps w:val="0"/>
      <w:smallCaps w:val="0"/>
      <w:color w:val="000000"/>
      <w:spacing w:val="0"/>
      <w:kern w:val="1"/>
      <w:position w:val="0"/>
      <w:sz w:val="22"/>
      <w:szCs w:val="24"/>
      <w:shd w:val="clear" w:color="auto" w:fill="FFFFFF"/>
      <w:vertAlign w:val="baseline"/>
      <w:lang w:val="el-GR" w:eastAsia="ar-SA" w:bidi="ar-SA"/>
    </w:rPr>
  </w:style>
  <w:style w:type="character" w:customStyle="1" w:styleId="WW8Num3z1">
    <w:name w:val="WW8Num3z1"/>
    <w:rsid w:val="00457B74"/>
    <w:rPr>
      <w:rFonts w:ascii="Courier New" w:eastAsia="Times New Roman" w:hAnsi="Courier New" w:cs="Courier New" w:hint="default"/>
    </w:rPr>
  </w:style>
  <w:style w:type="character" w:customStyle="1" w:styleId="WW8Num4z0">
    <w:name w:val="WW8Num4z0"/>
    <w:rsid w:val="00457B74"/>
    <w:rPr>
      <w:rFonts w:ascii="Symbol" w:eastAsia="Times New Roman" w:hAnsi="Symbol" w:cs="OpenSymbol"/>
      <w:caps w:val="0"/>
      <w:smallCaps w:val="0"/>
      <w:position w:val="0"/>
      <w:sz w:val="22"/>
      <w:vertAlign w:val="baseline"/>
      <w:lang w:val="el-GR"/>
    </w:rPr>
  </w:style>
  <w:style w:type="character" w:customStyle="1" w:styleId="WW8Num4z1">
    <w:name w:val="WW8Num4z1"/>
    <w:rsid w:val="00457B74"/>
    <w:rPr>
      <w:rFonts w:ascii="OpenSymbol" w:eastAsia="Times New Roman" w:hAnsi="OpenSymbol" w:cs="OpenSymbol"/>
    </w:rPr>
  </w:style>
  <w:style w:type="character" w:customStyle="1" w:styleId="90">
    <w:name w:val="Προεπιλεγμένη γραμματοσειρά9"/>
    <w:rsid w:val="00457B74"/>
    <w:rPr>
      <w:rFonts w:ascii="Times New Roman" w:eastAsia="Times New Roman" w:hAnsi="Times New Roman" w:cs="Times New Roman"/>
    </w:rPr>
  </w:style>
  <w:style w:type="character" w:customStyle="1" w:styleId="80">
    <w:name w:val="Προεπιλεγμένη γραμματοσειρά8"/>
    <w:rsid w:val="00457B74"/>
    <w:rPr>
      <w:rFonts w:ascii="Times New Roman" w:eastAsia="Times New Roman" w:hAnsi="Times New Roman" w:cs="Times New Roman"/>
    </w:rPr>
  </w:style>
  <w:style w:type="character" w:customStyle="1" w:styleId="70">
    <w:name w:val="Προεπιλεγμένη γραμματοσειρά7"/>
    <w:rsid w:val="00457B74"/>
    <w:rPr>
      <w:rFonts w:ascii="Times New Roman" w:eastAsia="Times New Roman" w:hAnsi="Times New Roman" w:cs="Times New Roman"/>
    </w:rPr>
  </w:style>
  <w:style w:type="character" w:customStyle="1" w:styleId="6">
    <w:name w:val="Προεπιλεγμένη γραμματοσειρά6"/>
    <w:rsid w:val="00457B74"/>
    <w:rPr>
      <w:rFonts w:ascii="Times New Roman" w:eastAsia="Times New Roman" w:hAnsi="Times New Roman" w:cs="Times New Roman"/>
    </w:rPr>
  </w:style>
  <w:style w:type="character" w:customStyle="1" w:styleId="50">
    <w:name w:val="Προεπιλεγμένη γραμματοσειρά5"/>
    <w:rsid w:val="00457B74"/>
    <w:rPr>
      <w:rFonts w:ascii="Times New Roman" w:eastAsia="Times New Roman" w:hAnsi="Times New Roman" w:cs="Times New Roman"/>
    </w:rPr>
  </w:style>
  <w:style w:type="character" w:customStyle="1" w:styleId="4">
    <w:name w:val="Προεπιλεγμένη γραμματοσειρά4"/>
    <w:rsid w:val="00457B74"/>
    <w:rPr>
      <w:rFonts w:ascii="Times New Roman" w:eastAsia="Times New Roman" w:hAnsi="Times New Roman" w:cs="Times New Roman"/>
    </w:rPr>
  </w:style>
  <w:style w:type="character" w:customStyle="1" w:styleId="30">
    <w:name w:val="Προεπιλεγμένη γραμματοσειρά3"/>
    <w:rsid w:val="00457B74"/>
    <w:rPr>
      <w:rFonts w:ascii="Times New Roman" w:eastAsia="Times New Roman" w:hAnsi="Times New Roman" w:cs="Times New Roman"/>
    </w:rPr>
  </w:style>
  <w:style w:type="character" w:customStyle="1" w:styleId="20">
    <w:name w:val="Προεπιλεγμένη γραμματοσειρά2"/>
    <w:rsid w:val="00457B74"/>
    <w:rPr>
      <w:rFonts w:ascii="Times New Roman" w:eastAsia="Times New Roman" w:hAnsi="Times New Roman" w:cs="Times New Roman"/>
    </w:rPr>
  </w:style>
  <w:style w:type="character" w:customStyle="1" w:styleId="WW8Num3z2">
    <w:name w:val="WW8Num3z2"/>
    <w:rsid w:val="00457B74"/>
    <w:rPr>
      <w:rFonts w:ascii="Wingdings" w:eastAsia="Times New Roman" w:hAnsi="Wingdings" w:cs="Wingdings" w:hint="default"/>
    </w:rPr>
  </w:style>
  <w:style w:type="character" w:customStyle="1" w:styleId="WW8Num3z3">
    <w:name w:val="WW8Num3z3"/>
    <w:rsid w:val="00457B74"/>
    <w:rPr>
      <w:rFonts w:ascii="Symbol" w:eastAsia="Times New Roman" w:hAnsi="Symbol" w:cs="Symbol" w:hint="default"/>
    </w:rPr>
  </w:style>
  <w:style w:type="character" w:customStyle="1" w:styleId="WW8Num3z4">
    <w:name w:val="WW8Num3z4"/>
    <w:rsid w:val="00457B74"/>
    <w:rPr>
      <w:rFonts w:ascii="Times New Roman" w:eastAsia="Times New Roman" w:hAnsi="Times New Roman" w:cs="Times New Roman"/>
    </w:rPr>
  </w:style>
  <w:style w:type="character" w:customStyle="1" w:styleId="WW8Num3z5">
    <w:name w:val="WW8Num3z5"/>
    <w:rsid w:val="00457B74"/>
    <w:rPr>
      <w:rFonts w:ascii="Times New Roman" w:eastAsia="Times New Roman" w:hAnsi="Times New Roman" w:cs="Times New Roman"/>
    </w:rPr>
  </w:style>
  <w:style w:type="character" w:customStyle="1" w:styleId="WW8Num3z6">
    <w:name w:val="WW8Num3z6"/>
    <w:rsid w:val="00457B74"/>
    <w:rPr>
      <w:rFonts w:ascii="Times New Roman" w:eastAsia="Times New Roman" w:hAnsi="Times New Roman" w:cs="Times New Roman"/>
    </w:rPr>
  </w:style>
  <w:style w:type="character" w:customStyle="1" w:styleId="WW8Num3z7">
    <w:name w:val="WW8Num3z7"/>
    <w:rsid w:val="00457B74"/>
    <w:rPr>
      <w:rFonts w:ascii="Times New Roman" w:eastAsia="Times New Roman" w:hAnsi="Times New Roman" w:cs="Times New Roman"/>
    </w:rPr>
  </w:style>
  <w:style w:type="character" w:customStyle="1" w:styleId="WW8Num3z8">
    <w:name w:val="WW8Num3z8"/>
    <w:rsid w:val="00457B74"/>
    <w:rPr>
      <w:rFonts w:ascii="Times New Roman" w:eastAsia="Times New Roman" w:hAnsi="Times New Roman" w:cs="Times New Roman"/>
    </w:rPr>
  </w:style>
  <w:style w:type="character" w:customStyle="1" w:styleId="16">
    <w:name w:val="Προεπιλεγμένη γραμματοσειρά1"/>
    <w:rsid w:val="00457B74"/>
    <w:rPr>
      <w:rFonts w:ascii="Times New Roman" w:eastAsia="Times New Roman" w:hAnsi="Times New Roman" w:cs="Times New Roman"/>
    </w:rPr>
  </w:style>
  <w:style w:type="character" w:customStyle="1" w:styleId="Char">
    <w:name w:val="Κείμενο πλαισίου Char"/>
    <w:rsid w:val="00457B74"/>
    <w:rPr>
      <w:rFonts w:ascii="Tahoma" w:eastAsia="Times New Roman" w:hAnsi="Tahoma" w:cs="Tahoma"/>
      <w:sz w:val="16"/>
      <w:szCs w:val="16"/>
    </w:rPr>
  </w:style>
  <w:style w:type="character" w:customStyle="1" w:styleId="Char0">
    <w:name w:val="Κεφαλίδα Char"/>
    <w:rsid w:val="00457B74"/>
    <w:rPr>
      <w:rFonts w:ascii="Times New Roman" w:eastAsia="Times New Roman" w:hAnsi="Times New Roman" w:cs="Times New Roman"/>
      <w:sz w:val="22"/>
      <w:szCs w:val="22"/>
    </w:rPr>
  </w:style>
  <w:style w:type="character" w:customStyle="1" w:styleId="Char1">
    <w:name w:val="Υποσέλιδο Char"/>
    <w:rsid w:val="00457B74"/>
    <w:rPr>
      <w:rFonts w:ascii="Times New Roman" w:eastAsia="Times New Roman" w:hAnsi="Times New Roman" w:cs="Times New Roman"/>
      <w:sz w:val="22"/>
      <w:szCs w:val="22"/>
    </w:rPr>
  </w:style>
  <w:style w:type="character" w:customStyle="1" w:styleId="2Char">
    <w:name w:val="Σώμα κείμενου 2 Char"/>
    <w:rsid w:val="00457B74"/>
    <w:rPr>
      <w:rFonts w:ascii="Times New Roman" w:eastAsia="Times New Roman" w:hAnsi="Times New Roman" w:cs="Times New Roman"/>
      <w:sz w:val="28"/>
    </w:rPr>
  </w:style>
  <w:style w:type="character" w:customStyle="1" w:styleId="apple-converted-space">
    <w:name w:val="apple-converted-space"/>
    <w:basedOn w:val="16"/>
    <w:rsid w:val="00457B74"/>
    <w:rPr>
      <w:rFonts w:ascii="Times New Roman" w:eastAsia="Times New Roman" w:hAnsi="Times New Roman" w:cs="Times New Roman"/>
    </w:rPr>
  </w:style>
  <w:style w:type="character" w:customStyle="1" w:styleId="Char2">
    <w:name w:val="Σώμα κειμένου Char"/>
    <w:rsid w:val="00457B74"/>
    <w:rPr>
      <w:rFonts w:ascii="Times New Roman" w:eastAsia="Times New Roman" w:hAnsi="Times New Roman" w:cs="Times New Roman"/>
      <w:sz w:val="22"/>
      <w:szCs w:val="22"/>
    </w:rPr>
  </w:style>
  <w:style w:type="character" w:customStyle="1" w:styleId="1Char">
    <w:name w:val="Επικεφαλίδα 1 Char"/>
    <w:rsid w:val="00457B74"/>
    <w:rPr>
      <w:rFonts w:ascii="Times New Roman" w:eastAsia="Arial Unicode MS" w:hAnsi="Times New Roman" w:cs="Times New Roman"/>
      <w:b/>
      <w:bCs/>
      <w:sz w:val="24"/>
      <w:szCs w:val="24"/>
      <w:u w:val="single"/>
    </w:rPr>
  </w:style>
  <w:style w:type="character" w:customStyle="1" w:styleId="Char3">
    <w:name w:val="Υπότιτλος Char"/>
    <w:rsid w:val="00457B74"/>
    <w:rPr>
      <w:rFonts w:ascii="Cambria" w:eastAsia="Times New Roman" w:hAnsi="Cambria" w:cs="Times New Roman"/>
      <w:sz w:val="24"/>
      <w:szCs w:val="24"/>
    </w:rPr>
  </w:style>
  <w:style w:type="character" w:customStyle="1" w:styleId="Char4">
    <w:name w:val="Σώμα κείμενου με εσοχή Char"/>
    <w:basedOn w:val="16"/>
    <w:rsid w:val="00457B74"/>
    <w:rPr>
      <w:rFonts w:ascii="Times New Roman" w:eastAsia="Times New Roman" w:hAnsi="Times New Roman" w:cs="Times New Roman"/>
      <w:sz w:val="24"/>
      <w:lang w:val="en-US"/>
    </w:rPr>
  </w:style>
  <w:style w:type="character" w:customStyle="1" w:styleId="3Char">
    <w:name w:val="Επικεφαλίδα 3 Char"/>
    <w:basedOn w:val="16"/>
    <w:rsid w:val="00457B74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a7">
    <w:name w:val="Κουκίδες"/>
    <w:rsid w:val="00457B74"/>
    <w:rPr>
      <w:rFonts w:ascii="OpenSymbol" w:eastAsia="OpenSymbol" w:hAnsi="OpenSymbol" w:cs="OpenSymbol"/>
    </w:rPr>
  </w:style>
  <w:style w:type="character" w:styleId="a8">
    <w:name w:val="Emphasis"/>
    <w:qFormat/>
    <w:rsid w:val="00457B74"/>
    <w:rPr>
      <w:rFonts w:ascii="Times New Roman" w:eastAsia="Times New Roman" w:hAnsi="Times New Roman" w:cs="Times New Roman"/>
      <w:i/>
      <w:iCs/>
    </w:rPr>
  </w:style>
  <w:style w:type="character" w:customStyle="1" w:styleId="a9">
    <w:name w:val="Σύμβολο υποσημείωσης"/>
    <w:rsid w:val="00457B74"/>
    <w:rPr>
      <w:rFonts w:ascii="Times New Roman" w:eastAsia="Times New Roman" w:hAnsi="Times New Roman" w:cs="Times New Roman"/>
    </w:rPr>
  </w:style>
  <w:style w:type="character" w:customStyle="1" w:styleId="aa">
    <w:name w:val="Σύμβολα σημείωσης τέλους"/>
    <w:rsid w:val="00457B74"/>
    <w:rPr>
      <w:rFonts w:ascii="Times New Roman" w:eastAsia="Times New Roman" w:hAnsi="Times New Roman" w:cs="Times New Roman"/>
    </w:rPr>
  </w:style>
  <w:style w:type="character" w:styleId="-0">
    <w:name w:val="FollowedHyperlink"/>
    <w:rsid w:val="00457B74"/>
    <w:rPr>
      <w:rFonts w:ascii="Times New Roman" w:eastAsia="Times New Roman" w:hAnsi="Times New Roman" w:cs="Times New Roman"/>
      <w:color w:val="800000"/>
      <w:u w:val="single"/>
    </w:rPr>
  </w:style>
  <w:style w:type="character" w:customStyle="1" w:styleId="ab">
    <w:name w:val="Χαρακτήρες αρίθμησης"/>
    <w:rsid w:val="00457B74"/>
    <w:rPr>
      <w:rFonts w:ascii="Times New Roman" w:eastAsia="Times New Roman" w:hAnsi="Times New Roman" w:cs="Times New Roman"/>
    </w:rPr>
  </w:style>
  <w:style w:type="character" w:customStyle="1" w:styleId="DefaultParagraphFont76075349-6022-4ae0-bd58-1ddb6933aa37">
    <w:name w:val="Default Paragraph Font_76075349-6022-4ae0-bd58-1ddb6933aa37"/>
    <w:rsid w:val="00457B74"/>
    <w:rPr>
      <w:rFonts w:ascii="Times New Roman" w:eastAsia="Times New Roman" w:hAnsi="Times New Roman" w:cs="Times New Roman"/>
    </w:rPr>
  </w:style>
  <w:style w:type="character" w:customStyle="1" w:styleId="apple-style-span">
    <w:name w:val="apple-style-span"/>
    <w:basedOn w:val="DefaultParagraphFont76075349-6022-4ae0-bd58-1ddb6933aa37"/>
    <w:rsid w:val="00457B74"/>
    <w:rPr>
      <w:rFonts w:ascii="Times New Roman" w:eastAsia="Times New Roman" w:hAnsi="Times New Roman" w:cs="Times New Roman"/>
    </w:rPr>
  </w:style>
  <w:style w:type="paragraph" w:styleId="ac">
    <w:name w:val="List"/>
    <w:basedOn w:val="a1"/>
    <w:rsid w:val="00457B74"/>
    <w:rPr>
      <w:rFonts w:cs="Mangal"/>
    </w:rPr>
  </w:style>
  <w:style w:type="paragraph" w:customStyle="1" w:styleId="150">
    <w:name w:val="Λεζάντα15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ad">
    <w:name w:val="Ευρετήριο"/>
    <w:basedOn w:val="a"/>
    <w:rsid w:val="00457B74"/>
    <w:pPr>
      <w:suppressLineNumbers/>
    </w:pPr>
    <w:rPr>
      <w:rFonts w:ascii="Times New Roman" w:eastAsia="Times New Roman" w:hAnsi="Times New Roman" w:cs="Mangal"/>
    </w:rPr>
  </w:style>
  <w:style w:type="paragraph" w:customStyle="1" w:styleId="140">
    <w:name w:val="Λεζάντα14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30">
    <w:name w:val="Λεζάντα13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20">
    <w:name w:val="Λεζάντα12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10">
    <w:name w:val="Λεζάντα11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00">
    <w:name w:val="Λεζάντα10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91">
    <w:name w:val="Λεζάντα9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81">
    <w:name w:val="Λεζάντα8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71">
    <w:name w:val="Λεζάντα7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60">
    <w:name w:val="Λεζάντα6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51">
    <w:name w:val="Λεζάντα5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40">
    <w:name w:val="Λεζάντα4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31">
    <w:name w:val="Λεζάντα3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21">
    <w:name w:val="Λεζάντα2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17">
    <w:name w:val="Λεζάντα1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styleId="ae">
    <w:name w:val="Balloon Text"/>
    <w:basedOn w:val="a"/>
    <w:rsid w:val="00457B74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paragraph" w:styleId="af">
    <w:name w:val="header"/>
    <w:basedOn w:val="a"/>
    <w:rsid w:val="00457B74"/>
    <w:rPr>
      <w:rFonts w:ascii="Times New Roman" w:eastAsia="Times New Roman" w:hAnsi="Times New Roman" w:cs="Times New Roman"/>
    </w:rPr>
  </w:style>
  <w:style w:type="paragraph" w:customStyle="1" w:styleId="210">
    <w:name w:val="Σώμα κείμενου 21"/>
    <w:basedOn w:val="a"/>
    <w:rsid w:val="00457B74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</w:rPr>
  </w:style>
  <w:style w:type="paragraph" w:customStyle="1" w:styleId="Char1CharChar1">
    <w:name w:val="Char1 Char Char1"/>
    <w:basedOn w:val="a"/>
    <w:rsid w:val="00457B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CharCharCharChar1CharChar">
    <w:name w:val="Char Char Char Char1 Char Char"/>
    <w:basedOn w:val="a"/>
    <w:rsid w:val="00457B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styleId="-HTML">
    <w:name w:val="HTML Preformatted"/>
    <w:basedOn w:val="a"/>
    <w:rsid w:val="00457B74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XY">
    <w:name w:val="Σελίδα X από Y"/>
    <w:rsid w:val="00457B74"/>
    <w:pPr>
      <w:suppressAutoHyphens/>
      <w:jc w:val="both"/>
    </w:pPr>
    <w:rPr>
      <w:sz w:val="24"/>
      <w:szCs w:val="24"/>
      <w:lang w:eastAsia="ar-SA"/>
    </w:rPr>
  </w:style>
  <w:style w:type="paragraph" w:customStyle="1" w:styleId="WW-Char1CharChar1">
    <w:name w:val="WW-Char1 Char Char1"/>
    <w:basedOn w:val="a"/>
    <w:rsid w:val="00457B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Char1CharChar10">
    <w:name w:val="Char1 Char Char1"/>
    <w:basedOn w:val="a"/>
    <w:rsid w:val="00457B74"/>
    <w:pPr>
      <w:spacing w:after="0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CharCharCharChar1CharChar0">
    <w:name w:val="Char Char Char Char1 Char Char"/>
    <w:basedOn w:val="a"/>
    <w:rsid w:val="00457B74"/>
    <w:pPr>
      <w:spacing w:after="0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18">
    <w:name w:val="Τμήμα κειμένου1"/>
    <w:basedOn w:val="a"/>
    <w:rsid w:val="00457B74"/>
    <w:pPr>
      <w:spacing w:after="0" w:line="240" w:lineRule="auto"/>
      <w:ind w:left="142" w:right="-108"/>
      <w:jc w:val="left"/>
    </w:pPr>
    <w:rPr>
      <w:rFonts w:ascii="Times New Roman" w:eastAsia="Times New Roman" w:hAnsi="Times New Roman" w:cs="Times New Roman"/>
      <w:sz w:val="28"/>
      <w:szCs w:val="20"/>
    </w:rPr>
  </w:style>
  <w:style w:type="paragraph" w:styleId="af0">
    <w:name w:val="Subtitle"/>
    <w:basedOn w:val="a"/>
    <w:next w:val="a"/>
    <w:qFormat/>
    <w:rsid w:val="00457B74"/>
    <w:pPr>
      <w:spacing w:after="60"/>
      <w:jc w:val="center"/>
    </w:pPr>
    <w:rPr>
      <w:rFonts w:ascii="Cambria" w:eastAsia="Times New Roman" w:hAnsi="Cambria" w:cs="Cambria"/>
      <w:sz w:val="24"/>
      <w:szCs w:val="24"/>
    </w:rPr>
  </w:style>
  <w:style w:type="paragraph" w:styleId="af1">
    <w:name w:val="Body Text Indent"/>
    <w:basedOn w:val="a"/>
    <w:rsid w:val="00457B74"/>
    <w:pPr>
      <w:overflowPunct w:val="0"/>
      <w:autoSpaceDE w:val="0"/>
      <w:spacing w:after="120" w:line="240" w:lineRule="auto"/>
      <w:ind w:left="283"/>
      <w:jc w:val="left"/>
      <w:textAlignment w:val="baseline"/>
    </w:pPr>
    <w:rPr>
      <w:rFonts w:ascii="Times New Roman" w:eastAsia="Times New Roman" w:hAnsi="Times New Roman" w:cs="Times New Roman"/>
      <w:sz w:val="24"/>
      <w:szCs w:val="20"/>
      <w:lang w:val="en-US"/>
    </w:rPr>
  </w:style>
  <w:style w:type="paragraph" w:customStyle="1" w:styleId="af2">
    <w:name w:val="Περιεχόμενα πλαισίου"/>
    <w:basedOn w:val="a1"/>
    <w:rsid w:val="00457B74"/>
  </w:style>
  <w:style w:type="paragraph" w:customStyle="1" w:styleId="NormalWeba09f7f6c-660a-4075-945c-e70af75f738a">
    <w:name w:val="Normal (Web)_a09f7f6c-660a-4075-945c-e70af75f738a"/>
    <w:basedOn w:val="a"/>
    <w:rsid w:val="00457B74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01">
    <w:name w:val="Επικεφαλίδα 10"/>
    <w:basedOn w:val="a0"/>
    <w:next w:val="a1"/>
    <w:rsid w:val="00457B74"/>
    <w:pPr>
      <w:tabs>
        <w:tab w:val="left" w:pos="0"/>
      </w:tabs>
      <w:ind w:left="10368" w:hanging="432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customStyle="1" w:styleId="af3">
    <w:name w:val="Προμορφοποιημένο κείμενο"/>
    <w:basedOn w:val="a"/>
    <w:rsid w:val="00457B74"/>
    <w:pPr>
      <w:spacing w:after="0"/>
    </w:pPr>
    <w:rPr>
      <w:rFonts w:ascii="Courier New" w:eastAsia="NSimSun" w:hAnsi="Courier New" w:cs="Courier New"/>
      <w:sz w:val="20"/>
      <w:szCs w:val="20"/>
    </w:rPr>
  </w:style>
  <w:style w:type="paragraph" w:customStyle="1" w:styleId="af4">
    <w:name w:val="Περιεχόμενο λίστας"/>
    <w:basedOn w:val="a"/>
    <w:rsid w:val="00457B74"/>
    <w:pPr>
      <w:ind w:left="567"/>
    </w:pPr>
    <w:rPr>
      <w:rFonts w:ascii="Times New Roman" w:eastAsia="Times New Roman" w:hAnsi="Times New Roman" w:cs="Times New Roman"/>
    </w:rPr>
  </w:style>
  <w:style w:type="paragraph" w:customStyle="1" w:styleId="yiv0128021470msonormal">
    <w:name w:val="yiv0128021470msonormal"/>
    <w:basedOn w:val="a"/>
    <w:rsid w:val="00457B74"/>
    <w:pPr>
      <w:suppressAutoHyphens w:val="0"/>
      <w:spacing w:before="280" w:after="280" w:line="240" w:lineRule="auto"/>
      <w:jc w:val="lef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f5">
    <w:name w:val="Περιεχόμενα πίνακα"/>
    <w:basedOn w:val="a"/>
    <w:rsid w:val="00457B74"/>
    <w:pPr>
      <w:suppressLineNumbers/>
    </w:pPr>
    <w:rPr>
      <w:rFonts w:ascii="Times New Roman" w:eastAsia="Times New Roman" w:hAnsi="Times New Roman" w:cs="Times New Roman"/>
    </w:rPr>
  </w:style>
  <w:style w:type="paragraph" w:styleId="af6">
    <w:name w:val="List Paragraph"/>
    <w:basedOn w:val="a"/>
    <w:qFormat/>
    <w:rsid w:val="00457B74"/>
    <w:pPr>
      <w:ind w:left="720"/>
    </w:pPr>
    <w:rPr>
      <w:rFonts w:cs="Times New Roman"/>
    </w:rPr>
  </w:style>
  <w:style w:type="paragraph" w:styleId="af7">
    <w:name w:val="No Spacing"/>
    <w:qFormat/>
    <w:rsid w:val="00457B74"/>
    <w:pPr>
      <w:suppressAutoHyphens/>
      <w:jc w:val="both"/>
    </w:pPr>
    <w:rPr>
      <w:rFonts w:ascii="Calibri" w:eastAsia="Calibri" w:hAnsi="Calibri" w:cs="Calibri"/>
      <w:sz w:val="22"/>
      <w:szCs w:val="22"/>
      <w:lang w:eastAsia="ar-SA"/>
    </w:rPr>
  </w:style>
  <w:style w:type="paragraph" w:customStyle="1" w:styleId="Default">
    <w:name w:val="Default"/>
    <w:basedOn w:val="a"/>
    <w:rsid w:val="000B2933"/>
    <w:pPr>
      <w:widowControl w:val="0"/>
      <w:autoSpaceDE w:val="0"/>
      <w:spacing w:after="0" w:line="240" w:lineRule="auto"/>
      <w:jc w:val="left"/>
    </w:pPr>
    <w:rPr>
      <w:rFonts w:ascii="Times New Roman" w:eastAsia="Times New Roman" w:hAnsi="Times New Roman" w:cs="Times New Roman"/>
      <w:color w:val="000000"/>
      <w:kern w:val="1"/>
      <w:sz w:val="24"/>
      <w:szCs w:val="24"/>
      <w:lang w:eastAsia="hi-I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68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6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78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693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476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54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378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49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803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31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19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28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4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728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65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66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03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52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30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06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31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hyperlink" Target="http://www.hcg.gr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mailto:mme@yna.gov.gr" TargetMode="External"/><Relationship Id="rId1" Type="http://schemas.openxmlformats.org/officeDocument/2006/relationships/hyperlink" Target="http://www.hcg.gr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87F682-8945-4A33-8886-D78900C2EF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1588</TotalTime>
  <Pages>2</Pages>
  <Words>385</Words>
  <Characters>2081</Characters>
  <Application>Microsoft Office Word</Application>
  <DocSecurity>0</DocSecurity>
  <Lines>17</Lines>
  <Paragraphs>4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ΔΦΔΦΔΦΔΦ</vt:lpstr>
    </vt:vector>
  </TitlesOfParts>
  <Company/>
  <LinksUpToDate>false</LinksUpToDate>
  <CharactersWithSpaces>2462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ΔΦΔΦΔΦΔΦ</dc:title>
  <dc:creator>Tziortzio</dc:creator>
  <cp:lastModifiedBy>user</cp:lastModifiedBy>
  <cp:revision>113</cp:revision>
  <cp:lastPrinted>2024-01-29T05:57:00Z</cp:lastPrinted>
  <dcterms:created xsi:type="dcterms:W3CDTF">2026-04-04T19:31:00Z</dcterms:created>
  <dcterms:modified xsi:type="dcterms:W3CDTF">2026-04-06T17:01:00Z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51b283558b5147f9a9bab2b24618e4f2</vt:lpwstr>
  </property>
</Properties>
</file>