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B522F3" w:rsidRPr="00B522F3">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B522F3">
      <w:pPr>
        <w:spacing w:after="0" w:line="360" w:lineRule="auto"/>
        <w:rPr>
          <w:rFonts w:ascii="Cambria" w:hAnsi="Cambria" w:cs="Cambria"/>
          <w:sz w:val="24"/>
          <w:szCs w:val="24"/>
        </w:rPr>
      </w:pPr>
      <w:r w:rsidRPr="00B522F3">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B522F3">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4F1AD1" w:rsidRDefault="00524F74" w:rsidP="00C52942">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sidRPr="004F1AD1">
        <w:rPr>
          <w:rStyle w:val="a6"/>
          <w:rFonts w:ascii="Cambria" w:eastAsia="Calibri" w:hAnsi="Cambria" w:cs="Cambria"/>
          <w:b w:val="0"/>
          <w:sz w:val="24"/>
          <w:szCs w:val="24"/>
          <w:shd w:val="clear" w:color="auto" w:fill="FFFFFF"/>
        </w:rPr>
        <w:t xml:space="preserve">Μ. </w:t>
      </w:r>
      <w:r w:rsidR="002E433C">
        <w:rPr>
          <w:rStyle w:val="a6"/>
          <w:rFonts w:ascii="Cambria" w:eastAsia="Calibri" w:hAnsi="Cambria" w:cs="Cambria"/>
          <w:b w:val="0"/>
          <w:sz w:val="24"/>
          <w:szCs w:val="24"/>
          <w:shd w:val="clear" w:color="auto" w:fill="FFFFFF"/>
        </w:rPr>
        <w:t>Τετάρτη</w:t>
      </w:r>
      <w:r w:rsidRPr="004F1AD1">
        <w:rPr>
          <w:rStyle w:val="a6"/>
          <w:rFonts w:ascii="Cambria" w:eastAsia="Calibri" w:hAnsi="Cambria" w:cs="Cambria"/>
          <w:b w:val="0"/>
          <w:sz w:val="24"/>
          <w:szCs w:val="24"/>
          <w:shd w:val="clear" w:color="auto" w:fill="FFFFFF"/>
        </w:rPr>
        <w:t>, 0</w:t>
      </w:r>
      <w:r w:rsidR="002E433C">
        <w:rPr>
          <w:rStyle w:val="a6"/>
          <w:rFonts w:ascii="Cambria" w:eastAsia="Calibri" w:hAnsi="Cambria" w:cs="Cambria"/>
          <w:b w:val="0"/>
          <w:sz w:val="24"/>
          <w:szCs w:val="24"/>
          <w:shd w:val="clear" w:color="auto" w:fill="FFFFFF"/>
        </w:rPr>
        <w:t>8</w:t>
      </w:r>
      <w:r w:rsidR="00C52942" w:rsidRPr="004F1AD1">
        <w:rPr>
          <w:rStyle w:val="a6"/>
          <w:rFonts w:ascii="Cambria" w:eastAsia="Calibri" w:hAnsi="Cambria" w:cs="Cambria"/>
          <w:b w:val="0"/>
          <w:sz w:val="24"/>
          <w:szCs w:val="24"/>
          <w:shd w:val="clear" w:color="auto" w:fill="FFFFFF"/>
        </w:rPr>
        <w:t xml:space="preserve"> Απριλίου 2026</w:t>
      </w:r>
    </w:p>
    <w:p w:rsidR="00C52942" w:rsidRPr="004F1AD1" w:rsidRDefault="00C52942" w:rsidP="00560A83">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sidRPr="004F1AD1">
        <w:rPr>
          <w:rFonts w:ascii="Cambria" w:hAnsi="Cambria" w:cs="Cambria"/>
          <w:b/>
          <w:bCs/>
          <w:sz w:val="24"/>
          <w:szCs w:val="24"/>
        </w:rPr>
        <w:t>ΔΕΛΤΙΟ ΤΥΠΟΥ</w:t>
      </w:r>
    </w:p>
    <w:p w:rsidR="008D0FEC" w:rsidRPr="004F1AD1" w:rsidRDefault="008D0FEC" w:rsidP="00126071">
      <w:pPr>
        <w:spacing w:after="0" w:line="240" w:lineRule="auto"/>
        <w:rPr>
          <w:rFonts w:ascii="Cambria" w:hAnsi="Cambria"/>
          <w:b/>
          <w:bCs/>
          <w:sz w:val="24"/>
          <w:szCs w:val="24"/>
        </w:rPr>
      </w:pPr>
    </w:p>
    <w:p w:rsidR="00AD2BDE" w:rsidRPr="00E60C75" w:rsidRDefault="00E60C75" w:rsidP="00E60C75">
      <w:pPr>
        <w:pStyle w:val="1"/>
        <w:rPr>
          <w:rFonts w:ascii="Cambria" w:eastAsia="Calibri" w:hAnsi="Cambria" w:cs="Cambria"/>
          <w:u w:val="none"/>
        </w:rPr>
      </w:pPr>
      <w:r>
        <w:rPr>
          <w:rFonts w:ascii="Cambria" w:eastAsia="Calibri" w:hAnsi="Cambria" w:cs="Cambria"/>
          <w:u w:val="none"/>
        </w:rPr>
        <w:t>Σύλληψη ημεδαπού</w:t>
      </w:r>
      <w:r w:rsidRPr="002A0938">
        <w:rPr>
          <w:rFonts w:ascii="Cambria" w:eastAsia="Calibri" w:hAnsi="Cambria" w:cs="Cambria"/>
          <w:u w:val="none"/>
        </w:rPr>
        <w:t xml:space="preserve"> για ναρκωτικά </w:t>
      </w:r>
      <w:r>
        <w:rPr>
          <w:rFonts w:ascii="Cambria" w:eastAsia="Calibri" w:hAnsi="Cambria" w:cs="Cambria"/>
          <w:u w:val="none"/>
        </w:rPr>
        <w:t xml:space="preserve">και λαθραία καπνικά προϊόντα στην Καβάλα - </w:t>
      </w:r>
      <w:r w:rsidR="001A3FF6" w:rsidRPr="00E60C75">
        <w:rPr>
          <w:rFonts w:ascii="Cambria" w:eastAsia="Times New Roman" w:hAnsi="Cambria"/>
          <w:u w:val="none"/>
          <w:lang w:eastAsia="el-GR"/>
        </w:rPr>
        <w:t xml:space="preserve">Εντοπισμός σορού (α.λ.σ.) στην Κύμη - </w:t>
      </w:r>
      <w:r w:rsidR="000029AF" w:rsidRPr="00E60C75">
        <w:rPr>
          <w:rFonts w:ascii="Cambria" w:eastAsia="Times New Roman" w:hAnsi="Cambria"/>
          <w:u w:val="none"/>
          <w:lang w:eastAsia="el-GR"/>
        </w:rPr>
        <w:t xml:space="preserve">Ακυβερνησία Ι/Φ σκάφους στην Κω - </w:t>
      </w:r>
      <w:r w:rsidR="00D32119" w:rsidRPr="00E60C75">
        <w:rPr>
          <w:rFonts w:ascii="Cambria" w:eastAsia="Times New Roman" w:hAnsi="Cambria"/>
          <w:u w:val="none"/>
          <w:lang w:eastAsia="el-GR"/>
        </w:rPr>
        <w:t xml:space="preserve">Λειτουργία συρταρωτής γέφυρας πορθμού Ευρίπου – </w:t>
      </w:r>
      <w:r w:rsidR="00D85072" w:rsidRPr="00E60C75">
        <w:rPr>
          <w:rFonts w:ascii="Cambria" w:eastAsia="Times New Roman" w:hAnsi="Cambria"/>
          <w:u w:val="none"/>
          <w:lang w:eastAsia="el-GR"/>
        </w:rPr>
        <w:t>Διακομιδ</w:t>
      </w:r>
      <w:r w:rsidR="001D441E" w:rsidRPr="00E60C75">
        <w:rPr>
          <w:rFonts w:ascii="Cambria" w:eastAsia="Times New Roman" w:hAnsi="Cambria"/>
          <w:u w:val="none"/>
          <w:lang w:eastAsia="el-GR"/>
        </w:rPr>
        <w:t>ές</w:t>
      </w:r>
      <w:r w:rsidR="00F248B9" w:rsidRPr="00E60C75">
        <w:rPr>
          <w:rFonts w:ascii="Cambria" w:eastAsia="Times New Roman" w:hAnsi="Cambria"/>
          <w:u w:val="none"/>
          <w:lang w:eastAsia="el-GR"/>
        </w:rPr>
        <w:t xml:space="preserve"> ασθεν</w:t>
      </w:r>
      <w:r w:rsidR="001D441E" w:rsidRPr="00E60C75">
        <w:rPr>
          <w:rFonts w:ascii="Cambria" w:eastAsia="Times New Roman" w:hAnsi="Cambria"/>
          <w:u w:val="none"/>
          <w:lang w:eastAsia="el-GR"/>
        </w:rPr>
        <w:t>ών</w:t>
      </w:r>
      <w:r w:rsidR="00AD2BDE" w:rsidRPr="004F1AD1">
        <w:rPr>
          <w:rFonts w:ascii="Cambria" w:eastAsia="Times New Roman" w:hAnsi="Cambria"/>
          <w:lang w:eastAsia="el-GR"/>
        </w:rPr>
        <w:t xml:space="preserve"> </w:t>
      </w:r>
    </w:p>
    <w:p w:rsidR="004F1AD1" w:rsidRPr="001A3FF6" w:rsidRDefault="004F1AD1" w:rsidP="001A3FF6">
      <w:pPr>
        <w:suppressAutoHyphens w:val="0"/>
        <w:spacing w:after="0" w:line="240" w:lineRule="auto"/>
        <w:ind w:firstLine="431"/>
        <w:rPr>
          <w:rFonts w:ascii="Cambria" w:eastAsia="Times New Roman" w:hAnsi="Cambria" w:cs="Times New Roman"/>
          <w:sz w:val="24"/>
          <w:szCs w:val="24"/>
          <w:lang w:eastAsia="el-GR"/>
        </w:rPr>
      </w:pPr>
    </w:p>
    <w:p w:rsidR="00E60C75" w:rsidRPr="00AF097C" w:rsidRDefault="00FC51CE" w:rsidP="00E60C75">
      <w:pPr>
        <w:pStyle w:val="Web"/>
        <w:shd w:val="clear" w:color="auto" w:fill="FFFFFF"/>
        <w:spacing w:before="0" w:after="0"/>
        <w:rPr>
          <w:rFonts w:ascii="Cambria" w:eastAsia="Calibri" w:hAnsi="Cambria" w:cs="Cambria"/>
        </w:rPr>
      </w:pPr>
      <w:r>
        <w:rPr>
          <w:rFonts w:ascii="Cambria" w:hAnsi="Cambria"/>
          <w:lang w:eastAsia="el-GR"/>
        </w:rPr>
        <w:tab/>
      </w:r>
      <w:r w:rsidR="00E60C75" w:rsidRPr="00AF097C">
        <w:rPr>
          <w:rFonts w:ascii="Cambria" w:eastAsia="Calibri" w:hAnsi="Cambria" w:cs="Cambria"/>
        </w:rPr>
        <w:t>Τις πρωινές ώρες σήμερα, συνελήφθη ένας 59χρονος ημεδαπός για παράβαση του Ν</w:t>
      </w:r>
      <w:r w:rsidR="00E60C75" w:rsidRPr="00912153">
        <w:rPr>
          <w:rFonts w:ascii="Cambria" w:eastAsia="Calibri" w:hAnsi="Cambria" w:cs="Cambria"/>
        </w:rPr>
        <w:t>.</w:t>
      </w:r>
      <w:r w:rsidR="00E60C75" w:rsidRPr="00AF097C">
        <w:rPr>
          <w:rFonts w:ascii="Cambria" w:eastAsia="Calibri" w:hAnsi="Cambria" w:cs="Cambria"/>
        </w:rPr>
        <w:t xml:space="preserve"> 4139/2013 «Περί εξαρτησιογόνων ουσιών και άλλες Διατάξεις» και του Ν</w:t>
      </w:r>
      <w:r w:rsidR="00E60C75" w:rsidRPr="00912153">
        <w:rPr>
          <w:rFonts w:ascii="Cambria" w:eastAsia="Calibri" w:hAnsi="Cambria" w:cs="Cambria"/>
        </w:rPr>
        <w:t>. 5222</w:t>
      </w:r>
      <w:r w:rsidR="00E60C75" w:rsidRPr="00AF097C">
        <w:rPr>
          <w:rFonts w:ascii="Cambria" w:eastAsia="Calibri" w:hAnsi="Cambria" w:cs="Cambria"/>
        </w:rPr>
        <w:t>/20</w:t>
      </w:r>
      <w:r w:rsidR="00E60C75" w:rsidRPr="00912153">
        <w:rPr>
          <w:rFonts w:ascii="Cambria" w:eastAsia="Calibri" w:hAnsi="Cambria" w:cs="Cambria"/>
        </w:rPr>
        <w:t>25</w:t>
      </w:r>
      <w:r w:rsidR="00E60C75" w:rsidRPr="00AF097C">
        <w:rPr>
          <w:rFonts w:ascii="Cambria" w:eastAsia="Calibri" w:hAnsi="Cambria" w:cs="Cambria"/>
        </w:rPr>
        <w:t xml:space="preserve"> «Εθνικός Τελωνειακός Κώδικας», από στελέχη του Γραφείου Δίωξης Ναρκωτικών του Κεντρικού </w:t>
      </w:r>
      <w:r w:rsidR="00E60C75">
        <w:rPr>
          <w:rFonts w:ascii="Cambria" w:eastAsia="Calibri" w:hAnsi="Cambria" w:cs="Cambria"/>
        </w:rPr>
        <w:t>Λιμεναρχείου Καβάλας.</w:t>
      </w:r>
    </w:p>
    <w:p w:rsidR="00E60C75" w:rsidRDefault="00E60C75" w:rsidP="00E60C75">
      <w:pPr>
        <w:spacing w:after="0" w:line="100" w:lineRule="atLeast"/>
        <w:rPr>
          <w:rStyle w:val="a6"/>
          <w:rFonts w:ascii="Cambria" w:eastAsia="Calibri" w:hAnsi="Cambria" w:cs="Cambria"/>
          <w:b w:val="0"/>
          <w:color w:val="000000"/>
          <w:kern w:val="1"/>
          <w:sz w:val="24"/>
          <w:szCs w:val="24"/>
          <w:shd w:val="clear" w:color="auto" w:fill="FFFFFF"/>
        </w:rPr>
      </w:pPr>
      <w:r>
        <w:rPr>
          <w:rFonts w:ascii="Cambria" w:hAnsi="Cambria" w:cs="Cambria"/>
          <w:sz w:val="24"/>
          <w:szCs w:val="24"/>
        </w:rPr>
        <w:tab/>
      </w:r>
      <w:r w:rsidRPr="00AF097C">
        <w:rPr>
          <w:rFonts w:ascii="Cambria" w:hAnsi="Cambria" w:cs="Cambria"/>
          <w:sz w:val="24"/>
          <w:szCs w:val="24"/>
        </w:rPr>
        <w:t xml:space="preserve">Συγκεκριμένα, διενεργήθηκε έλεγχος στον 59χρονο στον κεντρικό επιβατικό λιμένα Κεραμωτής Καβάλας, </w:t>
      </w:r>
      <w:r>
        <w:rPr>
          <w:rFonts w:ascii="Cambria" w:hAnsi="Cambria" w:cs="Cambria"/>
          <w:sz w:val="24"/>
          <w:szCs w:val="24"/>
        </w:rPr>
        <w:t xml:space="preserve">προ </w:t>
      </w:r>
      <w:r w:rsidRPr="00AF097C">
        <w:rPr>
          <w:rFonts w:ascii="Cambria" w:hAnsi="Cambria" w:cs="Cambria"/>
          <w:sz w:val="24"/>
          <w:szCs w:val="24"/>
        </w:rPr>
        <w:t>το</w:t>
      </w:r>
      <w:r>
        <w:rPr>
          <w:rFonts w:ascii="Cambria" w:hAnsi="Cambria" w:cs="Cambria"/>
          <w:sz w:val="24"/>
          <w:szCs w:val="24"/>
        </w:rPr>
        <w:t>υ</w:t>
      </w:r>
      <w:r w:rsidRPr="00AF097C">
        <w:rPr>
          <w:rFonts w:ascii="Cambria" w:hAnsi="Cambria" w:cs="Cambria"/>
          <w:sz w:val="24"/>
          <w:szCs w:val="24"/>
        </w:rPr>
        <w:t xml:space="preserve"> α</w:t>
      </w:r>
      <w:r>
        <w:rPr>
          <w:rFonts w:ascii="Cambria" w:hAnsi="Cambria" w:cs="Cambria"/>
          <w:sz w:val="24"/>
          <w:szCs w:val="24"/>
        </w:rPr>
        <w:t>πόπλου</w:t>
      </w:r>
      <w:r w:rsidRPr="00912153">
        <w:rPr>
          <w:rFonts w:ascii="Cambria" w:hAnsi="Cambria" w:cs="Cambria"/>
          <w:sz w:val="24"/>
          <w:szCs w:val="24"/>
        </w:rPr>
        <w:t xml:space="preserve"> </w:t>
      </w:r>
      <w:r w:rsidRPr="00AF097C">
        <w:rPr>
          <w:rFonts w:ascii="Cambria" w:hAnsi="Cambria" w:cs="Cambria"/>
          <w:sz w:val="24"/>
          <w:szCs w:val="24"/>
        </w:rPr>
        <w:t xml:space="preserve">επιβατηγού-οχηματαγωγού πλοίου με προορισμό το λιμάνι της Θάσου, κατά τον οποίο παρέδωσε οικειοθελώς </w:t>
      </w:r>
      <w:r w:rsidRPr="00AF097C">
        <w:rPr>
          <w:rStyle w:val="a6"/>
          <w:rFonts w:ascii="Cambria" w:eastAsia="Calibri" w:hAnsi="Cambria" w:cs="Cambria"/>
          <w:b w:val="0"/>
          <w:color w:val="000000"/>
          <w:kern w:val="1"/>
          <w:sz w:val="24"/>
          <w:szCs w:val="24"/>
          <w:shd w:val="clear" w:color="auto" w:fill="FFFFFF"/>
        </w:rPr>
        <w:t>μία νάιλον συσκευασία που περιείχε ακατέργαστη κάνναβη μικτού βάρους 2,5 γραμμαρίων και σαράντα δύο (42) πακέτα καπνού των τριάντα (30) γραμμαρίων έκαστο, τα οποία δεν έφεραν την ελληνική ταινία ειδικού φόρου κατανάλωσης</w:t>
      </w:r>
      <w:r>
        <w:rPr>
          <w:rStyle w:val="a6"/>
          <w:rFonts w:ascii="Cambria" w:eastAsia="Calibri" w:hAnsi="Cambria" w:cs="Cambria"/>
          <w:b w:val="0"/>
          <w:color w:val="000000"/>
          <w:kern w:val="1"/>
          <w:sz w:val="24"/>
          <w:szCs w:val="24"/>
          <w:shd w:val="clear" w:color="auto" w:fill="FFFFFF"/>
        </w:rPr>
        <w:t>,</w:t>
      </w:r>
      <w:r w:rsidRPr="00AF097C">
        <w:rPr>
          <w:rStyle w:val="a6"/>
          <w:rFonts w:ascii="Cambria" w:eastAsia="Calibri" w:hAnsi="Cambria" w:cs="Cambria"/>
          <w:b w:val="0"/>
          <w:color w:val="000000"/>
          <w:kern w:val="1"/>
          <w:sz w:val="24"/>
          <w:szCs w:val="24"/>
          <w:shd w:val="clear" w:color="auto" w:fill="FFFFFF"/>
        </w:rPr>
        <w:t xml:space="preserve"> μικτού βάρους χιλίων διακο</w:t>
      </w:r>
      <w:r>
        <w:rPr>
          <w:rStyle w:val="a6"/>
          <w:rFonts w:ascii="Cambria" w:eastAsia="Calibri" w:hAnsi="Cambria" w:cs="Cambria"/>
          <w:b w:val="0"/>
          <w:color w:val="000000"/>
          <w:kern w:val="1"/>
          <w:sz w:val="24"/>
          <w:szCs w:val="24"/>
          <w:shd w:val="clear" w:color="auto" w:fill="FFFFFF"/>
        </w:rPr>
        <w:t>σίων εξήντα (1.260) γραμμαρίων.</w:t>
      </w:r>
    </w:p>
    <w:p w:rsidR="00E60C75" w:rsidRPr="00AF097C" w:rsidRDefault="00E60C75" w:rsidP="00E60C75">
      <w:pPr>
        <w:spacing w:after="0" w:line="100" w:lineRule="atLeast"/>
        <w:rPr>
          <w:rStyle w:val="a6"/>
          <w:rFonts w:ascii="Cambria" w:eastAsia="Calibri" w:hAnsi="Cambria" w:cs="Cambria"/>
          <w:b w:val="0"/>
          <w:color w:val="000000"/>
          <w:kern w:val="1"/>
          <w:sz w:val="24"/>
          <w:szCs w:val="24"/>
          <w:shd w:val="clear" w:color="auto" w:fill="FFFFFF"/>
        </w:rPr>
      </w:pPr>
      <w:r>
        <w:rPr>
          <w:rStyle w:val="a6"/>
          <w:rFonts w:ascii="Cambria" w:eastAsia="Calibri" w:hAnsi="Cambria" w:cs="Cambria"/>
          <w:b w:val="0"/>
          <w:color w:val="000000"/>
          <w:kern w:val="1"/>
          <w:sz w:val="24"/>
          <w:szCs w:val="24"/>
          <w:shd w:val="clear" w:color="auto" w:fill="FFFFFF"/>
        </w:rPr>
        <w:tab/>
      </w:r>
      <w:r w:rsidRPr="00AF097C">
        <w:rPr>
          <w:rStyle w:val="a6"/>
          <w:rFonts w:ascii="Cambria" w:eastAsia="Calibri" w:hAnsi="Cambria" w:cs="Cambria"/>
          <w:b w:val="0"/>
          <w:color w:val="000000"/>
          <w:kern w:val="1"/>
          <w:sz w:val="24"/>
          <w:szCs w:val="24"/>
          <w:shd w:val="clear" w:color="auto" w:fill="FFFFFF"/>
        </w:rPr>
        <w:t>Οι κατασχεθεί</w:t>
      </w:r>
      <w:r>
        <w:rPr>
          <w:rStyle w:val="a6"/>
          <w:rFonts w:ascii="Cambria" w:eastAsia="Calibri" w:hAnsi="Cambria" w:cs="Cambria"/>
          <w:b w:val="0"/>
          <w:color w:val="000000"/>
          <w:kern w:val="1"/>
          <w:sz w:val="24"/>
          <w:szCs w:val="24"/>
          <w:shd w:val="clear" w:color="auto" w:fill="FFFFFF"/>
        </w:rPr>
        <w:t>σες ποσότητες ναρκωτικών ουσιών</w:t>
      </w:r>
      <w:r w:rsidRPr="00AF097C">
        <w:rPr>
          <w:rStyle w:val="a6"/>
          <w:rFonts w:ascii="Cambria" w:eastAsia="Calibri" w:hAnsi="Cambria" w:cs="Cambria"/>
          <w:b w:val="0"/>
          <w:color w:val="000000"/>
          <w:kern w:val="1"/>
          <w:sz w:val="24"/>
          <w:szCs w:val="24"/>
          <w:shd w:val="clear" w:color="auto" w:fill="FFFFFF"/>
        </w:rPr>
        <w:t xml:space="preserve"> πρόκειται να αποσταλούν στο Τμήμα Χημικών Υπηρεσιών Καβάλας για εξέτ</w:t>
      </w:r>
      <w:r>
        <w:rPr>
          <w:rStyle w:val="a6"/>
          <w:rFonts w:ascii="Cambria" w:eastAsia="Calibri" w:hAnsi="Cambria" w:cs="Cambria"/>
          <w:b w:val="0"/>
          <w:color w:val="000000"/>
          <w:kern w:val="1"/>
          <w:sz w:val="24"/>
          <w:szCs w:val="24"/>
          <w:shd w:val="clear" w:color="auto" w:fill="FFFFFF"/>
        </w:rPr>
        <w:t xml:space="preserve">αση, ενώ </w:t>
      </w:r>
      <w:r w:rsidRPr="00AF097C">
        <w:rPr>
          <w:rStyle w:val="a6"/>
          <w:rFonts w:ascii="Cambria" w:eastAsia="Calibri" w:hAnsi="Cambria" w:cs="Cambria"/>
          <w:b w:val="0"/>
          <w:color w:val="000000"/>
          <w:kern w:val="1"/>
          <w:sz w:val="24"/>
          <w:szCs w:val="24"/>
          <w:shd w:val="clear" w:color="auto" w:fill="FFFFFF"/>
        </w:rPr>
        <w:t xml:space="preserve">τα </w:t>
      </w:r>
      <w:r>
        <w:rPr>
          <w:rStyle w:val="a6"/>
          <w:rFonts w:ascii="Cambria" w:eastAsia="Calibri" w:hAnsi="Cambria" w:cs="Cambria"/>
          <w:b w:val="0"/>
          <w:color w:val="000000"/>
          <w:kern w:val="1"/>
          <w:sz w:val="24"/>
          <w:szCs w:val="24"/>
          <w:shd w:val="clear" w:color="auto" w:fill="FFFFFF"/>
        </w:rPr>
        <w:t xml:space="preserve">κατασχεθέντα </w:t>
      </w:r>
      <w:r w:rsidRPr="00AF097C">
        <w:rPr>
          <w:rStyle w:val="a6"/>
          <w:rFonts w:ascii="Cambria" w:eastAsia="Calibri" w:hAnsi="Cambria" w:cs="Cambria"/>
          <w:b w:val="0"/>
          <w:color w:val="000000"/>
          <w:kern w:val="1"/>
          <w:sz w:val="24"/>
          <w:szCs w:val="24"/>
          <w:shd w:val="clear" w:color="auto" w:fill="FFFFFF"/>
        </w:rPr>
        <w:t>καπνικά προϊόντα πρόκειται να π</w:t>
      </w:r>
      <w:r>
        <w:rPr>
          <w:rStyle w:val="a6"/>
          <w:rFonts w:ascii="Cambria" w:eastAsia="Calibri" w:hAnsi="Cambria" w:cs="Cambria"/>
          <w:b w:val="0"/>
          <w:color w:val="000000"/>
          <w:kern w:val="1"/>
          <w:sz w:val="24"/>
          <w:szCs w:val="24"/>
          <w:shd w:val="clear" w:color="auto" w:fill="FFFFFF"/>
        </w:rPr>
        <w:t>αραδοθούν στο Τελωνείο Καβάλας.</w:t>
      </w:r>
    </w:p>
    <w:p w:rsidR="00E60C75" w:rsidRPr="00AF097C" w:rsidRDefault="00E60C75" w:rsidP="00E60C75">
      <w:pPr>
        <w:spacing w:after="0" w:line="100" w:lineRule="atLeast"/>
        <w:rPr>
          <w:rStyle w:val="a6"/>
          <w:rFonts w:ascii="Cambria" w:eastAsia="Calibri" w:hAnsi="Cambria" w:cs="Cambria"/>
          <w:b w:val="0"/>
          <w:color w:val="000000"/>
          <w:kern w:val="1"/>
          <w:sz w:val="24"/>
          <w:szCs w:val="24"/>
          <w:shd w:val="clear" w:color="auto" w:fill="FFFFFF"/>
        </w:rPr>
      </w:pPr>
      <w:r w:rsidRPr="00AF097C">
        <w:rPr>
          <w:rStyle w:val="a6"/>
          <w:rFonts w:ascii="Cambria" w:eastAsia="Calibri" w:hAnsi="Cambria" w:cs="Cambria"/>
          <w:b w:val="0"/>
          <w:color w:val="000000"/>
          <w:kern w:val="1"/>
          <w:sz w:val="24"/>
          <w:szCs w:val="24"/>
          <w:shd w:val="clear" w:color="auto" w:fill="FFFFFF"/>
        </w:rPr>
        <w:tab/>
        <w:t>Προανάκριση διενεργείται από το Κεντρικό Λιμεναρχείο Καβάλας.</w:t>
      </w:r>
    </w:p>
    <w:p w:rsidR="00E60C75" w:rsidRPr="00E61792" w:rsidRDefault="00E60C75" w:rsidP="00E60C75">
      <w:pPr>
        <w:spacing w:after="0" w:line="100" w:lineRule="atLeast"/>
      </w:pPr>
      <w:r w:rsidRPr="00AF097C">
        <w:rPr>
          <w:rStyle w:val="a6"/>
          <w:rFonts w:ascii="Cambria" w:eastAsia="Calibri" w:hAnsi="Cambria" w:cs="Cambria"/>
          <w:b w:val="0"/>
          <w:color w:val="000000"/>
          <w:kern w:val="1"/>
          <w:sz w:val="24"/>
          <w:szCs w:val="24"/>
          <w:shd w:val="clear" w:color="auto" w:fill="FFFFFF"/>
        </w:rPr>
        <w:tab/>
        <w:t>Διαθέσιμο φωτογραφικό υλικό έχει αναρτηθεί στ</w:t>
      </w:r>
      <w:r>
        <w:rPr>
          <w:rStyle w:val="a6"/>
          <w:rFonts w:ascii="Cambria" w:eastAsia="Calibri" w:hAnsi="Cambria" w:cs="Cambria"/>
          <w:b w:val="0"/>
          <w:color w:val="000000"/>
          <w:kern w:val="1"/>
          <w:sz w:val="24"/>
          <w:szCs w:val="24"/>
          <w:shd w:val="clear" w:color="auto" w:fill="FFFFFF"/>
        </w:rPr>
        <w:t>ο</w:t>
      </w:r>
      <w:r w:rsidRPr="00AF097C">
        <w:rPr>
          <w:rStyle w:val="a6"/>
          <w:rFonts w:ascii="Cambria" w:eastAsia="Calibri" w:hAnsi="Cambria" w:cs="Cambria"/>
          <w:b w:val="0"/>
          <w:color w:val="000000"/>
          <w:kern w:val="1"/>
          <w:sz w:val="24"/>
          <w:szCs w:val="24"/>
          <w:shd w:val="clear" w:color="auto" w:fill="FFFFFF"/>
        </w:rPr>
        <w:t xml:space="preserve"> </w:t>
      </w:r>
      <w:hyperlink r:id="rId10" w:history="1">
        <w:r w:rsidRPr="00AF097C">
          <w:rPr>
            <w:rStyle w:val="a6"/>
            <w:rFonts w:ascii="Cambria" w:eastAsia="Calibri" w:hAnsi="Cambria" w:cs="Cambria"/>
            <w:b w:val="0"/>
            <w:color w:val="000000"/>
            <w:kern w:val="1"/>
            <w:sz w:val="24"/>
            <w:szCs w:val="24"/>
            <w:shd w:val="clear" w:color="auto" w:fill="FFFFFF"/>
            <w:lang w:val="en-US"/>
          </w:rPr>
          <w:t>www</w:t>
        </w:r>
        <w:r w:rsidRPr="00AF097C">
          <w:rPr>
            <w:rStyle w:val="a6"/>
            <w:rFonts w:ascii="Cambria" w:eastAsia="Calibri" w:hAnsi="Cambria" w:cs="Cambria"/>
            <w:b w:val="0"/>
            <w:color w:val="000000"/>
            <w:kern w:val="1"/>
            <w:sz w:val="24"/>
            <w:szCs w:val="24"/>
            <w:shd w:val="clear" w:color="auto" w:fill="FFFFFF"/>
          </w:rPr>
          <w:t>.</w:t>
        </w:r>
        <w:r w:rsidRPr="00AF097C">
          <w:rPr>
            <w:rStyle w:val="a6"/>
            <w:rFonts w:ascii="Cambria" w:eastAsia="Calibri" w:hAnsi="Cambria" w:cs="Cambria"/>
            <w:b w:val="0"/>
            <w:color w:val="000000"/>
            <w:kern w:val="1"/>
            <w:sz w:val="24"/>
            <w:szCs w:val="24"/>
            <w:shd w:val="clear" w:color="auto" w:fill="FFFFFF"/>
            <w:lang w:val="en-US"/>
          </w:rPr>
          <w:t>hcg</w:t>
        </w:r>
        <w:r w:rsidRPr="00AF097C">
          <w:rPr>
            <w:rStyle w:val="a6"/>
            <w:rFonts w:ascii="Cambria" w:eastAsia="Calibri" w:hAnsi="Cambria" w:cs="Cambria"/>
            <w:b w:val="0"/>
            <w:color w:val="000000"/>
            <w:kern w:val="1"/>
            <w:sz w:val="24"/>
            <w:szCs w:val="24"/>
            <w:shd w:val="clear" w:color="auto" w:fill="FFFFFF"/>
          </w:rPr>
          <w:t>.</w:t>
        </w:r>
        <w:r w:rsidRPr="00AF097C">
          <w:rPr>
            <w:rStyle w:val="a6"/>
            <w:rFonts w:ascii="Cambria" w:eastAsia="Calibri" w:hAnsi="Cambria" w:cs="Cambria"/>
            <w:b w:val="0"/>
            <w:color w:val="000000"/>
            <w:kern w:val="1"/>
            <w:sz w:val="24"/>
            <w:szCs w:val="24"/>
            <w:shd w:val="clear" w:color="auto" w:fill="FFFFFF"/>
            <w:lang w:val="en-US"/>
          </w:rPr>
          <w:t>gr</w:t>
        </w:r>
      </w:hyperlink>
      <w:r w:rsidRPr="00AF097C">
        <w:rPr>
          <w:rStyle w:val="a6"/>
          <w:rFonts w:ascii="Cambria" w:eastAsia="Calibri" w:hAnsi="Cambria" w:cs="Cambria"/>
          <w:b w:val="0"/>
          <w:color w:val="000000"/>
          <w:kern w:val="1"/>
          <w:sz w:val="24"/>
          <w:szCs w:val="24"/>
          <w:shd w:val="clear" w:color="auto" w:fill="FFFFFF"/>
        </w:rPr>
        <w:t>.</w:t>
      </w:r>
    </w:p>
    <w:p w:rsidR="00E60C75" w:rsidRDefault="00E60C75" w:rsidP="00910D3C">
      <w:pPr>
        <w:suppressAutoHyphens w:val="0"/>
        <w:spacing w:after="0" w:line="240" w:lineRule="auto"/>
        <w:rPr>
          <w:rFonts w:ascii="Cambria" w:eastAsia="Times New Roman" w:hAnsi="Cambria" w:cs="Times New Roman"/>
          <w:sz w:val="24"/>
          <w:szCs w:val="24"/>
          <w:lang w:eastAsia="el-GR"/>
        </w:rPr>
      </w:pPr>
    </w:p>
    <w:p w:rsidR="00E60C75" w:rsidRDefault="00E60C75" w:rsidP="00E60C75">
      <w:pPr>
        <w:suppressAutoHyphens w:val="0"/>
        <w:spacing w:after="0" w:line="240" w:lineRule="auto"/>
        <w:jc w:val="center"/>
        <w:rPr>
          <w:rFonts w:ascii="Cambria" w:eastAsia="Times New Roman" w:hAnsi="Cambria" w:cs="Times New Roman"/>
          <w:sz w:val="24"/>
          <w:szCs w:val="24"/>
          <w:lang w:eastAsia="el-GR"/>
        </w:rPr>
      </w:pPr>
      <w:r>
        <w:rPr>
          <w:rFonts w:ascii="Cambria" w:eastAsia="Times New Roman" w:hAnsi="Cambria" w:cs="Times New Roman"/>
          <w:sz w:val="24"/>
          <w:szCs w:val="24"/>
          <w:lang w:eastAsia="el-GR"/>
        </w:rPr>
        <w:t>*****</w:t>
      </w:r>
    </w:p>
    <w:p w:rsidR="00E60C75" w:rsidRDefault="00E60C75" w:rsidP="00E60C75">
      <w:pPr>
        <w:suppressAutoHyphens w:val="0"/>
        <w:spacing w:after="0" w:line="240" w:lineRule="auto"/>
        <w:jc w:val="center"/>
        <w:rPr>
          <w:rFonts w:ascii="Cambria" w:eastAsia="Times New Roman" w:hAnsi="Cambria" w:cs="Times New Roman"/>
          <w:sz w:val="24"/>
          <w:szCs w:val="24"/>
          <w:lang w:eastAsia="el-GR"/>
        </w:rPr>
      </w:pPr>
    </w:p>
    <w:p w:rsidR="001A3FF6" w:rsidRPr="001A3FF6" w:rsidRDefault="001A3FF6" w:rsidP="00FC51CE">
      <w:pPr>
        <w:suppressAutoHyphens w:val="0"/>
        <w:spacing w:after="0" w:line="240" w:lineRule="auto"/>
        <w:rPr>
          <w:rFonts w:ascii="Cambria" w:eastAsia="Times New Roman" w:hAnsi="Cambria" w:cs="Times New Roman"/>
          <w:sz w:val="24"/>
          <w:szCs w:val="24"/>
          <w:lang w:eastAsia="el-GR"/>
        </w:rPr>
      </w:pPr>
      <w:r w:rsidRPr="001A3FF6">
        <w:rPr>
          <w:rFonts w:ascii="Cambria" w:eastAsia="Times New Roman" w:hAnsi="Cambria" w:cs="Times New Roman"/>
          <w:sz w:val="24"/>
          <w:szCs w:val="24"/>
          <w:lang w:eastAsia="el-GR"/>
        </w:rPr>
        <w:t>Τις μεσημβρινές ώρες χθες, ενημερώθηκε η Λιμενική Αρχή του Αλιβερίου, για την ύπαρξη σ</w:t>
      </w:r>
      <w:r w:rsidR="00010A4F">
        <w:rPr>
          <w:rFonts w:ascii="Cambria" w:eastAsia="Times New Roman" w:hAnsi="Cambria" w:cs="Times New Roman"/>
          <w:sz w:val="24"/>
          <w:szCs w:val="24"/>
          <w:lang w:eastAsia="el-GR"/>
        </w:rPr>
        <w:t>ορού (α.λ.σ.)</w:t>
      </w:r>
      <w:r w:rsidR="00010A4F" w:rsidRPr="00010A4F">
        <w:rPr>
          <w:rFonts w:ascii="Cambria" w:eastAsia="Times New Roman" w:hAnsi="Cambria" w:cs="Times New Roman"/>
          <w:sz w:val="24"/>
          <w:szCs w:val="24"/>
          <w:lang w:eastAsia="el-GR"/>
        </w:rPr>
        <w:t xml:space="preserve">, </w:t>
      </w:r>
      <w:r w:rsidRPr="001A3FF6">
        <w:rPr>
          <w:rFonts w:ascii="Cambria" w:eastAsia="Times New Roman" w:hAnsi="Cambria" w:cs="Times New Roman"/>
          <w:sz w:val="24"/>
          <w:szCs w:val="24"/>
          <w:lang w:eastAsia="el-GR"/>
        </w:rPr>
        <w:t xml:space="preserve">σε βραχώδες σημείο στη θαλάσσια περιοχή του όρμου Αλμυροποτάμου, </w:t>
      </w:r>
      <w:r w:rsidR="00747483">
        <w:rPr>
          <w:rFonts w:ascii="Cambria" w:eastAsia="Times New Roman" w:hAnsi="Cambria" w:cs="Times New Roman"/>
          <w:sz w:val="24"/>
          <w:szCs w:val="24"/>
          <w:lang w:eastAsia="el-GR"/>
        </w:rPr>
        <w:t>στη</w:t>
      </w:r>
      <w:r w:rsidRPr="001A3FF6">
        <w:rPr>
          <w:rFonts w:ascii="Cambria" w:eastAsia="Times New Roman" w:hAnsi="Cambria" w:cs="Times New Roman"/>
          <w:sz w:val="24"/>
          <w:szCs w:val="24"/>
          <w:lang w:eastAsia="el-GR"/>
        </w:rPr>
        <w:t xml:space="preserve"> «ΓΑΛΑΖΙΑ ΛΙΜΝΗ» Αγίου Δημήτριου του δήμου Κύμης Αλιβερίου. Στο σημείο μετέβησαν στελέχη Λ.Σ.-ΕΛ.ΑΚΤ., μέλη της ομάδας διάσωσης Ευβοίας, καθώς και ασθενοφόρο όχημα του ΕΚΑΒ, όπου εντόπισαν την σο</w:t>
      </w:r>
      <w:r w:rsidR="00747483">
        <w:rPr>
          <w:rFonts w:ascii="Cambria" w:eastAsia="Times New Roman" w:hAnsi="Cambria" w:cs="Times New Roman"/>
          <w:sz w:val="24"/>
          <w:szCs w:val="24"/>
          <w:lang w:eastAsia="el-GR"/>
        </w:rPr>
        <w:t xml:space="preserve">ρό σε προχωρημένη σήψη. Η σορός, </w:t>
      </w:r>
      <w:r w:rsidR="00747483" w:rsidRPr="00747483">
        <w:rPr>
          <w:rFonts w:ascii="Cambria" w:eastAsia="Times New Roman" w:hAnsi="Cambria" w:cs="Times New Roman"/>
          <w:sz w:val="24"/>
          <w:szCs w:val="24"/>
          <w:lang w:eastAsia="el-GR"/>
        </w:rPr>
        <w:t>πιθανόν γυναίκας</w:t>
      </w:r>
      <w:r w:rsidR="00747483">
        <w:rPr>
          <w:rFonts w:ascii="Cambria" w:eastAsia="Times New Roman" w:hAnsi="Cambria" w:cs="Times New Roman"/>
          <w:sz w:val="24"/>
          <w:szCs w:val="24"/>
          <w:lang w:eastAsia="el-GR"/>
        </w:rPr>
        <w:t xml:space="preserve">, </w:t>
      </w:r>
      <w:r w:rsidRPr="001A3FF6">
        <w:rPr>
          <w:rFonts w:ascii="Cambria" w:eastAsia="Times New Roman" w:hAnsi="Cambria" w:cs="Times New Roman"/>
          <w:sz w:val="24"/>
          <w:szCs w:val="24"/>
          <w:lang w:eastAsia="el-GR"/>
        </w:rPr>
        <w:t>μεταφέρθηκε στο Κέντρο Υγείας Αλιβερίου, ενώ πρόκειται να μεταφερθεί στο Εργαστήριο Ιατροδικαστικής Υπηρεσίας Αθηνών προς διενέργεια νεκροψίας-νεκροτομής. Προανάκριση διενεργείται από το Δ’ Λιμενικό Τμήμα Αλιβερίου του Κεντρικού Λιμεναρχείου Χαλκίδας</w:t>
      </w:r>
      <w:r w:rsidR="00C85ADC">
        <w:rPr>
          <w:rFonts w:ascii="Cambria" w:eastAsia="Times New Roman" w:hAnsi="Cambria" w:cs="Times New Roman"/>
          <w:sz w:val="24"/>
          <w:szCs w:val="24"/>
          <w:lang w:eastAsia="el-GR"/>
        </w:rPr>
        <w:t>.</w:t>
      </w:r>
    </w:p>
    <w:p w:rsidR="001A3FF6" w:rsidRPr="001A3FF6" w:rsidRDefault="001A3FF6" w:rsidP="00AD2BDE">
      <w:pPr>
        <w:suppressAutoHyphens w:val="0"/>
        <w:spacing w:after="0" w:line="240" w:lineRule="auto"/>
        <w:ind w:firstLine="431"/>
        <w:jc w:val="center"/>
        <w:rPr>
          <w:rFonts w:ascii="Cambria" w:eastAsia="Times New Roman" w:hAnsi="Cambria" w:cs="Times New Roman"/>
          <w:b/>
          <w:sz w:val="24"/>
          <w:szCs w:val="24"/>
          <w:lang w:eastAsia="el-GR"/>
        </w:rPr>
      </w:pPr>
    </w:p>
    <w:p w:rsidR="001A3FF6" w:rsidRPr="00372B5F" w:rsidRDefault="001A3FF6" w:rsidP="00AD2BDE">
      <w:pPr>
        <w:suppressAutoHyphens w:val="0"/>
        <w:spacing w:after="0" w:line="240" w:lineRule="auto"/>
        <w:ind w:firstLine="431"/>
        <w:jc w:val="center"/>
        <w:rPr>
          <w:rFonts w:ascii="Cambria" w:eastAsia="Times New Roman" w:hAnsi="Cambria" w:cs="Times New Roman"/>
          <w:sz w:val="24"/>
          <w:szCs w:val="24"/>
          <w:lang w:eastAsia="el-GR"/>
        </w:rPr>
      </w:pPr>
      <w:r w:rsidRPr="00372B5F">
        <w:rPr>
          <w:rFonts w:ascii="Cambria" w:eastAsia="Times New Roman" w:hAnsi="Cambria" w:cs="Times New Roman"/>
          <w:sz w:val="24"/>
          <w:szCs w:val="24"/>
          <w:lang w:eastAsia="el-GR"/>
        </w:rPr>
        <w:t>*****</w:t>
      </w:r>
    </w:p>
    <w:p w:rsidR="000029AF" w:rsidRPr="000029AF" w:rsidRDefault="000029AF" w:rsidP="000029AF">
      <w:pPr>
        <w:suppressAutoHyphens w:val="0"/>
        <w:spacing w:after="0" w:line="240" w:lineRule="auto"/>
        <w:rPr>
          <w:rFonts w:ascii="Cambria" w:eastAsia="Times New Roman" w:hAnsi="Cambria" w:cs="Times New Roman"/>
          <w:sz w:val="24"/>
          <w:szCs w:val="24"/>
          <w:lang w:eastAsia="el-GR"/>
        </w:rPr>
      </w:pPr>
      <w:r>
        <w:rPr>
          <w:rFonts w:ascii="Cambria" w:eastAsia="Times New Roman" w:hAnsi="Cambria" w:cs="Times New Roman"/>
          <w:sz w:val="24"/>
          <w:szCs w:val="24"/>
          <w:lang w:eastAsia="el-GR"/>
        </w:rPr>
        <w:tab/>
      </w:r>
      <w:r w:rsidRPr="000029AF">
        <w:rPr>
          <w:rFonts w:ascii="Cambria" w:eastAsia="Times New Roman" w:hAnsi="Cambria" w:cs="Times New Roman"/>
          <w:sz w:val="24"/>
          <w:szCs w:val="24"/>
          <w:lang w:eastAsia="el-GR"/>
        </w:rPr>
        <w:t xml:space="preserve">Τις </w:t>
      </w:r>
      <w:r>
        <w:rPr>
          <w:rFonts w:ascii="Cambria" w:eastAsia="Times New Roman" w:hAnsi="Cambria" w:cs="Times New Roman"/>
          <w:sz w:val="24"/>
          <w:szCs w:val="24"/>
          <w:lang w:eastAsia="el-GR"/>
        </w:rPr>
        <w:t>βραδινές</w:t>
      </w:r>
      <w:r w:rsidRPr="000029AF">
        <w:rPr>
          <w:rFonts w:ascii="Cambria" w:eastAsia="Times New Roman" w:hAnsi="Cambria" w:cs="Times New Roman"/>
          <w:sz w:val="24"/>
          <w:szCs w:val="24"/>
          <w:lang w:eastAsia="el-GR"/>
        </w:rPr>
        <w:t xml:space="preserve"> ώρες χθες, ενημερώθηκ</w:t>
      </w:r>
      <w:r>
        <w:rPr>
          <w:rFonts w:ascii="Cambria" w:eastAsia="Times New Roman" w:hAnsi="Cambria" w:cs="Times New Roman"/>
          <w:sz w:val="24"/>
          <w:szCs w:val="24"/>
          <w:lang w:eastAsia="el-GR"/>
        </w:rPr>
        <w:t>αν</w:t>
      </w:r>
      <w:r w:rsidRPr="000029AF">
        <w:rPr>
          <w:rFonts w:ascii="Cambria" w:eastAsia="Times New Roman" w:hAnsi="Cambria" w:cs="Times New Roman"/>
          <w:sz w:val="24"/>
          <w:szCs w:val="24"/>
          <w:lang w:eastAsia="el-GR"/>
        </w:rPr>
        <w:t xml:space="preserve"> </w:t>
      </w:r>
      <w:r>
        <w:rPr>
          <w:rFonts w:ascii="Cambria" w:eastAsia="Times New Roman" w:hAnsi="Cambria" w:cs="Times New Roman"/>
          <w:sz w:val="24"/>
          <w:szCs w:val="24"/>
          <w:lang w:eastAsia="el-GR"/>
        </w:rPr>
        <w:t>οι</w:t>
      </w:r>
      <w:r w:rsidRPr="000029AF">
        <w:rPr>
          <w:rFonts w:ascii="Cambria" w:eastAsia="Times New Roman" w:hAnsi="Cambria" w:cs="Times New Roman"/>
          <w:sz w:val="24"/>
          <w:szCs w:val="24"/>
          <w:lang w:eastAsia="el-GR"/>
        </w:rPr>
        <w:t xml:space="preserve"> Λιμενικ</w:t>
      </w:r>
      <w:r>
        <w:rPr>
          <w:rFonts w:ascii="Cambria" w:eastAsia="Times New Roman" w:hAnsi="Cambria" w:cs="Times New Roman"/>
          <w:sz w:val="24"/>
          <w:szCs w:val="24"/>
          <w:lang w:eastAsia="el-GR"/>
        </w:rPr>
        <w:t>ές</w:t>
      </w:r>
      <w:r w:rsidRPr="000029AF">
        <w:rPr>
          <w:rFonts w:ascii="Cambria" w:eastAsia="Times New Roman" w:hAnsi="Cambria" w:cs="Times New Roman"/>
          <w:sz w:val="24"/>
          <w:szCs w:val="24"/>
          <w:lang w:eastAsia="el-GR"/>
        </w:rPr>
        <w:t xml:space="preserve"> Αρχ</w:t>
      </w:r>
      <w:r>
        <w:rPr>
          <w:rFonts w:ascii="Cambria" w:eastAsia="Times New Roman" w:hAnsi="Cambria" w:cs="Times New Roman"/>
          <w:sz w:val="24"/>
          <w:szCs w:val="24"/>
          <w:lang w:eastAsia="el-GR"/>
        </w:rPr>
        <w:t>ές</w:t>
      </w:r>
      <w:r w:rsidRPr="000029AF">
        <w:rPr>
          <w:rFonts w:ascii="Cambria" w:eastAsia="Times New Roman" w:hAnsi="Cambria" w:cs="Times New Roman"/>
          <w:sz w:val="24"/>
          <w:szCs w:val="24"/>
          <w:lang w:eastAsia="el-GR"/>
        </w:rPr>
        <w:t xml:space="preserve"> </w:t>
      </w:r>
      <w:r>
        <w:rPr>
          <w:rFonts w:ascii="Cambria" w:eastAsia="Times New Roman" w:hAnsi="Cambria" w:cs="Times New Roman"/>
          <w:sz w:val="24"/>
          <w:szCs w:val="24"/>
          <w:lang w:eastAsia="el-GR"/>
        </w:rPr>
        <w:t xml:space="preserve">της Κω και της Καλύμνου </w:t>
      </w:r>
      <w:r w:rsidRPr="000029AF">
        <w:rPr>
          <w:rFonts w:ascii="Cambria" w:eastAsia="Times New Roman" w:hAnsi="Cambria" w:cs="Times New Roman"/>
          <w:sz w:val="24"/>
          <w:szCs w:val="24"/>
          <w:lang w:eastAsia="el-GR"/>
        </w:rPr>
        <w:t>από το Ενιαίο Κέντρο Συντονισμού Έρευνας και Διάσωσης (Ε.Κ.Σ.Ε.Δ.) του Αρχηγείου Λιμενικού Σώματος - Ελληνικής Ακτοφυλακής για ακυβερνησία, λόγω μηχανικής βλάβης, ενός ιστιοφόρου (Ι/Φ) σκάφους</w:t>
      </w:r>
      <w:r w:rsidR="000F566F">
        <w:rPr>
          <w:rFonts w:ascii="Cambria" w:eastAsia="Times New Roman" w:hAnsi="Cambria" w:cs="Times New Roman"/>
          <w:sz w:val="24"/>
          <w:szCs w:val="24"/>
          <w:lang w:eastAsia="el-GR"/>
        </w:rPr>
        <w:t>,</w:t>
      </w:r>
      <w:r w:rsidRPr="000029AF">
        <w:rPr>
          <w:rFonts w:ascii="Cambria" w:eastAsia="Times New Roman" w:hAnsi="Cambria" w:cs="Times New Roman"/>
          <w:sz w:val="24"/>
          <w:szCs w:val="24"/>
          <w:lang w:eastAsia="el-GR"/>
        </w:rPr>
        <w:t xml:space="preserve"> ελληνικής σημαίας, με </w:t>
      </w:r>
      <w:r>
        <w:rPr>
          <w:rFonts w:ascii="Cambria" w:eastAsia="Times New Roman" w:hAnsi="Cambria" w:cs="Times New Roman"/>
          <w:sz w:val="24"/>
          <w:szCs w:val="24"/>
          <w:lang w:eastAsia="el-GR"/>
        </w:rPr>
        <w:t>δύο</w:t>
      </w:r>
      <w:r w:rsidRPr="000029AF">
        <w:rPr>
          <w:rFonts w:ascii="Cambria" w:eastAsia="Times New Roman" w:hAnsi="Cambria" w:cs="Times New Roman"/>
          <w:sz w:val="24"/>
          <w:szCs w:val="24"/>
          <w:lang w:eastAsia="el-GR"/>
        </w:rPr>
        <w:t xml:space="preserve"> </w:t>
      </w:r>
      <w:r>
        <w:rPr>
          <w:rFonts w:ascii="Cambria" w:eastAsia="Times New Roman" w:hAnsi="Cambria" w:cs="Times New Roman"/>
          <w:sz w:val="24"/>
          <w:szCs w:val="24"/>
          <w:lang w:eastAsia="el-GR"/>
        </w:rPr>
        <w:t>ημεδαπούς επιβαίνοντες</w:t>
      </w:r>
      <w:r w:rsidRPr="000029AF">
        <w:rPr>
          <w:rFonts w:ascii="Cambria" w:eastAsia="Times New Roman" w:hAnsi="Cambria" w:cs="Times New Roman"/>
          <w:sz w:val="24"/>
          <w:szCs w:val="24"/>
          <w:lang w:eastAsia="el-GR"/>
        </w:rPr>
        <w:t xml:space="preserve">, στη θαλάσσια περιοχή </w:t>
      </w:r>
      <w:r>
        <w:rPr>
          <w:rFonts w:ascii="Cambria" w:eastAsia="Times New Roman" w:hAnsi="Cambria" w:cs="Times New Roman"/>
          <w:sz w:val="24"/>
          <w:szCs w:val="24"/>
          <w:lang w:eastAsia="el-GR"/>
        </w:rPr>
        <w:t>4 ν.μ. δυτικά της Κω</w:t>
      </w:r>
      <w:r w:rsidRPr="000029AF">
        <w:rPr>
          <w:rFonts w:ascii="Cambria" w:eastAsia="Times New Roman" w:hAnsi="Cambria" w:cs="Times New Roman"/>
          <w:sz w:val="24"/>
          <w:szCs w:val="24"/>
          <w:lang w:eastAsia="el-GR"/>
        </w:rPr>
        <w:t xml:space="preserve">. Αμέσως </w:t>
      </w:r>
      <w:r>
        <w:rPr>
          <w:rFonts w:ascii="Cambria" w:eastAsia="Times New Roman" w:hAnsi="Cambria" w:cs="Times New Roman"/>
          <w:sz w:val="24"/>
          <w:szCs w:val="24"/>
          <w:lang w:eastAsia="el-GR"/>
        </w:rPr>
        <w:lastRenderedPageBreak/>
        <w:t>στη περιοχή μετέβησαν δύο Πε</w:t>
      </w:r>
      <w:r w:rsidRPr="000029AF">
        <w:rPr>
          <w:rFonts w:ascii="Cambria" w:eastAsia="Times New Roman" w:hAnsi="Cambria" w:cs="Times New Roman"/>
          <w:sz w:val="24"/>
          <w:szCs w:val="24"/>
          <w:lang w:eastAsia="el-GR"/>
        </w:rPr>
        <w:t>ριπολικ</w:t>
      </w:r>
      <w:r>
        <w:rPr>
          <w:rFonts w:ascii="Cambria" w:eastAsia="Times New Roman" w:hAnsi="Cambria" w:cs="Times New Roman"/>
          <w:sz w:val="24"/>
          <w:szCs w:val="24"/>
          <w:lang w:eastAsia="el-GR"/>
        </w:rPr>
        <w:t>ά</w:t>
      </w:r>
      <w:r w:rsidRPr="000029AF">
        <w:rPr>
          <w:rFonts w:ascii="Cambria" w:eastAsia="Times New Roman" w:hAnsi="Cambria" w:cs="Times New Roman"/>
          <w:sz w:val="24"/>
          <w:szCs w:val="24"/>
          <w:lang w:eastAsia="el-GR"/>
        </w:rPr>
        <w:t xml:space="preserve"> σκάφ</w:t>
      </w:r>
      <w:r>
        <w:rPr>
          <w:rFonts w:ascii="Cambria" w:eastAsia="Times New Roman" w:hAnsi="Cambria" w:cs="Times New Roman"/>
          <w:sz w:val="24"/>
          <w:szCs w:val="24"/>
          <w:lang w:eastAsia="el-GR"/>
        </w:rPr>
        <w:t>η</w:t>
      </w:r>
      <w:r w:rsidRPr="000029AF">
        <w:rPr>
          <w:rFonts w:ascii="Cambria" w:eastAsia="Times New Roman" w:hAnsi="Cambria" w:cs="Times New Roman"/>
          <w:sz w:val="24"/>
          <w:szCs w:val="24"/>
          <w:lang w:eastAsia="el-GR"/>
        </w:rPr>
        <w:t xml:space="preserve"> Λ.Σ.-ΕΛ.ΑΚΤ.</w:t>
      </w:r>
      <w:r>
        <w:rPr>
          <w:rFonts w:ascii="Cambria" w:eastAsia="Times New Roman" w:hAnsi="Cambria" w:cs="Times New Roman"/>
          <w:sz w:val="24"/>
          <w:szCs w:val="24"/>
          <w:lang w:eastAsia="el-GR"/>
        </w:rPr>
        <w:t xml:space="preserve"> (ΠΛΣ)</w:t>
      </w:r>
      <w:r w:rsidRPr="000029AF">
        <w:rPr>
          <w:rFonts w:ascii="Cambria" w:eastAsia="Times New Roman" w:hAnsi="Cambria" w:cs="Times New Roman"/>
          <w:sz w:val="24"/>
          <w:szCs w:val="24"/>
          <w:lang w:eastAsia="el-GR"/>
        </w:rPr>
        <w:t xml:space="preserve">, </w:t>
      </w:r>
      <w:r>
        <w:rPr>
          <w:rFonts w:ascii="Cambria" w:eastAsia="Times New Roman" w:hAnsi="Cambria" w:cs="Times New Roman"/>
          <w:sz w:val="24"/>
          <w:szCs w:val="24"/>
          <w:lang w:eastAsia="el-GR"/>
        </w:rPr>
        <w:t>τα οποία εντόπισαν το Ι/Φ με τους επιβαίνοντές του</w:t>
      </w:r>
      <w:r w:rsidR="000F566F">
        <w:rPr>
          <w:rFonts w:ascii="Cambria" w:eastAsia="Times New Roman" w:hAnsi="Cambria" w:cs="Times New Roman"/>
          <w:sz w:val="24"/>
          <w:szCs w:val="24"/>
          <w:lang w:eastAsia="el-GR"/>
        </w:rPr>
        <w:t>,</w:t>
      </w:r>
      <w:r>
        <w:rPr>
          <w:rFonts w:ascii="Cambria" w:eastAsia="Times New Roman" w:hAnsi="Cambria" w:cs="Times New Roman"/>
          <w:sz w:val="24"/>
          <w:szCs w:val="24"/>
          <w:lang w:eastAsia="el-GR"/>
        </w:rPr>
        <w:t xml:space="preserve"> καλά στην υγεία τους. Τ</w:t>
      </w:r>
      <w:r w:rsidRPr="000029AF">
        <w:rPr>
          <w:rFonts w:ascii="Cambria" w:eastAsia="Times New Roman" w:hAnsi="Cambria" w:cs="Times New Roman"/>
          <w:sz w:val="24"/>
          <w:szCs w:val="24"/>
          <w:lang w:eastAsia="el-GR"/>
        </w:rPr>
        <w:t xml:space="preserve">ο Ι/Φ κατέπλευσε </w:t>
      </w:r>
      <w:r>
        <w:rPr>
          <w:rFonts w:ascii="Cambria" w:eastAsia="Times New Roman" w:hAnsi="Cambria" w:cs="Times New Roman"/>
          <w:sz w:val="24"/>
          <w:szCs w:val="24"/>
          <w:lang w:eastAsia="el-GR"/>
        </w:rPr>
        <w:t>αυτοδύναμα στο λιμάνι Μανδρακίου Νισύρου, όπου προσέδεσε με ασφάλεια, συνοδευόμενο από τα δύο ΠΛΣ.</w:t>
      </w:r>
      <w:r w:rsidRPr="000029AF">
        <w:rPr>
          <w:rFonts w:ascii="Cambria" w:eastAsia="Times New Roman" w:hAnsi="Cambria" w:cs="Times New Roman"/>
          <w:sz w:val="24"/>
          <w:szCs w:val="24"/>
          <w:lang w:eastAsia="el-GR"/>
        </w:rPr>
        <w:t xml:space="preserve"> Από το περιστατικό δεν παρατηρήθηκε θαλάσσια ρύπανση.</w:t>
      </w:r>
      <w:r>
        <w:rPr>
          <w:rFonts w:ascii="Cambria" w:eastAsia="Times New Roman" w:hAnsi="Cambria" w:cs="Times New Roman"/>
          <w:sz w:val="24"/>
          <w:szCs w:val="24"/>
          <w:lang w:eastAsia="el-GR"/>
        </w:rPr>
        <w:t xml:space="preserve"> </w:t>
      </w:r>
    </w:p>
    <w:p w:rsidR="000029AF" w:rsidRDefault="000029AF" w:rsidP="00AD2BDE">
      <w:pPr>
        <w:suppressAutoHyphens w:val="0"/>
        <w:spacing w:after="0" w:line="240" w:lineRule="auto"/>
        <w:ind w:firstLine="431"/>
        <w:jc w:val="center"/>
        <w:rPr>
          <w:rFonts w:ascii="Cambria" w:eastAsia="Times New Roman" w:hAnsi="Cambria" w:cs="Times New Roman"/>
          <w:b/>
          <w:sz w:val="24"/>
          <w:szCs w:val="24"/>
          <w:lang w:eastAsia="el-GR"/>
        </w:rPr>
      </w:pPr>
    </w:p>
    <w:p w:rsidR="000029AF" w:rsidRPr="00372B5F" w:rsidRDefault="000029AF" w:rsidP="00AD2BDE">
      <w:pPr>
        <w:suppressAutoHyphens w:val="0"/>
        <w:spacing w:after="0" w:line="240" w:lineRule="auto"/>
        <w:ind w:firstLine="431"/>
        <w:jc w:val="center"/>
        <w:rPr>
          <w:rFonts w:ascii="Cambria" w:eastAsia="Times New Roman" w:hAnsi="Cambria" w:cs="Times New Roman"/>
          <w:sz w:val="24"/>
          <w:szCs w:val="24"/>
          <w:lang w:eastAsia="el-GR"/>
        </w:rPr>
      </w:pPr>
      <w:r w:rsidRPr="00372B5F">
        <w:rPr>
          <w:rFonts w:ascii="Cambria" w:eastAsia="Times New Roman" w:hAnsi="Cambria" w:cs="Times New Roman"/>
          <w:sz w:val="24"/>
          <w:szCs w:val="24"/>
          <w:lang w:eastAsia="el-GR"/>
        </w:rPr>
        <w:t>*****</w:t>
      </w:r>
    </w:p>
    <w:p w:rsidR="00D85072" w:rsidRPr="004F1AD1" w:rsidRDefault="000569EB" w:rsidP="000569EB">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4F1AD1">
        <w:rPr>
          <w:rFonts w:ascii="Cambria" w:eastAsia="Times New Roman" w:hAnsi="Cambria" w:cs="Segoe UI"/>
          <w:color w:val="222222"/>
          <w:sz w:val="24"/>
          <w:szCs w:val="24"/>
          <w:lang w:eastAsia="el-GR"/>
        </w:rPr>
        <w:t>Γίνεται γνωστό ότι η συρταρωτή γέφυρα πορθμού Ευρίπου την Μ. Παρασκευή 10-04-2026, το Μ. Σάββατο 11-04-2026 και την Κυριακή του Πάσχα 12-04-2026, δεν θα λειτουργήσει για την εξυπηρέτηση των αναγκών της ναυσιπλοΐας.</w:t>
      </w:r>
    </w:p>
    <w:p w:rsidR="00D85072" w:rsidRPr="004F1AD1" w:rsidRDefault="00D85072" w:rsidP="00D85072">
      <w:pPr>
        <w:shd w:val="clear" w:color="auto" w:fill="FFFFFF"/>
        <w:suppressAutoHyphens w:val="0"/>
        <w:spacing w:after="0" w:line="240" w:lineRule="auto"/>
        <w:rPr>
          <w:rFonts w:ascii="Cambria" w:eastAsia="Times New Roman" w:hAnsi="Cambria" w:cs="Segoe UI"/>
          <w:color w:val="222222"/>
          <w:sz w:val="24"/>
          <w:szCs w:val="24"/>
          <w:lang w:eastAsia="el-GR"/>
        </w:rPr>
      </w:pPr>
    </w:p>
    <w:p w:rsidR="004F1AD1" w:rsidRPr="004F1AD1" w:rsidRDefault="00AD2BDE" w:rsidP="000569EB">
      <w:pPr>
        <w:suppressAutoHyphens w:val="0"/>
        <w:spacing w:after="0" w:line="240" w:lineRule="auto"/>
        <w:jc w:val="center"/>
        <w:rPr>
          <w:rFonts w:ascii="Cambria" w:eastAsia="Times New Roman" w:hAnsi="Cambria" w:cs="Segoe UI"/>
          <w:color w:val="222222"/>
          <w:sz w:val="24"/>
          <w:szCs w:val="24"/>
          <w:lang w:eastAsia="el-GR"/>
        </w:rPr>
      </w:pPr>
      <w:r w:rsidRPr="004F1AD1">
        <w:rPr>
          <w:rFonts w:ascii="Cambria" w:eastAsia="Times New Roman" w:hAnsi="Cambria" w:cs="Times New Roman"/>
          <w:sz w:val="24"/>
          <w:szCs w:val="24"/>
          <w:lang w:eastAsia="el-GR"/>
        </w:rPr>
        <w:t>*****</w:t>
      </w:r>
    </w:p>
    <w:p w:rsidR="001D441E" w:rsidRPr="004F1AD1" w:rsidRDefault="001D441E" w:rsidP="001D441E">
      <w:pPr>
        <w:suppressAutoHyphens w:val="0"/>
        <w:spacing w:after="0" w:line="240" w:lineRule="auto"/>
        <w:ind w:firstLine="720"/>
        <w:rPr>
          <w:rFonts w:ascii="Cambria" w:eastAsia="Times New Roman" w:hAnsi="Cambria" w:cs="Segoe UI"/>
          <w:color w:val="222222"/>
          <w:sz w:val="24"/>
          <w:szCs w:val="24"/>
          <w:lang w:eastAsia="el-GR"/>
        </w:rPr>
      </w:pPr>
      <w:r w:rsidRPr="004F1AD1">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9B602A" w:rsidRPr="004F1AD1" w:rsidRDefault="009B602A" w:rsidP="001D441E">
      <w:pPr>
        <w:suppressAutoHyphens w:val="0"/>
        <w:spacing w:after="0" w:line="240" w:lineRule="auto"/>
        <w:ind w:firstLine="720"/>
        <w:rPr>
          <w:rFonts w:ascii="Cambria" w:eastAsia="Times New Roman" w:hAnsi="Cambria" w:cs="Segoe UI"/>
          <w:color w:val="222222"/>
          <w:sz w:val="24"/>
          <w:szCs w:val="24"/>
          <w:lang w:eastAsia="el-GR"/>
        </w:rPr>
      </w:pPr>
      <w:r w:rsidRPr="004F1AD1">
        <w:rPr>
          <w:rFonts w:ascii="Cambria" w:eastAsia="Times New Roman" w:hAnsi="Cambria" w:cs="Segoe UI"/>
          <w:color w:val="222222"/>
          <w:sz w:val="24"/>
          <w:szCs w:val="24"/>
          <w:lang w:eastAsia="el-GR"/>
        </w:rPr>
        <w:t>-86χρονου, από το λιμάνι της Σκιάθου στο λιμάνι του Βόλου, με το Ε/Π-Τ/Ρ «ΑΓΙΟΣ ΙΩΑΝΝΗΣ Ο ΡΩΣΣΟΣ» Ν. Σκιάθου 158,</w:t>
      </w:r>
    </w:p>
    <w:p w:rsidR="009B602A" w:rsidRPr="004F1AD1" w:rsidRDefault="009B602A" w:rsidP="001D441E">
      <w:pPr>
        <w:suppressAutoHyphens w:val="0"/>
        <w:spacing w:after="0" w:line="240" w:lineRule="auto"/>
        <w:ind w:firstLine="720"/>
        <w:rPr>
          <w:rFonts w:ascii="Cambria" w:eastAsia="Times New Roman" w:hAnsi="Cambria" w:cs="Segoe UI"/>
          <w:color w:val="222222"/>
          <w:sz w:val="24"/>
          <w:szCs w:val="24"/>
          <w:lang w:eastAsia="el-GR"/>
        </w:rPr>
      </w:pPr>
      <w:r w:rsidRPr="004F1AD1">
        <w:rPr>
          <w:rFonts w:ascii="Cambria" w:eastAsia="Times New Roman" w:hAnsi="Cambria" w:cs="Segoe UI"/>
          <w:color w:val="222222"/>
          <w:sz w:val="24"/>
          <w:szCs w:val="24"/>
          <w:lang w:eastAsia="el-GR"/>
        </w:rPr>
        <w:t>-20χρονου, από το λιμάνι της Αλοννήσου στο λιμάνι του Βόλου, με το Ε/Π-Τ/Ρ «ΑΞΙΟΝ ΕΣΤΙ» Ν.Π. 10001</w:t>
      </w:r>
      <w:r w:rsidR="00225F50">
        <w:rPr>
          <w:rFonts w:ascii="Cambria" w:eastAsia="Times New Roman" w:hAnsi="Cambria" w:cs="Segoe UI"/>
          <w:color w:val="222222"/>
          <w:sz w:val="24"/>
          <w:szCs w:val="24"/>
          <w:lang w:eastAsia="el-GR"/>
        </w:rPr>
        <w:t>,</w:t>
      </w:r>
      <w:r w:rsidRPr="004F1AD1">
        <w:rPr>
          <w:rFonts w:ascii="Cambria" w:eastAsia="Times New Roman" w:hAnsi="Cambria" w:cs="Segoe UI"/>
          <w:color w:val="222222"/>
          <w:sz w:val="24"/>
          <w:szCs w:val="24"/>
          <w:lang w:eastAsia="el-GR"/>
        </w:rPr>
        <w:t xml:space="preserve"> </w:t>
      </w:r>
    </w:p>
    <w:p w:rsidR="001D441E" w:rsidRPr="004F1AD1" w:rsidRDefault="001D441E" w:rsidP="009B602A">
      <w:pPr>
        <w:suppressAutoHyphens w:val="0"/>
        <w:spacing w:after="0" w:line="240" w:lineRule="auto"/>
        <w:ind w:firstLine="720"/>
        <w:rPr>
          <w:rFonts w:ascii="Cambria" w:eastAsia="Times New Roman" w:hAnsi="Cambria" w:cs="Segoe UI"/>
          <w:color w:val="222222"/>
          <w:sz w:val="24"/>
          <w:szCs w:val="24"/>
          <w:lang w:eastAsia="el-GR"/>
        </w:rPr>
      </w:pPr>
      <w:r w:rsidRPr="004F1AD1">
        <w:rPr>
          <w:rFonts w:ascii="Cambria" w:eastAsia="Times New Roman" w:hAnsi="Cambria" w:cs="Segoe UI"/>
          <w:color w:val="222222"/>
          <w:sz w:val="24"/>
          <w:szCs w:val="24"/>
          <w:lang w:eastAsia="el-GR"/>
        </w:rPr>
        <w:t>-</w:t>
      </w:r>
      <w:r w:rsidR="009B602A" w:rsidRPr="004F1AD1">
        <w:rPr>
          <w:rFonts w:ascii="Cambria" w:eastAsia="Times New Roman" w:hAnsi="Cambria" w:cs="Segoe UI"/>
          <w:color w:val="222222"/>
          <w:sz w:val="24"/>
          <w:szCs w:val="24"/>
          <w:lang w:eastAsia="el-GR"/>
        </w:rPr>
        <w:t>75χ</w:t>
      </w:r>
      <w:r w:rsidRPr="004F1AD1">
        <w:rPr>
          <w:rFonts w:ascii="Cambria" w:eastAsia="Times New Roman" w:hAnsi="Cambria" w:cs="Segoe UI"/>
          <w:color w:val="222222"/>
          <w:sz w:val="24"/>
          <w:szCs w:val="24"/>
          <w:lang w:eastAsia="el-GR"/>
        </w:rPr>
        <w:t xml:space="preserve">ρονου, από το λιμάνι της </w:t>
      </w:r>
      <w:r w:rsidR="009B602A" w:rsidRPr="004F1AD1">
        <w:rPr>
          <w:rFonts w:ascii="Cambria" w:eastAsia="Times New Roman" w:hAnsi="Cambria" w:cs="Segoe UI"/>
          <w:color w:val="222222"/>
          <w:sz w:val="24"/>
          <w:szCs w:val="24"/>
          <w:lang w:eastAsia="el-GR"/>
        </w:rPr>
        <w:t>Τήνου</w:t>
      </w:r>
      <w:r w:rsidRPr="004F1AD1">
        <w:rPr>
          <w:rFonts w:ascii="Cambria" w:eastAsia="Times New Roman" w:hAnsi="Cambria" w:cs="Segoe UI"/>
          <w:color w:val="222222"/>
          <w:sz w:val="24"/>
          <w:szCs w:val="24"/>
          <w:lang w:eastAsia="el-GR"/>
        </w:rPr>
        <w:t xml:space="preserve"> στο λιμάνι </w:t>
      </w:r>
      <w:r w:rsidR="009B602A" w:rsidRPr="004F1AD1">
        <w:rPr>
          <w:rFonts w:ascii="Cambria" w:eastAsia="Times New Roman" w:hAnsi="Cambria" w:cs="Segoe UI"/>
          <w:color w:val="222222"/>
          <w:sz w:val="24"/>
          <w:szCs w:val="24"/>
          <w:lang w:eastAsia="el-GR"/>
        </w:rPr>
        <w:t>της Σύρου</w:t>
      </w:r>
      <w:r w:rsidRPr="004F1AD1">
        <w:rPr>
          <w:rFonts w:ascii="Cambria" w:eastAsia="Times New Roman" w:hAnsi="Cambria" w:cs="Segoe UI"/>
          <w:color w:val="222222"/>
          <w:sz w:val="24"/>
          <w:szCs w:val="24"/>
          <w:lang w:eastAsia="el-GR"/>
        </w:rPr>
        <w:t>, με</w:t>
      </w:r>
      <w:r w:rsidR="00225F50">
        <w:rPr>
          <w:rFonts w:ascii="Cambria" w:eastAsia="Times New Roman" w:hAnsi="Cambria" w:cs="Segoe UI"/>
          <w:color w:val="222222"/>
          <w:sz w:val="24"/>
          <w:szCs w:val="24"/>
          <w:lang w:eastAsia="el-GR"/>
        </w:rPr>
        <w:t xml:space="preserve"> Περιπολικό σκάφος Λ.Σ.-ΕΛ.ΑΚΤ.,</w:t>
      </w:r>
    </w:p>
    <w:p w:rsidR="00225F50" w:rsidRDefault="00225F50" w:rsidP="00225F50">
      <w:pPr>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-57χρονου, από το λιμάνι της Σκοπέλου στο λιμάνι του Βόλου, </w:t>
      </w:r>
      <w:r w:rsidRPr="004F1AD1">
        <w:rPr>
          <w:rFonts w:ascii="Cambria" w:eastAsia="Times New Roman" w:hAnsi="Cambria" w:cs="Segoe UI"/>
          <w:color w:val="222222"/>
          <w:sz w:val="24"/>
          <w:szCs w:val="24"/>
          <w:lang w:eastAsia="el-GR"/>
        </w:rPr>
        <w:t>με</w:t>
      </w:r>
      <w:r>
        <w:rPr>
          <w:rFonts w:ascii="Cambria" w:eastAsia="Times New Roman" w:hAnsi="Cambria" w:cs="Segoe UI"/>
          <w:color w:val="222222"/>
          <w:sz w:val="24"/>
          <w:szCs w:val="24"/>
          <w:lang w:eastAsia="el-GR"/>
        </w:rPr>
        <w:t xml:space="preserve"> Περιπολικό σκάφος Λ.Σ.-ΕΛ.ΑΚΤ.</w:t>
      </w:r>
      <w:r w:rsidR="00915DEA">
        <w:rPr>
          <w:rFonts w:ascii="Cambria" w:eastAsia="Times New Roman" w:hAnsi="Cambria" w:cs="Segoe UI"/>
          <w:color w:val="222222"/>
          <w:sz w:val="24"/>
          <w:szCs w:val="24"/>
          <w:lang w:eastAsia="el-GR"/>
        </w:rPr>
        <w:t>,</w:t>
      </w:r>
    </w:p>
    <w:p w:rsidR="00915DEA" w:rsidRDefault="00915DEA" w:rsidP="00225F50">
      <w:pPr>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-79χρονης, από το λιμάνι της Σκάλας Αστυπάλαιας στο λιμάνι της Καλύμνου,</w:t>
      </w:r>
      <w:r w:rsidRPr="00915DEA">
        <w:rPr>
          <w:rFonts w:ascii="Cambria" w:eastAsia="Times New Roman" w:hAnsi="Cambria" w:cs="Segoe UI"/>
          <w:color w:val="222222"/>
          <w:sz w:val="24"/>
          <w:szCs w:val="24"/>
          <w:lang w:eastAsia="el-GR"/>
        </w:rPr>
        <w:t xml:space="preserve"> </w:t>
      </w:r>
      <w:r w:rsidRPr="004F1AD1">
        <w:rPr>
          <w:rFonts w:ascii="Cambria" w:eastAsia="Times New Roman" w:hAnsi="Cambria" w:cs="Segoe UI"/>
          <w:color w:val="222222"/>
          <w:sz w:val="24"/>
          <w:szCs w:val="24"/>
          <w:lang w:eastAsia="el-GR"/>
        </w:rPr>
        <w:t>με</w:t>
      </w:r>
      <w:r>
        <w:rPr>
          <w:rFonts w:ascii="Cambria" w:eastAsia="Times New Roman" w:hAnsi="Cambria" w:cs="Segoe UI"/>
          <w:color w:val="222222"/>
          <w:sz w:val="24"/>
          <w:szCs w:val="24"/>
          <w:lang w:eastAsia="el-GR"/>
        </w:rPr>
        <w:t xml:space="preserve"> Περιπολικό σκάφος Λ.Σ.-ΕΛ.ΑΚΤ.,</w:t>
      </w:r>
    </w:p>
    <w:p w:rsidR="00F24F60" w:rsidRPr="003D074F" w:rsidRDefault="00F24F60" w:rsidP="00225F50">
      <w:pPr>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-62χρονης, από το λιμάνι Αγνώντα Σκοπέλου στο λιμάνι του Βόλου, με το Τ/Ρ-Α/Ψ «ΑΓΙΟΣ ΔΗΜΗΤΡΙΟΣ» Τ. Σκ. 190</w:t>
      </w:r>
      <w:r w:rsidRPr="00F24F60">
        <w:rPr>
          <w:rFonts w:ascii="Cambria" w:eastAsia="Times New Roman" w:hAnsi="Cambria" w:cs="Segoe UI"/>
          <w:color w:val="222222"/>
          <w:sz w:val="24"/>
          <w:szCs w:val="24"/>
          <w:vertAlign w:val="superscript"/>
          <w:lang w:eastAsia="el-GR"/>
        </w:rPr>
        <w:t>Α</w:t>
      </w:r>
      <w:r>
        <w:rPr>
          <w:rFonts w:ascii="Cambria" w:eastAsia="Times New Roman" w:hAnsi="Cambria" w:cs="Segoe UI"/>
          <w:color w:val="222222"/>
          <w:sz w:val="24"/>
          <w:szCs w:val="24"/>
          <w:lang w:eastAsia="el-GR"/>
        </w:rPr>
        <w:t xml:space="preserve">’ </w:t>
      </w:r>
      <w:r w:rsidR="003D074F" w:rsidRPr="003D074F">
        <w:rPr>
          <w:rFonts w:ascii="Cambria" w:eastAsia="Times New Roman" w:hAnsi="Cambria" w:cs="Segoe UI"/>
          <w:color w:val="222222"/>
          <w:sz w:val="24"/>
          <w:szCs w:val="24"/>
          <w:lang w:eastAsia="el-GR"/>
        </w:rPr>
        <w:t>,</w:t>
      </w:r>
    </w:p>
    <w:p w:rsidR="003D074F" w:rsidRDefault="003D074F" w:rsidP="003D074F">
      <w:pPr>
        <w:suppressAutoHyphens w:val="0"/>
        <w:spacing w:after="0" w:line="240" w:lineRule="auto"/>
        <w:ind w:firstLine="720"/>
        <w:rPr>
          <w:rFonts w:ascii="Cambria" w:eastAsia="Times New Roman" w:hAnsi="Cambria" w:cs="Segoe UI"/>
          <w:color w:val="222222"/>
          <w:sz w:val="24"/>
          <w:szCs w:val="24"/>
          <w:lang w:eastAsia="el-GR"/>
        </w:rPr>
      </w:pPr>
      <w:r w:rsidRPr="003D074F">
        <w:rPr>
          <w:rFonts w:ascii="Cambria" w:eastAsia="Times New Roman" w:hAnsi="Cambria" w:cs="Segoe UI"/>
          <w:color w:val="222222"/>
          <w:sz w:val="24"/>
          <w:szCs w:val="24"/>
          <w:lang w:eastAsia="el-GR"/>
        </w:rPr>
        <w:t>-58</w:t>
      </w:r>
      <w:r>
        <w:rPr>
          <w:rFonts w:ascii="Cambria" w:eastAsia="Times New Roman" w:hAnsi="Cambria" w:cs="Segoe UI"/>
          <w:color w:val="222222"/>
          <w:sz w:val="24"/>
          <w:szCs w:val="24"/>
          <w:lang w:eastAsia="el-GR"/>
        </w:rPr>
        <w:t xml:space="preserve">χρονης, από το λιμάνι της Αίγινας στο λιμάνι του Πειραιά, </w:t>
      </w:r>
      <w:r w:rsidRPr="004F1AD1">
        <w:rPr>
          <w:rFonts w:ascii="Cambria" w:eastAsia="Times New Roman" w:hAnsi="Cambria" w:cs="Segoe UI"/>
          <w:color w:val="222222"/>
          <w:sz w:val="24"/>
          <w:szCs w:val="24"/>
          <w:lang w:eastAsia="el-GR"/>
        </w:rPr>
        <w:t>με</w:t>
      </w:r>
      <w:r>
        <w:rPr>
          <w:rFonts w:ascii="Cambria" w:eastAsia="Times New Roman" w:hAnsi="Cambria" w:cs="Segoe UI"/>
          <w:color w:val="222222"/>
          <w:sz w:val="24"/>
          <w:szCs w:val="24"/>
          <w:lang w:eastAsia="el-GR"/>
        </w:rPr>
        <w:t xml:space="preserve"> Περιπολικό σκάφος Λ.Σ.-ΕΛ.ΑΚΤ.</w:t>
      </w:r>
      <w:r w:rsidR="00B46C1E">
        <w:rPr>
          <w:rFonts w:ascii="Cambria" w:eastAsia="Times New Roman" w:hAnsi="Cambria" w:cs="Segoe UI"/>
          <w:color w:val="222222"/>
          <w:sz w:val="24"/>
          <w:szCs w:val="24"/>
          <w:lang w:eastAsia="el-GR"/>
        </w:rPr>
        <w:t>,</w:t>
      </w:r>
    </w:p>
    <w:p w:rsidR="00B46C1E" w:rsidRDefault="00B46C1E" w:rsidP="003D074F">
      <w:pPr>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-76χρονης, από το λιμάνι της Χάλκης στο λιμάνι Καμείρου Σκάλας Ρόδου, με το Ε/Γ-Δ/Ρ «ΕΤΖΙΑΝ ΤΖΕΜ» Ν.Π. 10275</w:t>
      </w:r>
    </w:p>
    <w:p w:rsidR="003D074F" w:rsidRPr="003D074F" w:rsidRDefault="003D074F" w:rsidP="00225F50">
      <w:pPr>
        <w:suppressAutoHyphens w:val="0"/>
        <w:spacing w:after="0" w:line="240" w:lineRule="auto"/>
        <w:ind w:firstLine="720"/>
        <w:rPr>
          <w:rFonts w:ascii="Cambria" w:eastAsia="Times New Roman" w:hAnsi="Cambria" w:cs="Segoe UI"/>
          <w:color w:val="222222"/>
          <w:sz w:val="24"/>
          <w:szCs w:val="24"/>
          <w:lang w:eastAsia="el-GR"/>
        </w:rPr>
      </w:pPr>
    </w:p>
    <w:p w:rsidR="00F248B9" w:rsidRPr="004F1AD1" w:rsidRDefault="00F248B9" w:rsidP="00AD2BDE">
      <w:pPr>
        <w:suppressAutoHyphens w:val="0"/>
        <w:spacing w:after="0" w:line="240" w:lineRule="auto"/>
        <w:ind w:firstLine="720"/>
        <w:rPr>
          <w:rFonts w:ascii="Cambria" w:eastAsia="Times New Roman" w:hAnsi="Cambria" w:cs="Segoe UI"/>
          <w:color w:val="222222"/>
          <w:sz w:val="24"/>
          <w:szCs w:val="24"/>
          <w:lang w:eastAsia="el-GR"/>
        </w:rPr>
      </w:pPr>
    </w:p>
    <w:sectPr w:rsidR="00F248B9" w:rsidRPr="004F1AD1"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06A2" w:rsidRDefault="00F306A2" w:rsidP="00457B74">
      <w:pPr>
        <w:spacing w:after="0" w:line="240" w:lineRule="auto"/>
      </w:pPr>
      <w:r>
        <w:separator/>
      </w:r>
    </w:p>
  </w:endnote>
  <w:endnote w:type="continuationSeparator" w:id="1">
    <w:p w:rsidR="00F306A2" w:rsidRDefault="00F306A2"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E15E83" w:rsidRPr="00E15E83" w:rsidRDefault="00630FE4" w:rsidP="00E15E83">
    <w:pPr>
      <w:pStyle w:val="a5"/>
      <w:spacing w:line="100" w:lineRule="atLeast"/>
      <w:jc w:val="center"/>
      <w:rPr>
        <w:shd w:val="clear" w:color="auto" w:fill="FFFFFF"/>
        <w:lang w:val="en-US"/>
      </w:rPr>
    </w:pPr>
    <w:r>
      <w:rPr>
        <w:shd w:val="clear" w:color="auto" w:fill="FFFFFF"/>
      </w:rPr>
      <w:t>0</w:t>
    </w:r>
    <w:r w:rsidR="00FC77EA">
      <w:rPr>
        <w:shd w:val="clear" w:color="auto" w:fill="FFFFFF"/>
      </w:rPr>
      <w:t>40</w:t>
    </w:r>
    <w:r w:rsidR="002E433C">
      <w:rPr>
        <w:shd w:val="clear" w:color="auto" w:fill="FFFFFF"/>
      </w:rPr>
      <w:t>8</w:t>
    </w:r>
    <w:r w:rsidR="00CA37A6">
      <w:rPr>
        <w:shd w:val="clear" w:color="auto" w:fill="FFFFFF"/>
      </w:rPr>
      <w:t>20</w:t>
    </w:r>
    <w:r w:rsidR="00E15E83">
      <w:rPr>
        <w:shd w:val="clear" w:color="auto" w:fill="FFFFFF"/>
        <w:lang w:val="en-US"/>
      </w:rPr>
      <w:t>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06A2" w:rsidRDefault="00F306A2" w:rsidP="00457B74">
      <w:pPr>
        <w:spacing w:after="0" w:line="240" w:lineRule="auto"/>
      </w:pPr>
      <w:r>
        <w:separator/>
      </w:r>
    </w:p>
  </w:footnote>
  <w:footnote w:type="continuationSeparator" w:id="1">
    <w:p w:rsidR="00F306A2" w:rsidRDefault="00F306A2"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29AF"/>
    <w:rsid w:val="00010A4F"/>
    <w:rsid w:val="000110E7"/>
    <w:rsid w:val="0001191C"/>
    <w:rsid w:val="000154DE"/>
    <w:rsid w:val="00015562"/>
    <w:rsid w:val="00031F20"/>
    <w:rsid w:val="0003200C"/>
    <w:rsid w:val="000343CF"/>
    <w:rsid w:val="00040320"/>
    <w:rsid w:val="000420AD"/>
    <w:rsid w:val="000515A9"/>
    <w:rsid w:val="000527AE"/>
    <w:rsid w:val="000569EB"/>
    <w:rsid w:val="00057045"/>
    <w:rsid w:val="000605FC"/>
    <w:rsid w:val="00060762"/>
    <w:rsid w:val="0006147F"/>
    <w:rsid w:val="00064746"/>
    <w:rsid w:val="0006489D"/>
    <w:rsid w:val="000708CA"/>
    <w:rsid w:val="00071B71"/>
    <w:rsid w:val="000861CD"/>
    <w:rsid w:val="00090EE6"/>
    <w:rsid w:val="000913A1"/>
    <w:rsid w:val="00093A3B"/>
    <w:rsid w:val="000A04F6"/>
    <w:rsid w:val="000A1AE3"/>
    <w:rsid w:val="000B272D"/>
    <w:rsid w:val="000B2933"/>
    <w:rsid w:val="000C1FCD"/>
    <w:rsid w:val="000C2BF8"/>
    <w:rsid w:val="000C310B"/>
    <w:rsid w:val="000D5F8F"/>
    <w:rsid w:val="000F07D4"/>
    <w:rsid w:val="000F541D"/>
    <w:rsid w:val="000F566F"/>
    <w:rsid w:val="00105E2A"/>
    <w:rsid w:val="00126071"/>
    <w:rsid w:val="0012634A"/>
    <w:rsid w:val="00140D21"/>
    <w:rsid w:val="00151E37"/>
    <w:rsid w:val="00152761"/>
    <w:rsid w:val="00160159"/>
    <w:rsid w:val="00163594"/>
    <w:rsid w:val="00164719"/>
    <w:rsid w:val="00167997"/>
    <w:rsid w:val="00171599"/>
    <w:rsid w:val="00182667"/>
    <w:rsid w:val="00184080"/>
    <w:rsid w:val="0019027C"/>
    <w:rsid w:val="001924D3"/>
    <w:rsid w:val="001A0B9C"/>
    <w:rsid w:val="001A3FF6"/>
    <w:rsid w:val="001A64E6"/>
    <w:rsid w:val="001A6F69"/>
    <w:rsid w:val="001B149E"/>
    <w:rsid w:val="001C1BB3"/>
    <w:rsid w:val="001C78F1"/>
    <w:rsid w:val="001D441E"/>
    <w:rsid w:val="001D5B39"/>
    <w:rsid w:val="001E3F1C"/>
    <w:rsid w:val="001E41C9"/>
    <w:rsid w:val="001E44E4"/>
    <w:rsid w:val="001E4B76"/>
    <w:rsid w:val="00207489"/>
    <w:rsid w:val="00210EA7"/>
    <w:rsid w:val="00215896"/>
    <w:rsid w:val="00225F50"/>
    <w:rsid w:val="002353AF"/>
    <w:rsid w:val="00235C69"/>
    <w:rsid w:val="002418FA"/>
    <w:rsid w:val="00247FA6"/>
    <w:rsid w:val="00252F84"/>
    <w:rsid w:val="0025715C"/>
    <w:rsid w:val="00267496"/>
    <w:rsid w:val="00270F13"/>
    <w:rsid w:val="00273AC5"/>
    <w:rsid w:val="00284BC6"/>
    <w:rsid w:val="002866C3"/>
    <w:rsid w:val="00286E1D"/>
    <w:rsid w:val="0029178B"/>
    <w:rsid w:val="00293BEE"/>
    <w:rsid w:val="00295A91"/>
    <w:rsid w:val="002966BD"/>
    <w:rsid w:val="002B0AF9"/>
    <w:rsid w:val="002C4293"/>
    <w:rsid w:val="002C44D6"/>
    <w:rsid w:val="002D64A6"/>
    <w:rsid w:val="002E433C"/>
    <w:rsid w:val="002E48C8"/>
    <w:rsid w:val="002E7609"/>
    <w:rsid w:val="002F0A56"/>
    <w:rsid w:val="00320306"/>
    <w:rsid w:val="0032100F"/>
    <w:rsid w:val="00337C47"/>
    <w:rsid w:val="00343CEB"/>
    <w:rsid w:val="0034517D"/>
    <w:rsid w:val="0035019A"/>
    <w:rsid w:val="00357103"/>
    <w:rsid w:val="00361B54"/>
    <w:rsid w:val="00367DC6"/>
    <w:rsid w:val="00372B5F"/>
    <w:rsid w:val="003753F2"/>
    <w:rsid w:val="003774FF"/>
    <w:rsid w:val="003819D2"/>
    <w:rsid w:val="00385481"/>
    <w:rsid w:val="00392EDB"/>
    <w:rsid w:val="00394DE5"/>
    <w:rsid w:val="003A2F27"/>
    <w:rsid w:val="003B3BEF"/>
    <w:rsid w:val="003B5D41"/>
    <w:rsid w:val="003C1A52"/>
    <w:rsid w:val="003D074F"/>
    <w:rsid w:val="003E4E4B"/>
    <w:rsid w:val="003E5CB5"/>
    <w:rsid w:val="003E691D"/>
    <w:rsid w:val="003F2B9A"/>
    <w:rsid w:val="003F4ADF"/>
    <w:rsid w:val="003F4AFE"/>
    <w:rsid w:val="003F5E93"/>
    <w:rsid w:val="003F7E0B"/>
    <w:rsid w:val="004066D1"/>
    <w:rsid w:val="00407C90"/>
    <w:rsid w:val="00413866"/>
    <w:rsid w:val="00416412"/>
    <w:rsid w:val="004164C4"/>
    <w:rsid w:val="004426C9"/>
    <w:rsid w:val="00442C69"/>
    <w:rsid w:val="004523B8"/>
    <w:rsid w:val="004528B3"/>
    <w:rsid w:val="0045544F"/>
    <w:rsid w:val="00457B74"/>
    <w:rsid w:val="0046110C"/>
    <w:rsid w:val="00470CC8"/>
    <w:rsid w:val="0047380B"/>
    <w:rsid w:val="00473A66"/>
    <w:rsid w:val="00482575"/>
    <w:rsid w:val="00491729"/>
    <w:rsid w:val="00494D73"/>
    <w:rsid w:val="00495128"/>
    <w:rsid w:val="00495200"/>
    <w:rsid w:val="004A1047"/>
    <w:rsid w:val="004B65F8"/>
    <w:rsid w:val="004D2B38"/>
    <w:rsid w:val="004D3CD8"/>
    <w:rsid w:val="004D65F7"/>
    <w:rsid w:val="004D7C3E"/>
    <w:rsid w:val="004E4682"/>
    <w:rsid w:val="004E4AD0"/>
    <w:rsid w:val="004F1AD1"/>
    <w:rsid w:val="004F20A7"/>
    <w:rsid w:val="004F5E2E"/>
    <w:rsid w:val="004F6F73"/>
    <w:rsid w:val="00506494"/>
    <w:rsid w:val="00524F74"/>
    <w:rsid w:val="005251E2"/>
    <w:rsid w:val="005415CC"/>
    <w:rsid w:val="00552D90"/>
    <w:rsid w:val="00560A83"/>
    <w:rsid w:val="005662DD"/>
    <w:rsid w:val="00566AFC"/>
    <w:rsid w:val="00570370"/>
    <w:rsid w:val="0057750E"/>
    <w:rsid w:val="00580280"/>
    <w:rsid w:val="00580C7F"/>
    <w:rsid w:val="00583B11"/>
    <w:rsid w:val="00587D45"/>
    <w:rsid w:val="005915D9"/>
    <w:rsid w:val="00595474"/>
    <w:rsid w:val="005977B1"/>
    <w:rsid w:val="005A2F4C"/>
    <w:rsid w:val="005A44CA"/>
    <w:rsid w:val="005B0A2D"/>
    <w:rsid w:val="005B5800"/>
    <w:rsid w:val="005C0BA8"/>
    <w:rsid w:val="005C51BA"/>
    <w:rsid w:val="005C7BA9"/>
    <w:rsid w:val="005D4BDA"/>
    <w:rsid w:val="005D5383"/>
    <w:rsid w:val="005D72C5"/>
    <w:rsid w:val="005E1387"/>
    <w:rsid w:val="005E6B58"/>
    <w:rsid w:val="005E6B77"/>
    <w:rsid w:val="005F0338"/>
    <w:rsid w:val="005F149D"/>
    <w:rsid w:val="00607E60"/>
    <w:rsid w:val="006204AC"/>
    <w:rsid w:val="006221C3"/>
    <w:rsid w:val="00623C98"/>
    <w:rsid w:val="00630FE4"/>
    <w:rsid w:val="00634D12"/>
    <w:rsid w:val="00641FC4"/>
    <w:rsid w:val="00643EF1"/>
    <w:rsid w:val="00650057"/>
    <w:rsid w:val="00651169"/>
    <w:rsid w:val="006528EA"/>
    <w:rsid w:val="0065297B"/>
    <w:rsid w:val="0067076C"/>
    <w:rsid w:val="00677E8D"/>
    <w:rsid w:val="00685F2F"/>
    <w:rsid w:val="006A13D8"/>
    <w:rsid w:val="006A5805"/>
    <w:rsid w:val="006B1917"/>
    <w:rsid w:val="006B1974"/>
    <w:rsid w:val="006C03B7"/>
    <w:rsid w:val="006D0C21"/>
    <w:rsid w:val="006D1048"/>
    <w:rsid w:val="006D2A69"/>
    <w:rsid w:val="006D4303"/>
    <w:rsid w:val="006F338B"/>
    <w:rsid w:val="006F6682"/>
    <w:rsid w:val="007034EC"/>
    <w:rsid w:val="00704184"/>
    <w:rsid w:val="00712363"/>
    <w:rsid w:val="00716EE7"/>
    <w:rsid w:val="00717E22"/>
    <w:rsid w:val="00721763"/>
    <w:rsid w:val="00726DDC"/>
    <w:rsid w:val="00726EF5"/>
    <w:rsid w:val="007274B8"/>
    <w:rsid w:val="007418C2"/>
    <w:rsid w:val="007465B0"/>
    <w:rsid w:val="00747483"/>
    <w:rsid w:val="00762027"/>
    <w:rsid w:val="007645AB"/>
    <w:rsid w:val="00773114"/>
    <w:rsid w:val="007752D9"/>
    <w:rsid w:val="00780B9D"/>
    <w:rsid w:val="00781663"/>
    <w:rsid w:val="00786174"/>
    <w:rsid w:val="00792C2E"/>
    <w:rsid w:val="007B452F"/>
    <w:rsid w:val="007C2393"/>
    <w:rsid w:val="007E29E4"/>
    <w:rsid w:val="007E4091"/>
    <w:rsid w:val="007F015B"/>
    <w:rsid w:val="007F675C"/>
    <w:rsid w:val="007F7587"/>
    <w:rsid w:val="00817424"/>
    <w:rsid w:val="00830718"/>
    <w:rsid w:val="008336C7"/>
    <w:rsid w:val="0084321C"/>
    <w:rsid w:val="00852663"/>
    <w:rsid w:val="008610C7"/>
    <w:rsid w:val="00862693"/>
    <w:rsid w:val="00862E3C"/>
    <w:rsid w:val="00862F5A"/>
    <w:rsid w:val="008644FD"/>
    <w:rsid w:val="0087608F"/>
    <w:rsid w:val="00876C78"/>
    <w:rsid w:val="00880C08"/>
    <w:rsid w:val="0089291B"/>
    <w:rsid w:val="00894E8D"/>
    <w:rsid w:val="0089531F"/>
    <w:rsid w:val="008964F7"/>
    <w:rsid w:val="008C6B58"/>
    <w:rsid w:val="008D0BAA"/>
    <w:rsid w:val="008D0FEC"/>
    <w:rsid w:val="008D2315"/>
    <w:rsid w:val="008D7DA8"/>
    <w:rsid w:val="008E1475"/>
    <w:rsid w:val="008E1FD0"/>
    <w:rsid w:val="008E5385"/>
    <w:rsid w:val="008F1AB2"/>
    <w:rsid w:val="008F653B"/>
    <w:rsid w:val="00903C90"/>
    <w:rsid w:val="00906A1E"/>
    <w:rsid w:val="00907B7C"/>
    <w:rsid w:val="00910C70"/>
    <w:rsid w:val="00910D3C"/>
    <w:rsid w:val="00915DEA"/>
    <w:rsid w:val="00923EBB"/>
    <w:rsid w:val="00925C58"/>
    <w:rsid w:val="009315AB"/>
    <w:rsid w:val="00935776"/>
    <w:rsid w:val="00942304"/>
    <w:rsid w:val="00946D3B"/>
    <w:rsid w:val="009476C5"/>
    <w:rsid w:val="0096260C"/>
    <w:rsid w:val="00973674"/>
    <w:rsid w:val="00975CF0"/>
    <w:rsid w:val="0098663B"/>
    <w:rsid w:val="00990D4B"/>
    <w:rsid w:val="00990FB5"/>
    <w:rsid w:val="009A37AD"/>
    <w:rsid w:val="009B602A"/>
    <w:rsid w:val="009C1907"/>
    <w:rsid w:val="009C2987"/>
    <w:rsid w:val="009C2FBD"/>
    <w:rsid w:val="009C4D84"/>
    <w:rsid w:val="009C626D"/>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0E8A"/>
    <w:rsid w:val="00A733E5"/>
    <w:rsid w:val="00A763ED"/>
    <w:rsid w:val="00A77D95"/>
    <w:rsid w:val="00A86FEE"/>
    <w:rsid w:val="00A91BCA"/>
    <w:rsid w:val="00A9264A"/>
    <w:rsid w:val="00A92D68"/>
    <w:rsid w:val="00AA12AB"/>
    <w:rsid w:val="00AB479B"/>
    <w:rsid w:val="00AB5C7B"/>
    <w:rsid w:val="00AC6338"/>
    <w:rsid w:val="00AC6A33"/>
    <w:rsid w:val="00AD21B0"/>
    <w:rsid w:val="00AD2BDE"/>
    <w:rsid w:val="00AD5E50"/>
    <w:rsid w:val="00AE4020"/>
    <w:rsid w:val="00AE4A51"/>
    <w:rsid w:val="00AF3142"/>
    <w:rsid w:val="00AF5242"/>
    <w:rsid w:val="00B046BE"/>
    <w:rsid w:val="00B05BAB"/>
    <w:rsid w:val="00B07202"/>
    <w:rsid w:val="00B10CB8"/>
    <w:rsid w:val="00B129C8"/>
    <w:rsid w:val="00B12C56"/>
    <w:rsid w:val="00B13165"/>
    <w:rsid w:val="00B15A7B"/>
    <w:rsid w:val="00B22875"/>
    <w:rsid w:val="00B25695"/>
    <w:rsid w:val="00B258FA"/>
    <w:rsid w:val="00B30479"/>
    <w:rsid w:val="00B356C9"/>
    <w:rsid w:val="00B46C1E"/>
    <w:rsid w:val="00B522F3"/>
    <w:rsid w:val="00B65CE4"/>
    <w:rsid w:val="00B815BE"/>
    <w:rsid w:val="00B827A1"/>
    <w:rsid w:val="00B82CC3"/>
    <w:rsid w:val="00B8504B"/>
    <w:rsid w:val="00B85D0F"/>
    <w:rsid w:val="00B868DF"/>
    <w:rsid w:val="00B903F9"/>
    <w:rsid w:val="00B90BD3"/>
    <w:rsid w:val="00B90F00"/>
    <w:rsid w:val="00B978B6"/>
    <w:rsid w:val="00BA4673"/>
    <w:rsid w:val="00BA6D71"/>
    <w:rsid w:val="00BC3479"/>
    <w:rsid w:val="00BD1B85"/>
    <w:rsid w:val="00BD23F0"/>
    <w:rsid w:val="00BD368A"/>
    <w:rsid w:val="00BD5F43"/>
    <w:rsid w:val="00BD7ACB"/>
    <w:rsid w:val="00BF07FF"/>
    <w:rsid w:val="00BF2D33"/>
    <w:rsid w:val="00BF415E"/>
    <w:rsid w:val="00C01957"/>
    <w:rsid w:val="00C06BA1"/>
    <w:rsid w:val="00C14816"/>
    <w:rsid w:val="00C158EA"/>
    <w:rsid w:val="00C26245"/>
    <w:rsid w:val="00C27369"/>
    <w:rsid w:val="00C30F13"/>
    <w:rsid w:val="00C33FE8"/>
    <w:rsid w:val="00C35CB1"/>
    <w:rsid w:val="00C44B21"/>
    <w:rsid w:val="00C46B6D"/>
    <w:rsid w:val="00C47374"/>
    <w:rsid w:val="00C52942"/>
    <w:rsid w:val="00C54338"/>
    <w:rsid w:val="00C60E50"/>
    <w:rsid w:val="00C6549C"/>
    <w:rsid w:val="00C66F41"/>
    <w:rsid w:val="00C73165"/>
    <w:rsid w:val="00C7385D"/>
    <w:rsid w:val="00C84EA7"/>
    <w:rsid w:val="00C85ADC"/>
    <w:rsid w:val="00C868C7"/>
    <w:rsid w:val="00C965A2"/>
    <w:rsid w:val="00C977A4"/>
    <w:rsid w:val="00CA37A6"/>
    <w:rsid w:val="00CA50CB"/>
    <w:rsid w:val="00CB3ACE"/>
    <w:rsid w:val="00CC04F9"/>
    <w:rsid w:val="00CC05FC"/>
    <w:rsid w:val="00CD62FD"/>
    <w:rsid w:val="00CE064B"/>
    <w:rsid w:val="00CE44A8"/>
    <w:rsid w:val="00CE502E"/>
    <w:rsid w:val="00CE64B6"/>
    <w:rsid w:val="00CE7AD0"/>
    <w:rsid w:val="00CF3189"/>
    <w:rsid w:val="00CF7F99"/>
    <w:rsid w:val="00D144B2"/>
    <w:rsid w:val="00D23DF7"/>
    <w:rsid w:val="00D243BE"/>
    <w:rsid w:val="00D268E6"/>
    <w:rsid w:val="00D308AA"/>
    <w:rsid w:val="00D311CA"/>
    <w:rsid w:val="00D32119"/>
    <w:rsid w:val="00D35C84"/>
    <w:rsid w:val="00D370C5"/>
    <w:rsid w:val="00D40BD8"/>
    <w:rsid w:val="00D5086B"/>
    <w:rsid w:val="00D5777F"/>
    <w:rsid w:val="00D701A7"/>
    <w:rsid w:val="00D70B81"/>
    <w:rsid w:val="00D733DF"/>
    <w:rsid w:val="00D74C90"/>
    <w:rsid w:val="00D80135"/>
    <w:rsid w:val="00D85072"/>
    <w:rsid w:val="00D8549E"/>
    <w:rsid w:val="00D85B21"/>
    <w:rsid w:val="00D9350B"/>
    <w:rsid w:val="00D95C5E"/>
    <w:rsid w:val="00DA3E74"/>
    <w:rsid w:val="00DA7BE1"/>
    <w:rsid w:val="00DB043D"/>
    <w:rsid w:val="00DB0470"/>
    <w:rsid w:val="00DC35A2"/>
    <w:rsid w:val="00DC5546"/>
    <w:rsid w:val="00DC6241"/>
    <w:rsid w:val="00DD18B5"/>
    <w:rsid w:val="00DD3CDD"/>
    <w:rsid w:val="00DE45AE"/>
    <w:rsid w:val="00DE4CA1"/>
    <w:rsid w:val="00DE6039"/>
    <w:rsid w:val="00DE73F6"/>
    <w:rsid w:val="00DF5035"/>
    <w:rsid w:val="00E00C79"/>
    <w:rsid w:val="00E022A4"/>
    <w:rsid w:val="00E03317"/>
    <w:rsid w:val="00E15E83"/>
    <w:rsid w:val="00E2228E"/>
    <w:rsid w:val="00E24FCA"/>
    <w:rsid w:val="00E308FF"/>
    <w:rsid w:val="00E41584"/>
    <w:rsid w:val="00E44A73"/>
    <w:rsid w:val="00E5238B"/>
    <w:rsid w:val="00E605A2"/>
    <w:rsid w:val="00E60C24"/>
    <w:rsid w:val="00E60C75"/>
    <w:rsid w:val="00E61AD7"/>
    <w:rsid w:val="00E649FB"/>
    <w:rsid w:val="00E67C96"/>
    <w:rsid w:val="00E8484C"/>
    <w:rsid w:val="00E970D3"/>
    <w:rsid w:val="00EA1C5E"/>
    <w:rsid w:val="00EA2489"/>
    <w:rsid w:val="00EB0783"/>
    <w:rsid w:val="00EB29BE"/>
    <w:rsid w:val="00EC4785"/>
    <w:rsid w:val="00EC5370"/>
    <w:rsid w:val="00ED2EFE"/>
    <w:rsid w:val="00EE7153"/>
    <w:rsid w:val="00EF5BEA"/>
    <w:rsid w:val="00F05DE4"/>
    <w:rsid w:val="00F06073"/>
    <w:rsid w:val="00F1494F"/>
    <w:rsid w:val="00F15283"/>
    <w:rsid w:val="00F17006"/>
    <w:rsid w:val="00F20288"/>
    <w:rsid w:val="00F215B5"/>
    <w:rsid w:val="00F248B9"/>
    <w:rsid w:val="00F24F60"/>
    <w:rsid w:val="00F2767C"/>
    <w:rsid w:val="00F306A2"/>
    <w:rsid w:val="00F33BC5"/>
    <w:rsid w:val="00F37F35"/>
    <w:rsid w:val="00F4648F"/>
    <w:rsid w:val="00F50948"/>
    <w:rsid w:val="00F515DE"/>
    <w:rsid w:val="00F55F9D"/>
    <w:rsid w:val="00F66F94"/>
    <w:rsid w:val="00F70468"/>
    <w:rsid w:val="00F755B9"/>
    <w:rsid w:val="00F826BD"/>
    <w:rsid w:val="00F90DC3"/>
    <w:rsid w:val="00F93DDB"/>
    <w:rsid w:val="00FA0F45"/>
    <w:rsid w:val="00FA20BC"/>
    <w:rsid w:val="00FB5EB8"/>
    <w:rsid w:val="00FC51CE"/>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 w:type="paragraph" w:customStyle="1" w:styleId="Default">
    <w:name w:val="Default"/>
    <w:basedOn w:val="a"/>
    <w:rsid w:val="000B2933"/>
    <w:pPr>
      <w:widowControl w:val="0"/>
      <w:autoSpaceDE w:val="0"/>
      <w:spacing w:after="0" w:line="240" w:lineRule="auto"/>
      <w:jc w:val="left"/>
    </w:pPr>
    <w:rPr>
      <w:rFonts w:ascii="Times New Roman" w:eastAsia="Times New Roman" w:hAnsi="Times New Roman" w:cs="Times New Roman"/>
      <w:color w:val="000000"/>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27681815">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900288362">
      <w:bodyDiv w:val="1"/>
      <w:marLeft w:val="0"/>
      <w:marRight w:val="0"/>
      <w:marTop w:val="0"/>
      <w:marBottom w:val="0"/>
      <w:divBdr>
        <w:top w:val="none" w:sz="0" w:space="0" w:color="auto"/>
        <w:left w:val="none" w:sz="0" w:space="0" w:color="auto"/>
        <w:bottom w:val="none" w:sz="0" w:space="0" w:color="auto"/>
        <w:right w:val="none" w:sz="0" w:space="0" w:color="auto"/>
      </w:divBdr>
    </w:div>
    <w:div w:id="109871494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38728344">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468664285">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1145</TotalTime>
  <Pages>2</Pages>
  <Words>624</Words>
  <Characters>3374</Characters>
  <Application>Microsoft Office Word</Application>
  <DocSecurity>0</DocSecurity>
  <Lines>28</Lines>
  <Paragraphs>7</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75</cp:revision>
  <cp:lastPrinted>2024-01-29T05:57:00Z</cp:lastPrinted>
  <dcterms:created xsi:type="dcterms:W3CDTF">2026-04-06T18:13:00Z</dcterms:created>
  <dcterms:modified xsi:type="dcterms:W3CDTF">2026-04-08T05:42:00Z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