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57B74" w:rsidRDefault="00817424">
      <w:pPr>
        <w:pStyle w:val="a1"/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  <w:r>
        <w:rPr>
          <w:noProof/>
          <w:lang w:eastAsia="el-G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5362575</wp:posOffset>
            </wp:positionH>
            <wp:positionV relativeFrom="paragraph">
              <wp:posOffset>116840</wp:posOffset>
            </wp:positionV>
            <wp:extent cx="323850" cy="333375"/>
            <wp:effectExtent l="19050" t="0" r="0" b="0"/>
            <wp:wrapNone/>
            <wp:docPr id="2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333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-152400</wp:posOffset>
            </wp:positionH>
            <wp:positionV relativeFrom="paragraph">
              <wp:posOffset>59690</wp:posOffset>
            </wp:positionV>
            <wp:extent cx="417195" cy="390525"/>
            <wp:effectExtent l="19050" t="0" r="1905" b="0"/>
            <wp:wrapNone/>
            <wp:docPr id="1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" cy="3905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A1D59" w:rsidRPr="006A1D59">
        <w:rPr>
          <w:noProof/>
          <w:lang w:eastAsia="el-G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028" o:spid="_x0000_s1026" type="#_x0000_t202" style="position:absolute;left:0;text-align:left;margin-left:-13.5pt;margin-top:-31.55pt;width:449.7pt;height:81.35pt;z-index:2;visibility:visible;mso-wrap-distance-left:0;mso-wrap-distance-right:0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" fillcolor="#17365d" strokecolor="#f2f2f2" strokeweight="2.5pt">
            <v:shadow on="t" color="#243f60" offset="8.65pt,8.65pt"/>
            <v:textbox inset="7.7pt,4.1pt,7.7pt,4.1pt">
              <w:txbxContent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457B74" w:rsidRDefault="00457B74">
      <w:pPr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</w:p>
    <w:p w:rsidR="00457B74" w:rsidRDefault="006A1D59">
      <w:pPr>
        <w:spacing w:after="0" w:line="360" w:lineRule="auto"/>
        <w:rPr>
          <w:rFonts w:ascii="Cambria" w:hAnsi="Cambria" w:cs="Cambria"/>
          <w:sz w:val="24"/>
          <w:szCs w:val="24"/>
        </w:rPr>
      </w:pPr>
      <w:r w:rsidRPr="006A1D59">
        <w:rPr>
          <w:noProof/>
          <w:lang w:eastAsia="el-GR"/>
        </w:rPr>
        <w:pict>
          <v:oval id="1031" o:spid="_x0000_s1028" style="position:absolute;left:0;text-align:left;margin-left:-41.65pt;margin-top:-50.5pt;width:73.1pt;height:70.9pt;z-index:3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" strokecolor="white" strokeweight=".74pt">
            <v:stroke endcap="square"/>
          </v:oval>
        </w:pict>
      </w:r>
      <w:r w:rsidRPr="006A1D59">
        <w:rPr>
          <w:noProof/>
          <w:lang w:eastAsia="el-GR"/>
        </w:rPr>
        <w:pict>
          <v:oval id="1032" o:spid="_x0000_s1027" style="position:absolute;left:0;text-align:left;margin-left:410.95pt;margin-top:-50.5pt;width:73.1pt;height:70.9pt;z-index:4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" strokecolor="white" strokeweight=".74pt">
            <v:stroke endcap="square"/>
          </v:oval>
        </w:pict>
      </w:r>
      <w:r w:rsidR="00E00C79">
        <w:rPr>
          <w:rFonts w:ascii="Cambria" w:hAnsi="Cambria" w:cs="Cambria"/>
          <w:sz w:val="24"/>
          <w:szCs w:val="24"/>
          <w:lang w:val="en-US"/>
        </w:rPr>
        <w:t>Te</w:t>
      </w:r>
      <w:r w:rsidR="00E00C79">
        <w:rPr>
          <w:rFonts w:ascii="Cambria" w:hAnsi="Cambria" w:cs="Cambria"/>
          <w:sz w:val="24"/>
          <w:szCs w:val="24"/>
        </w:rPr>
        <w:t>’</w:t>
      </w:r>
    </w:p>
    <w:p w:rsidR="00C52942" w:rsidRPr="005D181B" w:rsidRDefault="00624DD5" w:rsidP="002B6371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360" w:lineRule="auto"/>
        <w:ind w:firstLine="571"/>
        <w:jc w:val="right"/>
        <w:rPr>
          <w:rStyle w:val="a6"/>
          <w:rFonts w:ascii="Cambria" w:eastAsia="Calibri" w:hAnsi="Cambria" w:cs="Cambria"/>
          <w:b w:val="0"/>
          <w:bCs w:val="0"/>
          <w:sz w:val="24"/>
          <w:szCs w:val="24"/>
          <w:shd w:val="clear" w:color="auto" w:fill="FFFFFF"/>
        </w:rPr>
      </w:pPr>
      <w:r w:rsidRPr="005D181B">
        <w:rPr>
          <w:rStyle w:val="a6"/>
          <w:rFonts w:ascii="Cambria" w:eastAsia="Calibri" w:hAnsi="Cambria" w:cs="Cambria"/>
          <w:b w:val="0"/>
          <w:sz w:val="24"/>
          <w:szCs w:val="24"/>
          <w:shd w:val="clear" w:color="auto" w:fill="FFFFFF"/>
        </w:rPr>
        <w:t xml:space="preserve">Μ. </w:t>
      </w:r>
      <w:r w:rsidR="00971990" w:rsidRPr="005D181B">
        <w:rPr>
          <w:rStyle w:val="a6"/>
          <w:rFonts w:ascii="Cambria" w:eastAsia="Calibri" w:hAnsi="Cambria" w:cs="Cambria"/>
          <w:b w:val="0"/>
          <w:sz w:val="24"/>
          <w:szCs w:val="24"/>
          <w:shd w:val="clear" w:color="auto" w:fill="FFFFFF"/>
        </w:rPr>
        <w:t>Π</w:t>
      </w:r>
      <w:r w:rsidR="004C2814" w:rsidRPr="005D181B">
        <w:rPr>
          <w:rStyle w:val="a6"/>
          <w:rFonts w:ascii="Cambria" w:eastAsia="Calibri" w:hAnsi="Cambria" w:cs="Cambria"/>
          <w:b w:val="0"/>
          <w:sz w:val="24"/>
          <w:szCs w:val="24"/>
          <w:shd w:val="clear" w:color="auto" w:fill="FFFFFF"/>
        </w:rPr>
        <w:t>αρασκευή</w:t>
      </w:r>
      <w:r w:rsidR="00971990" w:rsidRPr="005D181B">
        <w:rPr>
          <w:rStyle w:val="a6"/>
          <w:rFonts w:ascii="Cambria" w:eastAsia="Calibri" w:hAnsi="Cambria" w:cs="Cambria"/>
          <w:b w:val="0"/>
          <w:sz w:val="24"/>
          <w:szCs w:val="24"/>
          <w:shd w:val="clear" w:color="auto" w:fill="FFFFFF"/>
        </w:rPr>
        <w:t xml:space="preserve">, </w:t>
      </w:r>
      <w:r w:rsidR="004C2814" w:rsidRPr="005D181B">
        <w:rPr>
          <w:rStyle w:val="a6"/>
          <w:rFonts w:ascii="Cambria" w:eastAsia="Calibri" w:hAnsi="Cambria" w:cs="Cambria"/>
          <w:b w:val="0"/>
          <w:sz w:val="24"/>
          <w:szCs w:val="24"/>
          <w:shd w:val="clear" w:color="auto" w:fill="FFFFFF"/>
        </w:rPr>
        <w:t>1</w:t>
      </w:r>
      <w:r w:rsidR="00971990" w:rsidRPr="005D181B">
        <w:rPr>
          <w:rStyle w:val="a6"/>
          <w:rFonts w:ascii="Cambria" w:eastAsia="Calibri" w:hAnsi="Cambria" w:cs="Cambria"/>
          <w:b w:val="0"/>
          <w:sz w:val="24"/>
          <w:szCs w:val="24"/>
          <w:shd w:val="clear" w:color="auto" w:fill="FFFFFF"/>
        </w:rPr>
        <w:t>0</w:t>
      </w:r>
      <w:r w:rsidR="00C52942" w:rsidRPr="005D181B">
        <w:rPr>
          <w:rStyle w:val="a6"/>
          <w:rFonts w:ascii="Cambria" w:eastAsia="Calibri" w:hAnsi="Cambria" w:cs="Cambria"/>
          <w:b w:val="0"/>
          <w:sz w:val="24"/>
          <w:szCs w:val="24"/>
          <w:shd w:val="clear" w:color="auto" w:fill="FFFFFF"/>
        </w:rPr>
        <w:t xml:space="preserve"> Απριλίου 2026</w:t>
      </w:r>
    </w:p>
    <w:p w:rsidR="004C2814" w:rsidRPr="005D181B" w:rsidRDefault="004C2814" w:rsidP="002B6371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40" w:lineRule="auto"/>
        <w:jc w:val="center"/>
        <w:rPr>
          <w:rFonts w:ascii="Cambria" w:hAnsi="Cambria" w:cs="Cambria"/>
          <w:b/>
          <w:bCs/>
          <w:sz w:val="24"/>
          <w:szCs w:val="24"/>
        </w:rPr>
      </w:pPr>
    </w:p>
    <w:p w:rsidR="004F7CAC" w:rsidRDefault="00C52942" w:rsidP="002B6371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40" w:lineRule="auto"/>
        <w:jc w:val="center"/>
        <w:rPr>
          <w:rFonts w:ascii="Cambria" w:hAnsi="Cambria" w:cs="Cambria"/>
          <w:b/>
          <w:bCs/>
          <w:sz w:val="24"/>
          <w:szCs w:val="24"/>
        </w:rPr>
      </w:pPr>
      <w:r w:rsidRPr="005D181B">
        <w:rPr>
          <w:rFonts w:ascii="Cambria" w:hAnsi="Cambria" w:cs="Cambria"/>
          <w:b/>
          <w:bCs/>
          <w:sz w:val="24"/>
          <w:szCs w:val="24"/>
        </w:rPr>
        <w:t>ΔΕΛΤΙΟ ΤΥΠΟΥ</w:t>
      </w:r>
    </w:p>
    <w:p w:rsidR="004F7CAC" w:rsidRDefault="004F7CAC" w:rsidP="002B6371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40" w:lineRule="auto"/>
        <w:jc w:val="center"/>
        <w:rPr>
          <w:rFonts w:ascii="Cambria" w:hAnsi="Cambria" w:cs="Cambria"/>
          <w:b/>
          <w:bCs/>
          <w:sz w:val="24"/>
          <w:szCs w:val="24"/>
        </w:rPr>
      </w:pPr>
    </w:p>
    <w:p w:rsidR="00E419A6" w:rsidRPr="004F7CAC" w:rsidRDefault="00CA49EF" w:rsidP="002B6371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40" w:lineRule="auto"/>
        <w:jc w:val="center"/>
        <w:rPr>
          <w:rFonts w:ascii="Cambria" w:hAnsi="Cambria" w:cs="Cambria"/>
          <w:b/>
          <w:bCs/>
          <w:sz w:val="24"/>
          <w:szCs w:val="24"/>
        </w:rPr>
      </w:pPr>
      <w:r>
        <w:rPr>
          <w:rFonts w:ascii="Cambria" w:eastAsia="Times New Roman" w:hAnsi="Cambria" w:cs="Times New Roman"/>
          <w:b/>
          <w:bCs/>
          <w:sz w:val="24"/>
          <w:szCs w:val="24"/>
          <w:lang w:eastAsia="el-GR"/>
        </w:rPr>
        <w:t>Σύλληψη αλλοδαπού στη Λήμνο</w:t>
      </w:r>
    </w:p>
    <w:p w:rsidR="00D34A36" w:rsidRPr="00E419A6" w:rsidRDefault="00D34A36" w:rsidP="002B6371">
      <w:pPr>
        <w:pStyle w:val="1"/>
        <w:ind w:left="0" w:hanging="431"/>
        <w:jc w:val="both"/>
        <w:rPr>
          <w:rFonts w:ascii="Cambria" w:eastAsia="Times New Roman" w:hAnsi="Cambria"/>
          <w:bCs w:val="0"/>
          <w:u w:val="none"/>
          <w:lang w:eastAsia="el-GR"/>
        </w:rPr>
      </w:pPr>
    </w:p>
    <w:p w:rsidR="00672D42" w:rsidRPr="00E419A6" w:rsidRDefault="00672D42" w:rsidP="002B6371">
      <w:pPr>
        <w:spacing w:after="0" w:line="240" w:lineRule="auto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</w:p>
    <w:p w:rsidR="00E419A6" w:rsidRDefault="003E790F" w:rsidP="002B6371">
      <w:pPr>
        <w:pStyle w:val="1"/>
        <w:ind w:left="0" w:firstLine="0"/>
        <w:jc w:val="both"/>
        <w:rPr>
          <w:rFonts w:ascii="Cambria" w:hAnsi="Cambria" w:cs="Segoe UI"/>
          <w:b w:val="0"/>
          <w:color w:val="222222"/>
          <w:u w:val="none"/>
          <w:shd w:val="clear" w:color="auto" w:fill="FFFFFF"/>
        </w:rPr>
      </w:pPr>
      <w:r w:rsidRPr="00E419A6">
        <w:rPr>
          <w:rFonts w:ascii="Cambria" w:hAnsi="Cambria" w:cs="Segoe UI"/>
          <w:b w:val="0"/>
          <w:color w:val="222222"/>
          <w:u w:val="none"/>
          <w:shd w:val="clear" w:color="auto" w:fill="FFFFFF"/>
        </w:rPr>
        <w:tab/>
      </w:r>
      <w:r w:rsidR="00D34A36" w:rsidRPr="00E419A6">
        <w:rPr>
          <w:rFonts w:ascii="Cambria" w:hAnsi="Cambria" w:cs="Segoe UI"/>
          <w:b w:val="0"/>
          <w:color w:val="222222"/>
          <w:u w:val="none"/>
          <w:shd w:val="clear" w:color="auto" w:fill="FFFFFF"/>
        </w:rPr>
        <w:t xml:space="preserve">Τις </w:t>
      </w:r>
      <w:r w:rsidR="00681878">
        <w:rPr>
          <w:rFonts w:ascii="Cambria" w:hAnsi="Cambria" w:cs="Segoe UI"/>
          <w:b w:val="0"/>
          <w:color w:val="222222"/>
          <w:u w:val="none"/>
          <w:shd w:val="clear" w:color="auto" w:fill="FFFFFF"/>
        </w:rPr>
        <w:t>μεσημβρινές ώρες την 08.04.2026, ενημερώθηκε η Λιμενική Αρχή του Μούδρου για την ύπαρξη ενός ταχυπλόου (Τ/Χ) σκάφους στην παραλία «ΜΙΚΡΟ ΦΑΝΑΡΑΚΙ» Μούδρου, νότια της ν. Λήμνου. Στο σημείο μετέβησαν στελέχη της Λιμενικής Αρχής, όπου εντόπισαν το Τ/Χ σκάφος, άνευ επιβαινόντων και άνευ ναυτιλιακών εγγράφων. Το Τ/Χ μεταφέρθηκε στο λιμάνι του Μούδρου</w:t>
      </w:r>
      <w:r w:rsidR="00681878" w:rsidRPr="00681878">
        <w:rPr>
          <w:rFonts w:ascii="Cambria" w:hAnsi="Cambria" w:cs="Segoe UI"/>
          <w:b w:val="0"/>
          <w:color w:val="222222"/>
          <w:u w:val="none"/>
          <w:shd w:val="clear" w:color="auto" w:fill="FFFFFF"/>
        </w:rPr>
        <w:t xml:space="preserve"> </w:t>
      </w:r>
      <w:r w:rsidR="00681878">
        <w:rPr>
          <w:rFonts w:ascii="Cambria" w:hAnsi="Cambria" w:cs="Segoe UI"/>
          <w:b w:val="0"/>
          <w:color w:val="222222"/>
          <w:u w:val="none"/>
          <w:shd w:val="clear" w:color="auto" w:fill="FFFFFF"/>
        </w:rPr>
        <w:t xml:space="preserve">με την συνδρομή του αλιευτικού </w:t>
      </w:r>
      <w:r w:rsidR="002B6371">
        <w:rPr>
          <w:rFonts w:ascii="Cambria" w:hAnsi="Cambria" w:cs="Segoe UI"/>
          <w:b w:val="0"/>
          <w:color w:val="222222"/>
          <w:u w:val="none"/>
          <w:shd w:val="clear" w:color="auto" w:fill="FFFFFF"/>
        </w:rPr>
        <w:t xml:space="preserve">σκάφους </w:t>
      </w:r>
      <w:r w:rsidR="00681878">
        <w:rPr>
          <w:rFonts w:ascii="Cambria" w:hAnsi="Cambria" w:cs="Segoe UI"/>
          <w:b w:val="0"/>
          <w:color w:val="222222"/>
          <w:u w:val="none"/>
          <w:shd w:val="clear" w:color="auto" w:fill="FFFFFF"/>
        </w:rPr>
        <w:t>«ΚΑΠΕΤΑΝ ΔΙΟΝΥΣΗΣ» Λ.Μούδρου 444, όπου προσέδεσε με ασφάλεια. Από το Λιμενικό Σταθμό του Μούδρου που διενεργεί την προανάκριση, κατασχέθηκε το Τ/Χ σκάφος.</w:t>
      </w:r>
    </w:p>
    <w:p w:rsidR="00361102" w:rsidRDefault="00681878" w:rsidP="002B6371">
      <w:pPr>
        <w:spacing w:after="0" w:line="240" w:lineRule="auto"/>
        <w:rPr>
          <w:rFonts w:ascii="Cambria" w:eastAsia="Arial Unicode MS" w:hAnsi="Cambria" w:cs="Segoe UI"/>
          <w:bCs/>
          <w:color w:val="222222"/>
          <w:sz w:val="24"/>
          <w:szCs w:val="24"/>
          <w:shd w:val="clear" w:color="auto" w:fill="FFFFFF"/>
        </w:rPr>
      </w:pPr>
      <w:r>
        <w:tab/>
      </w:r>
      <w:r w:rsidR="00A360AA" w:rsidRPr="00A360AA">
        <w:rPr>
          <w:rFonts w:ascii="Cambria" w:eastAsia="Arial Unicode MS" w:hAnsi="Cambria" w:cs="Segoe UI"/>
          <w:bCs/>
          <w:color w:val="222222"/>
          <w:sz w:val="24"/>
          <w:szCs w:val="24"/>
          <w:shd w:val="clear" w:color="auto" w:fill="FFFFFF"/>
        </w:rPr>
        <w:t xml:space="preserve">Τις βραδινές ώρες την 09.04.2026, κατόπιν αξιοποίησης πληροφοριών που περιήλθαν στην Υπηρεσία από τη Διεύθυνση Ασφαλείας και Προστασίας </w:t>
      </w:r>
      <w:r w:rsidR="00A360AA">
        <w:rPr>
          <w:rFonts w:ascii="Cambria" w:eastAsia="Arial Unicode MS" w:hAnsi="Cambria" w:cs="Segoe UI"/>
          <w:bCs/>
          <w:color w:val="222222"/>
          <w:sz w:val="24"/>
          <w:szCs w:val="24"/>
          <w:shd w:val="clear" w:color="auto" w:fill="FFFFFF"/>
        </w:rPr>
        <w:t xml:space="preserve">Θαλασσίων </w:t>
      </w:r>
      <w:r w:rsidR="00A360AA" w:rsidRPr="00A360AA">
        <w:rPr>
          <w:rFonts w:ascii="Cambria" w:eastAsia="Arial Unicode MS" w:hAnsi="Cambria" w:cs="Segoe UI"/>
          <w:bCs/>
          <w:color w:val="222222"/>
          <w:sz w:val="24"/>
          <w:szCs w:val="24"/>
          <w:shd w:val="clear" w:color="auto" w:fill="FFFFFF"/>
        </w:rPr>
        <w:t xml:space="preserve">Συνόρων (ΔΑΠΘΑΣ) και την Εθνική Υπηρεσία Πληροφοριών (ΕΥΠ), </w:t>
      </w:r>
      <w:r w:rsidR="00A360AA">
        <w:rPr>
          <w:rFonts w:ascii="Cambria" w:eastAsia="Arial Unicode MS" w:hAnsi="Cambria" w:cs="Segoe UI"/>
          <w:bCs/>
          <w:color w:val="222222"/>
          <w:sz w:val="24"/>
          <w:szCs w:val="24"/>
          <w:shd w:val="clear" w:color="auto" w:fill="FFFFFF"/>
        </w:rPr>
        <w:t xml:space="preserve">εντοπίστηκε </w:t>
      </w:r>
      <w:r w:rsidR="003A2C9B" w:rsidRPr="00A360AA">
        <w:rPr>
          <w:rFonts w:ascii="Cambria" w:eastAsia="Arial Unicode MS" w:hAnsi="Cambria" w:cs="Segoe UI"/>
          <w:bCs/>
          <w:color w:val="222222"/>
          <w:sz w:val="24"/>
          <w:szCs w:val="24"/>
          <w:shd w:val="clear" w:color="auto" w:fill="FFFFFF"/>
        </w:rPr>
        <w:t>στο λιμάνι του Αγίου Νικολάου Μύρινας Λήμνου, προ του απόπλου επιβατηγού-οχηματαγωγού (Ε/Γ-Ο/Γ) πλοίου με προορισμό τους λιμένες του Αγίου Ευστρατίου και του Λαυρίου</w:t>
      </w:r>
      <w:r w:rsidR="003A2C9B">
        <w:rPr>
          <w:rFonts w:ascii="Cambria" w:eastAsia="Arial Unicode MS" w:hAnsi="Cambria" w:cs="Segoe UI"/>
          <w:bCs/>
          <w:color w:val="222222"/>
          <w:sz w:val="24"/>
          <w:szCs w:val="24"/>
          <w:shd w:val="clear" w:color="auto" w:fill="FFFFFF"/>
        </w:rPr>
        <w:t xml:space="preserve">, </w:t>
      </w:r>
      <w:r w:rsidR="00A360AA">
        <w:rPr>
          <w:rFonts w:ascii="Cambria" w:eastAsia="Arial Unicode MS" w:hAnsi="Cambria" w:cs="Segoe UI"/>
          <w:bCs/>
          <w:color w:val="222222"/>
          <w:sz w:val="24"/>
          <w:szCs w:val="24"/>
          <w:shd w:val="clear" w:color="auto" w:fill="FFFFFF"/>
        </w:rPr>
        <w:t xml:space="preserve">ένας 58χρονος αλλοδαπός (υπήκοος Τουρκίας) </w:t>
      </w:r>
      <w:r w:rsidR="00A360AA" w:rsidRPr="00A360AA">
        <w:rPr>
          <w:rFonts w:ascii="Cambria" w:eastAsia="Arial Unicode MS" w:hAnsi="Cambria" w:cs="Segoe UI"/>
          <w:bCs/>
          <w:color w:val="222222"/>
          <w:sz w:val="24"/>
          <w:szCs w:val="24"/>
          <w:shd w:val="clear" w:color="auto" w:fill="FFFFFF"/>
        </w:rPr>
        <w:t>από στελέχη της Λιμενικής Αρχής του Μούδρου, σε συνεργασία με στελέχη του Γραφείου Ασφαλείας του Λιμεναρχείου Μύρινας,</w:t>
      </w:r>
      <w:r w:rsidR="00361102">
        <w:rPr>
          <w:rFonts w:ascii="Cambria" w:eastAsia="Arial Unicode MS" w:hAnsi="Cambria" w:cs="Segoe UI"/>
          <w:bCs/>
          <w:color w:val="222222"/>
          <w:sz w:val="24"/>
          <w:szCs w:val="24"/>
          <w:shd w:val="clear" w:color="auto" w:fill="FFFFFF"/>
        </w:rPr>
        <w:t xml:space="preserve"> να κατέχει πλαστό ταξιδιωτικό έγγραφο. </w:t>
      </w:r>
      <w:r w:rsidR="00673C6F">
        <w:rPr>
          <w:rFonts w:ascii="Cambria" w:eastAsia="Arial Unicode MS" w:hAnsi="Cambria" w:cs="Segoe UI"/>
          <w:bCs/>
          <w:color w:val="222222"/>
          <w:sz w:val="24"/>
          <w:szCs w:val="24"/>
          <w:shd w:val="clear" w:color="auto" w:fill="FFFFFF"/>
        </w:rPr>
        <w:t xml:space="preserve">Αμέσως ενημερώθηκαν στελέχη της Λιμενικής Αρχής του Αγίου Ευστρατίου, τα οποία μετά τον κατάπλου του Ε/Γ-Ο/Γ στο λιμάνι, εντόπισαν τον 58χρονο. </w:t>
      </w:r>
      <w:r w:rsidR="00361102">
        <w:rPr>
          <w:rFonts w:ascii="Cambria" w:eastAsia="Arial Unicode MS" w:hAnsi="Cambria" w:cs="Segoe UI"/>
          <w:bCs/>
          <w:color w:val="222222"/>
          <w:sz w:val="24"/>
          <w:szCs w:val="24"/>
          <w:shd w:val="clear" w:color="auto" w:fill="FFFFFF"/>
        </w:rPr>
        <w:t xml:space="preserve">Ακολούθησε </w:t>
      </w:r>
      <w:r w:rsidR="00673C6F">
        <w:rPr>
          <w:rFonts w:ascii="Cambria" w:eastAsia="Arial Unicode MS" w:hAnsi="Cambria" w:cs="Segoe UI"/>
          <w:bCs/>
          <w:color w:val="222222"/>
          <w:sz w:val="24"/>
          <w:szCs w:val="24"/>
          <w:shd w:val="clear" w:color="auto" w:fill="FFFFFF"/>
        </w:rPr>
        <w:t>νόμιμος</w:t>
      </w:r>
      <w:r w:rsidR="002B6371">
        <w:rPr>
          <w:rFonts w:ascii="Cambria" w:eastAsia="Arial Unicode MS" w:hAnsi="Cambria" w:cs="Segoe UI"/>
          <w:bCs/>
          <w:color w:val="222222"/>
          <w:sz w:val="24"/>
          <w:szCs w:val="24"/>
          <w:shd w:val="clear" w:color="auto" w:fill="FFFFFF"/>
        </w:rPr>
        <w:t xml:space="preserve"> </w:t>
      </w:r>
      <w:r w:rsidR="00361102">
        <w:rPr>
          <w:rFonts w:ascii="Cambria" w:eastAsia="Arial Unicode MS" w:hAnsi="Cambria" w:cs="Segoe UI"/>
          <w:bCs/>
          <w:color w:val="222222"/>
          <w:sz w:val="24"/>
          <w:szCs w:val="24"/>
          <w:shd w:val="clear" w:color="auto" w:fill="FFFFFF"/>
        </w:rPr>
        <w:t>έλεγχος στην χειραποσκευή του, στην οποία εντοπίστηκαν το έγγραφο εθνικότητας του κατασχεθέντος Τ/Χ, καθώς και τα κλειδιά του. Ο 58χρονος μεταφέρθηκε με Περιπολικό σκάφος Λ.Σ.-ΕΛ.ΑΚΤ. (ΠΛΣ) στο λιμάνι της Μύρινας</w:t>
      </w:r>
      <w:r w:rsidR="002B6371">
        <w:rPr>
          <w:rFonts w:ascii="Cambria" w:eastAsia="Arial Unicode MS" w:hAnsi="Cambria" w:cs="Segoe UI"/>
          <w:bCs/>
          <w:color w:val="222222"/>
          <w:sz w:val="24"/>
          <w:szCs w:val="24"/>
          <w:shd w:val="clear" w:color="auto" w:fill="FFFFFF"/>
        </w:rPr>
        <w:t xml:space="preserve">. </w:t>
      </w:r>
      <w:r w:rsidR="00673C6F">
        <w:rPr>
          <w:rFonts w:ascii="Cambria" w:eastAsia="Arial Unicode MS" w:hAnsi="Cambria" w:cs="Segoe UI"/>
          <w:bCs/>
          <w:color w:val="222222"/>
          <w:sz w:val="24"/>
          <w:szCs w:val="24"/>
          <w:shd w:val="clear" w:color="auto" w:fill="FFFFFF"/>
        </w:rPr>
        <w:t xml:space="preserve">Το πλαστό ταξιδιωτικό έγγραφο κατασχέθηκε, το οποίο κατόπιν περαιτέρω ελέγχου με τη συνδρομή στελεχών της ΔΑΠΘΑΣ, επιβεβαιώθηκε η πλαστότητά του. </w:t>
      </w:r>
    </w:p>
    <w:p w:rsidR="002B6371" w:rsidRPr="00A360AA" w:rsidRDefault="002B6371" w:rsidP="002B6371">
      <w:pPr>
        <w:spacing w:after="0" w:line="240" w:lineRule="auto"/>
        <w:rPr>
          <w:rFonts w:ascii="Cambria" w:eastAsia="Arial Unicode MS" w:hAnsi="Cambria" w:cs="Segoe UI"/>
          <w:bCs/>
          <w:color w:val="222222"/>
          <w:sz w:val="24"/>
          <w:szCs w:val="24"/>
          <w:shd w:val="clear" w:color="auto" w:fill="FFFFFF"/>
        </w:rPr>
      </w:pPr>
      <w:r>
        <w:rPr>
          <w:rFonts w:ascii="Cambria" w:eastAsia="Arial Unicode MS" w:hAnsi="Cambria" w:cs="Segoe UI"/>
          <w:bCs/>
          <w:color w:val="222222"/>
          <w:sz w:val="24"/>
          <w:szCs w:val="24"/>
          <w:shd w:val="clear" w:color="auto" w:fill="FFFFFF"/>
        </w:rPr>
        <w:tab/>
        <w:t xml:space="preserve">Από το Λιμενικό Σταθμό του Μούδρου που διενεργεί την προανάκριση, συνελήφθη ο ανωτέρω αλλοδαπός, για παράβαση του άρθρου 83 του ν. 3386/2005 «Παράνομη είσοδος στον ελλαδικό χώρο», του άρθρου 25 του ν. 5038/23 «Διακίνηση υπηκόων τρίτων χωρών στον ελλαδικό χώρο» και του άρθρου 217 του Π.Κ. «Πλαστογραφία». Επιπρόσθετα, </w:t>
      </w:r>
      <w:r w:rsidR="00673C6F">
        <w:rPr>
          <w:rFonts w:ascii="Cambria" w:eastAsia="Arial Unicode MS" w:hAnsi="Cambria" w:cs="Segoe UI"/>
          <w:bCs/>
          <w:color w:val="222222"/>
          <w:sz w:val="24"/>
          <w:szCs w:val="24"/>
          <w:shd w:val="clear" w:color="auto" w:fill="FFFFFF"/>
        </w:rPr>
        <w:t xml:space="preserve">κατασχέθηκε ένα πλαστό δίπλωμα οδήγησης, που είχε στην κατοχή του ο 58χρονος. </w:t>
      </w:r>
      <w:r>
        <w:rPr>
          <w:rFonts w:ascii="Cambria" w:eastAsia="Arial Unicode MS" w:hAnsi="Cambria" w:cs="Segoe UI"/>
          <w:bCs/>
          <w:color w:val="222222"/>
          <w:sz w:val="24"/>
          <w:szCs w:val="24"/>
          <w:shd w:val="clear" w:color="auto" w:fill="FFFFFF"/>
        </w:rPr>
        <w:t xml:space="preserve"> </w:t>
      </w:r>
    </w:p>
    <w:p w:rsidR="00E419A6" w:rsidRPr="00A360AA" w:rsidRDefault="00E419A6" w:rsidP="002B6371">
      <w:pPr>
        <w:pStyle w:val="Web"/>
        <w:shd w:val="clear" w:color="auto" w:fill="FFFFFF"/>
        <w:spacing w:before="0" w:after="0"/>
        <w:ind w:firstLine="720"/>
        <w:rPr>
          <w:rFonts w:ascii="Cambria" w:eastAsia="Arial Unicode MS" w:hAnsi="Cambria" w:cs="Segoe UI"/>
          <w:bCs/>
          <w:color w:val="222222"/>
          <w:shd w:val="clear" w:color="auto" w:fill="FFFFFF"/>
        </w:rPr>
      </w:pPr>
    </w:p>
    <w:sectPr w:rsidR="00E419A6" w:rsidRPr="00A360AA" w:rsidSect="00457B74">
      <w:footerReference w:type="default" r:id="rId10"/>
      <w:pgSz w:w="11906" w:h="16838"/>
      <w:pgMar w:top="776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47C7" w:rsidRDefault="00C547C7" w:rsidP="00457B74">
      <w:pPr>
        <w:spacing w:after="0" w:line="240" w:lineRule="auto"/>
      </w:pPr>
      <w:r>
        <w:separator/>
      </w:r>
    </w:p>
  </w:endnote>
  <w:endnote w:type="continuationSeparator" w:id="1">
    <w:p w:rsidR="00C547C7" w:rsidRDefault="00C547C7" w:rsidP="00457B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7B74" w:rsidRDefault="00E00C79">
    <w:pPr>
      <w:pStyle w:val="a5"/>
      <w:spacing w:line="100" w:lineRule="atLeast"/>
      <w:jc w:val="center"/>
      <w:rPr>
        <w:shd w:val="clear" w:color="auto" w:fill="FFFFFF"/>
      </w:rPr>
    </w:pPr>
    <w:r>
      <w:rPr>
        <w:rFonts w:ascii="Cambria" w:hAnsi="Cambria" w:cs="Cambria"/>
      </w:rPr>
      <w:t xml:space="preserve">ΑκτήΒασιλειάδηΠύληΕ1-Ε2,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>
      <w:rPr>
        <w:rFonts w:ascii="Cambria" w:hAnsi="Cambria" w:cs="Cambria"/>
        <w:lang w:val="en-US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630FE4" w:rsidRPr="003E790F" w:rsidRDefault="00630FE4" w:rsidP="00630FE4">
    <w:pPr>
      <w:pStyle w:val="a5"/>
      <w:spacing w:line="100" w:lineRule="atLeast"/>
      <w:jc w:val="center"/>
      <w:rPr>
        <w:shd w:val="clear" w:color="auto" w:fill="FFFFFF"/>
      </w:rPr>
    </w:pPr>
    <w:r>
      <w:rPr>
        <w:shd w:val="clear" w:color="auto" w:fill="FFFFFF"/>
      </w:rPr>
      <w:t>0</w:t>
    </w:r>
    <w:r w:rsidR="00FC77EA">
      <w:rPr>
        <w:shd w:val="clear" w:color="auto" w:fill="FFFFFF"/>
      </w:rPr>
      <w:t>4</w:t>
    </w:r>
    <w:r w:rsidR="00387ED4">
      <w:rPr>
        <w:shd w:val="clear" w:color="auto" w:fill="FFFFFF"/>
        <w:lang w:val="en-US"/>
      </w:rPr>
      <w:t>1</w:t>
    </w:r>
    <w:r w:rsidR="00FC77EA">
      <w:rPr>
        <w:shd w:val="clear" w:color="auto" w:fill="FFFFFF"/>
      </w:rPr>
      <w:t>0</w:t>
    </w:r>
    <w:r w:rsidR="00971990">
      <w:rPr>
        <w:shd w:val="clear" w:color="auto" w:fill="FFFFFF"/>
      </w:rPr>
      <w:t>21</w:t>
    </w:r>
    <w:r w:rsidR="00CA49EF">
      <w:rPr>
        <w:shd w:val="clear" w:color="auto" w:fill="FFFFFF"/>
      </w:rPr>
      <w:t>5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47C7" w:rsidRDefault="00C547C7" w:rsidP="00457B74">
      <w:pPr>
        <w:spacing w:after="0" w:line="240" w:lineRule="auto"/>
      </w:pPr>
      <w:r>
        <w:separator/>
      </w:r>
    </w:p>
  </w:footnote>
  <w:footnote w:type="continuationSeparator" w:id="1">
    <w:p w:rsidR="00C547C7" w:rsidRDefault="00C547C7" w:rsidP="00457B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10368" w:hanging="432"/>
      </w:pPr>
      <w:rPr>
        <w:rFonts w:ascii="Wingdings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10224" w:hanging="576"/>
      </w:p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080" w:hanging="720"/>
      </w:p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9936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9792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9648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9504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936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9216" w:hanging="1584"/>
      </w:pPr>
    </w:lvl>
  </w:abstractNum>
  <w:abstractNum w:abstractNumId="1">
    <w:nsid w:val="00000002"/>
    <w:multiLevelType w:val="singleLevel"/>
    <w:tmpl w:val="BF50FAA4"/>
    <w:lvl w:ilvl="0">
      <w:start w:val="1"/>
      <w:numFmt w:val="bullet"/>
      <w:lvlText w:val=""/>
      <w:lvlJc w:val="left"/>
      <w:pPr>
        <w:ind w:left="746" w:hanging="360"/>
      </w:pPr>
      <w:rPr>
        <w:rFonts w:ascii="Symbol" w:hAnsi="Symbol" w:cs="Symbol"/>
        <w:color w:val="000000"/>
        <w:sz w:val="20"/>
        <w:szCs w:val="20"/>
      </w:rPr>
    </w:lvl>
  </w:abstractNum>
  <w:abstractNum w:abstractNumId="2">
    <w:nsid w:val="00000003"/>
    <w:multiLevelType w:val="hybridMultilevel"/>
    <w:tmpl w:val="5B0AE760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0000004"/>
    <w:multiLevelType w:val="hybridMultilevel"/>
    <w:tmpl w:val="9E6046E0"/>
    <w:lvl w:ilvl="0" w:tplc="F126BE28">
      <w:start w:val="1"/>
      <w:numFmt w:val="bullet"/>
      <w:lvlText w:val="-"/>
      <w:lvlJc w:val="left"/>
      <w:pPr>
        <w:ind w:left="-72" w:hanging="360"/>
      </w:pPr>
      <w:rPr>
        <w:rFonts w:ascii="Cambria" w:eastAsia="Arial Unicode MS" w:hAnsi="Cambri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64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36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08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280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52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24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496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688" w:hanging="360"/>
      </w:pPr>
      <w:rPr>
        <w:rFonts w:ascii="Wingdings" w:hAnsi="Wingdings" w:hint="default"/>
      </w:rPr>
    </w:lvl>
  </w:abstractNum>
  <w:abstractNum w:abstractNumId="4">
    <w:nsid w:val="2DDB64CD"/>
    <w:multiLevelType w:val="hybridMultilevel"/>
    <w:tmpl w:val="F4340C4C"/>
    <w:lvl w:ilvl="0" w:tplc="422C054E">
      <w:start w:val="4"/>
      <w:numFmt w:val="bullet"/>
      <w:lvlText w:val="–"/>
      <w:lvlJc w:val="left"/>
      <w:pPr>
        <w:ind w:left="720" w:hanging="360"/>
      </w:pPr>
      <w:rPr>
        <w:rFonts w:ascii="Cambria" w:eastAsia="Times New Roman" w:hAnsi="Cambria" w:cs="Segoe UI" w:hint="default"/>
        <w:color w:val="222222"/>
        <w:sz w:val="24"/>
        <w:u w:val="none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B56FA6"/>
    <w:multiLevelType w:val="multilevel"/>
    <w:tmpl w:val="FF225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42B79CF"/>
    <w:multiLevelType w:val="hybridMultilevel"/>
    <w:tmpl w:val="7FCA0CA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4A5480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93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8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left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1368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1656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180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1944" w:hanging="1584"/>
      </w:pPr>
    </w:lvl>
  </w:abstractNum>
  <w:num w:numId="1">
    <w:abstractNumId w:val="7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5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457B74"/>
    <w:rsid w:val="0001080A"/>
    <w:rsid w:val="000110E7"/>
    <w:rsid w:val="0001191C"/>
    <w:rsid w:val="000154DE"/>
    <w:rsid w:val="00015562"/>
    <w:rsid w:val="000157DC"/>
    <w:rsid w:val="00027724"/>
    <w:rsid w:val="00030BC0"/>
    <w:rsid w:val="00031F20"/>
    <w:rsid w:val="0003200C"/>
    <w:rsid w:val="00033CDC"/>
    <w:rsid w:val="000343CF"/>
    <w:rsid w:val="00040320"/>
    <w:rsid w:val="000420AD"/>
    <w:rsid w:val="00042862"/>
    <w:rsid w:val="000515A9"/>
    <w:rsid w:val="000527AE"/>
    <w:rsid w:val="00057045"/>
    <w:rsid w:val="00060762"/>
    <w:rsid w:val="0006147F"/>
    <w:rsid w:val="00064746"/>
    <w:rsid w:val="0006489D"/>
    <w:rsid w:val="00065BC5"/>
    <w:rsid w:val="000708CA"/>
    <w:rsid w:val="00071B71"/>
    <w:rsid w:val="00073CF3"/>
    <w:rsid w:val="00090EE6"/>
    <w:rsid w:val="000913A1"/>
    <w:rsid w:val="00093A3B"/>
    <w:rsid w:val="000A04F6"/>
    <w:rsid w:val="000A1AE3"/>
    <w:rsid w:val="000A6664"/>
    <w:rsid w:val="000B272D"/>
    <w:rsid w:val="000C1FCD"/>
    <w:rsid w:val="000C2BF8"/>
    <w:rsid w:val="000C310B"/>
    <w:rsid w:val="000D5F8F"/>
    <w:rsid w:val="000F07D4"/>
    <w:rsid w:val="000F541D"/>
    <w:rsid w:val="00105E2A"/>
    <w:rsid w:val="00122639"/>
    <w:rsid w:val="0012634A"/>
    <w:rsid w:val="00140D21"/>
    <w:rsid w:val="001511C5"/>
    <w:rsid w:val="00151E37"/>
    <w:rsid w:val="00152761"/>
    <w:rsid w:val="00160159"/>
    <w:rsid w:val="00163594"/>
    <w:rsid w:val="00164719"/>
    <w:rsid w:val="00167997"/>
    <w:rsid w:val="00171599"/>
    <w:rsid w:val="00182667"/>
    <w:rsid w:val="00184080"/>
    <w:rsid w:val="0019027C"/>
    <w:rsid w:val="00192ECC"/>
    <w:rsid w:val="001A0B9C"/>
    <w:rsid w:val="001A64E6"/>
    <w:rsid w:val="001A6F69"/>
    <w:rsid w:val="001B149E"/>
    <w:rsid w:val="001C1BB3"/>
    <w:rsid w:val="001C78F1"/>
    <w:rsid w:val="001D5B39"/>
    <w:rsid w:val="001E3F1C"/>
    <w:rsid w:val="001E41C9"/>
    <w:rsid w:val="001E44E4"/>
    <w:rsid w:val="001E4B76"/>
    <w:rsid w:val="0020156E"/>
    <w:rsid w:val="0020741C"/>
    <w:rsid w:val="00210EA7"/>
    <w:rsid w:val="00215896"/>
    <w:rsid w:val="0021617A"/>
    <w:rsid w:val="00232F17"/>
    <w:rsid w:val="002353AF"/>
    <w:rsid w:val="00235C69"/>
    <w:rsid w:val="00237A2A"/>
    <w:rsid w:val="00240C48"/>
    <w:rsid w:val="002418FA"/>
    <w:rsid w:val="00247FA6"/>
    <w:rsid w:val="00252F84"/>
    <w:rsid w:val="0025715C"/>
    <w:rsid w:val="00262CAE"/>
    <w:rsid w:val="00267496"/>
    <w:rsid w:val="00270F13"/>
    <w:rsid w:val="00273AC5"/>
    <w:rsid w:val="0027627A"/>
    <w:rsid w:val="00284BC6"/>
    <w:rsid w:val="002866C3"/>
    <w:rsid w:val="00286E1D"/>
    <w:rsid w:val="0029178B"/>
    <w:rsid w:val="00293BEE"/>
    <w:rsid w:val="002B0AF9"/>
    <w:rsid w:val="002B6371"/>
    <w:rsid w:val="002C4293"/>
    <w:rsid w:val="002C44D6"/>
    <w:rsid w:val="002D2FBF"/>
    <w:rsid w:val="002D64A6"/>
    <w:rsid w:val="002E227F"/>
    <w:rsid w:val="002E48C8"/>
    <w:rsid w:val="002E7609"/>
    <w:rsid w:val="002F0A56"/>
    <w:rsid w:val="002F3D55"/>
    <w:rsid w:val="002F7026"/>
    <w:rsid w:val="00320306"/>
    <w:rsid w:val="0032100F"/>
    <w:rsid w:val="00325E78"/>
    <w:rsid w:val="0033601B"/>
    <w:rsid w:val="0034517D"/>
    <w:rsid w:val="0035019A"/>
    <w:rsid w:val="00357103"/>
    <w:rsid w:val="00361102"/>
    <w:rsid w:val="00361B54"/>
    <w:rsid w:val="00367DC6"/>
    <w:rsid w:val="003753F2"/>
    <w:rsid w:val="003774FF"/>
    <w:rsid w:val="003819D2"/>
    <w:rsid w:val="00381FDE"/>
    <w:rsid w:val="00385481"/>
    <w:rsid w:val="00387ED4"/>
    <w:rsid w:val="00394DE5"/>
    <w:rsid w:val="003A2C9B"/>
    <w:rsid w:val="003A2F27"/>
    <w:rsid w:val="003B0FC4"/>
    <w:rsid w:val="003B3BEF"/>
    <w:rsid w:val="003B5D41"/>
    <w:rsid w:val="003E4E4B"/>
    <w:rsid w:val="003E5CB5"/>
    <w:rsid w:val="003E691D"/>
    <w:rsid w:val="003E790F"/>
    <w:rsid w:val="003F2B9A"/>
    <w:rsid w:val="003F4ADF"/>
    <w:rsid w:val="003F4AFE"/>
    <w:rsid w:val="003F5E93"/>
    <w:rsid w:val="003F7E0B"/>
    <w:rsid w:val="004066D1"/>
    <w:rsid w:val="00413866"/>
    <w:rsid w:val="00416412"/>
    <w:rsid w:val="004164C4"/>
    <w:rsid w:val="004220F2"/>
    <w:rsid w:val="004426C9"/>
    <w:rsid w:val="00442C69"/>
    <w:rsid w:val="004528B3"/>
    <w:rsid w:val="0045544F"/>
    <w:rsid w:val="00457B74"/>
    <w:rsid w:val="0046553A"/>
    <w:rsid w:val="00470CC8"/>
    <w:rsid w:val="0047380B"/>
    <w:rsid w:val="00473A66"/>
    <w:rsid w:val="00482575"/>
    <w:rsid w:val="00494D73"/>
    <w:rsid w:val="00495128"/>
    <w:rsid w:val="00495200"/>
    <w:rsid w:val="004A1047"/>
    <w:rsid w:val="004B0207"/>
    <w:rsid w:val="004B13E3"/>
    <w:rsid w:val="004B65F8"/>
    <w:rsid w:val="004C2814"/>
    <w:rsid w:val="004D2B38"/>
    <w:rsid w:val="004D3CD8"/>
    <w:rsid w:val="004D65F7"/>
    <w:rsid w:val="004D7C3E"/>
    <w:rsid w:val="004E4682"/>
    <w:rsid w:val="004E5DE7"/>
    <w:rsid w:val="004F20A7"/>
    <w:rsid w:val="004F5E2E"/>
    <w:rsid w:val="004F7CAC"/>
    <w:rsid w:val="00506494"/>
    <w:rsid w:val="005251E2"/>
    <w:rsid w:val="005415CC"/>
    <w:rsid w:val="005478E6"/>
    <w:rsid w:val="00552D90"/>
    <w:rsid w:val="005608C1"/>
    <w:rsid w:val="005662DD"/>
    <w:rsid w:val="00566AFC"/>
    <w:rsid w:val="00570370"/>
    <w:rsid w:val="005728DF"/>
    <w:rsid w:val="0057750E"/>
    <w:rsid w:val="00580280"/>
    <w:rsid w:val="00580C7F"/>
    <w:rsid w:val="00583B11"/>
    <w:rsid w:val="00587D45"/>
    <w:rsid w:val="005915D9"/>
    <w:rsid w:val="00595474"/>
    <w:rsid w:val="005977B1"/>
    <w:rsid w:val="005A2F4C"/>
    <w:rsid w:val="005A44CA"/>
    <w:rsid w:val="005B5800"/>
    <w:rsid w:val="005C51BA"/>
    <w:rsid w:val="005C6EC6"/>
    <w:rsid w:val="005C7BA9"/>
    <w:rsid w:val="005D181B"/>
    <w:rsid w:val="005D4BDA"/>
    <w:rsid w:val="005D5383"/>
    <w:rsid w:val="005D72C5"/>
    <w:rsid w:val="005E1387"/>
    <w:rsid w:val="005E6B58"/>
    <w:rsid w:val="005E6B77"/>
    <w:rsid w:val="005F0338"/>
    <w:rsid w:val="005F149D"/>
    <w:rsid w:val="00607E60"/>
    <w:rsid w:val="00611824"/>
    <w:rsid w:val="006204AC"/>
    <w:rsid w:val="00623C98"/>
    <w:rsid w:val="00624DD5"/>
    <w:rsid w:val="00630FE4"/>
    <w:rsid w:val="00634D12"/>
    <w:rsid w:val="00641FC4"/>
    <w:rsid w:val="00643EF1"/>
    <w:rsid w:val="00650057"/>
    <w:rsid w:val="00651169"/>
    <w:rsid w:val="006528EA"/>
    <w:rsid w:val="0065297B"/>
    <w:rsid w:val="0067076C"/>
    <w:rsid w:val="00672D42"/>
    <w:rsid w:val="00673C6F"/>
    <w:rsid w:val="00677E8D"/>
    <w:rsid w:val="00681878"/>
    <w:rsid w:val="00685F2F"/>
    <w:rsid w:val="006A13D8"/>
    <w:rsid w:val="006A1D59"/>
    <w:rsid w:val="006A5805"/>
    <w:rsid w:val="006B1974"/>
    <w:rsid w:val="006B65CD"/>
    <w:rsid w:val="006C03B7"/>
    <w:rsid w:val="006C5A13"/>
    <w:rsid w:val="006C5C07"/>
    <w:rsid w:val="006D0C21"/>
    <w:rsid w:val="006D1048"/>
    <w:rsid w:val="006D2A69"/>
    <w:rsid w:val="006D4303"/>
    <w:rsid w:val="006E79F1"/>
    <w:rsid w:val="006F338B"/>
    <w:rsid w:val="006F6682"/>
    <w:rsid w:val="007034EC"/>
    <w:rsid w:val="00704184"/>
    <w:rsid w:val="00712363"/>
    <w:rsid w:val="00716EE7"/>
    <w:rsid w:val="00721763"/>
    <w:rsid w:val="00726DDC"/>
    <w:rsid w:val="00726EF5"/>
    <w:rsid w:val="007274B8"/>
    <w:rsid w:val="007418C2"/>
    <w:rsid w:val="007465B0"/>
    <w:rsid w:val="00756F91"/>
    <w:rsid w:val="00762027"/>
    <w:rsid w:val="00773114"/>
    <w:rsid w:val="007752D9"/>
    <w:rsid w:val="00780B9D"/>
    <w:rsid w:val="00781663"/>
    <w:rsid w:val="00786174"/>
    <w:rsid w:val="00792C2E"/>
    <w:rsid w:val="007B44C7"/>
    <w:rsid w:val="007B452F"/>
    <w:rsid w:val="007C2393"/>
    <w:rsid w:val="007E4091"/>
    <w:rsid w:val="007F015B"/>
    <w:rsid w:val="007F675C"/>
    <w:rsid w:val="007F7587"/>
    <w:rsid w:val="00817424"/>
    <w:rsid w:val="00830718"/>
    <w:rsid w:val="008336C7"/>
    <w:rsid w:val="00852663"/>
    <w:rsid w:val="008610C7"/>
    <w:rsid w:val="00862E3C"/>
    <w:rsid w:val="00862F5A"/>
    <w:rsid w:val="008644FD"/>
    <w:rsid w:val="0087608F"/>
    <w:rsid w:val="00876C78"/>
    <w:rsid w:val="00880C08"/>
    <w:rsid w:val="00880FDA"/>
    <w:rsid w:val="008859E2"/>
    <w:rsid w:val="0089291B"/>
    <w:rsid w:val="00894E8D"/>
    <w:rsid w:val="0089531F"/>
    <w:rsid w:val="008964F7"/>
    <w:rsid w:val="008A48DB"/>
    <w:rsid w:val="008D0BAA"/>
    <w:rsid w:val="008E1475"/>
    <w:rsid w:val="008E1FD0"/>
    <w:rsid w:val="008E5385"/>
    <w:rsid w:val="008F0812"/>
    <w:rsid w:val="008F653B"/>
    <w:rsid w:val="00906A1E"/>
    <w:rsid w:val="00910C70"/>
    <w:rsid w:val="00923EBB"/>
    <w:rsid w:val="00925C58"/>
    <w:rsid w:val="009315AB"/>
    <w:rsid w:val="00935776"/>
    <w:rsid w:val="00942304"/>
    <w:rsid w:val="00946D3B"/>
    <w:rsid w:val="009476C5"/>
    <w:rsid w:val="00947BEC"/>
    <w:rsid w:val="009518D7"/>
    <w:rsid w:val="0096260C"/>
    <w:rsid w:val="00971990"/>
    <w:rsid w:val="00973674"/>
    <w:rsid w:val="00975CF0"/>
    <w:rsid w:val="0098663B"/>
    <w:rsid w:val="00990D4B"/>
    <w:rsid w:val="00990FB5"/>
    <w:rsid w:val="009A37AD"/>
    <w:rsid w:val="009B0048"/>
    <w:rsid w:val="009C1907"/>
    <w:rsid w:val="009C2987"/>
    <w:rsid w:val="009C2FBD"/>
    <w:rsid w:val="009C4D84"/>
    <w:rsid w:val="009C5B5A"/>
    <w:rsid w:val="009C626D"/>
    <w:rsid w:val="009C63C9"/>
    <w:rsid w:val="009D6547"/>
    <w:rsid w:val="009D6E89"/>
    <w:rsid w:val="009D7318"/>
    <w:rsid w:val="009D7EAE"/>
    <w:rsid w:val="009E3FE8"/>
    <w:rsid w:val="009E77F8"/>
    <w:rsid w:val="00A07F9C"/>
    <w:rsid w:val="00A17810"/>
    <w:rsid w:val="00A2710D"/>
    <w:rsid w:val="00A3605D"/>
    <w:rsid w:val="00A360AA"/>
    <w:rsid w:val="00A511BC"/>
    <w:rsid w:val="00A519EE"/>
    <w:rsid w:val="00A531A6"/>
    <w:rsid w:val="00A53E4B"/>
    <w:rsid w:val="00A5526C"/>
    <w:rsid w:val="00A65BB7"/>
    <w:rsid w:val="00A733E5"/>
    <w:rsid w:val="00A763ED"/>
    <w:rsid w:val="00A77D95"/>
    <w:rsid w:val="00A86FEE"/>
    <w:rsid w:val="00A91BCA"/>
    <w:rsid w:val="00A9264A"/>
    <w:rsid w:val="00A92D68"/>
    <w:rsid w:val="00A96D67"/>
    <w:rsid w:val="00AA12AB"/>
    <w:rsid w:val="00AB479B"/>
    <w:rsid w:val="00AB5C7B"/>
    <w:rsid w:val="00AB734C"/>
    <w:rsid w:val="00AB79F9"/>
    <w:rsid w:val="00AC6338"/>
    <w:rsid w:val="00AC6A33"/>
    <w:rsid w:val="00AD21B0"/>
    <w:rsid w:val="00AD5E50"/>
    <w:rsid w:val="00AF3142"/>
    <w:rsid w:val="00AF5242"/>
    <w:rsid w:val="00B046BE"/>
    <w:rsid w:val="00B05BAB"/>
    <w:rsid w:val="00B07202"/>
    <w:rsid w:val="00B10CB8"/>
    <w:rsid w:val="00B129C8"/>
    <w:rsid w:val="00B12C56"/>
    <w:rsid w:val="00B13165"/>
    <w:rsid w:val="00B13B46"/>
    <w:rsid w:val="00B15A7B"/>
    <w:rsid w:val="00B20F43"/>
    <w:rsid w:val="00B22875"/>
    <w:rsid w:val="00B25695"/>
    <w:rsid w:val="00B258FA"/>
    <w:rsid w:val="00B25D7E"/>
    <w:rsid w:val="00B30479"/>
    <w:rsid w:val="00B356C9"/>
    <w:rsid w:val="00B46F64"/>
    <w:rsid w:val="00B63A51"/>
    <w:rsid w:val="00B815BE"/>
    <w:rsid w:val="00B827A1"/>
    <w:rsid w:val="00B8504B"/>
    <w:rsid w:val="00B85D0F"/>
    <w:rsid w:val="00B868DF"/>
    <w:rsid w:val="00B903F9"/>
    <w:rsid w:val="00B90BD3"/>
    <w:rsid w:val="00B90F00"/>
    <w:rsid w:val="00B978B6"/>
    <w:rsid w:val="00BA4673"/>
    <w:rsid w:val="00BA6D71"/>
    <w:rsid w:val="00BC3479"/>
    <w:rsid w:val="00BD1B85"/>
    <w:rsid w:val="00BD368A"/>
    <w:rsid w:val="00BD5F43"/>
    <w:rsid w:val="00BD7287"/>
    <w:rsid w:val="00BD7ACB"/>
    <w:rsid w:val="00BF0448"/>
    <w:rsid w:val="00BF07FF"/>
    <w:rsid w:val="00BF2D33"/>
    <w:rsid w:val="00C01957"/>
    <w:rsid w:val="00C14816"/>
    <w:rsid w:val="00C158EA"/>
    <w:rsid w:val="00C26245"/>
    <w:rsid w:val="00C27369"/>
    <w:rsid w:val="00C30F13"/>
    <w:rsid w:val="00C33FE8"/>
    <w:rsid w:val="00C35CB1"/>
    <w:rsid w:val="00C3739A"/>
    <w:rsid w:val="00C44B21"/>
    <w:rsid w:val="00C46B6D"/>
    <w:rsid w:val="00C52942"/>
    <w:rsid w:val="00C54338"/>
    <w:rsid w:val="00C547C7"/>
    <w:rsid w:val="00C60E50"/>
    <w:rsid w:val="00C6549C"/>
    <w:rsid w:val="00C66F41"/>
    <w:rsid w:val="00C73165"/>
    <w:rsid w:val="00C7385D"/>
    <w:rsid w:val="00C84EA7"/>
    <w:rsid w:val="00C9054E"/>
    <w:rsid w:val="00C977A4"/>
    <w:rsid w:val="00CA37A6"/>
    <w:rsid w:val="00CA49EF"/>
    <w:rsid w:val="00CA50CB"/>
    <w:rsid w:val="00CB3A7D"/>
    <w:rsid w:val="00CB3ACE"/>
    <w:rsid w:val="00CC04F9"/>
    <w:rsid w:val="00CC05FC"/>
    <w:rsid w:val="00CD62FD"/>
    <w:rsid w:val="00CE064B"/>
    <w:rsid w:val="00CE44A8"/>
    <w:rsid w:val="00CE502E"/>
    <w:rsid w:val="00CE64B6"/>
    <w:rsid w:val="00CF3189"/>
    <w:rsid w:val="00CF7F99"/>
    <w:rsid w:val="00D04B4C"/>
    <w:rsid w:val="00D144B2"/>
    <w:rsid w:val="00D21E74"/>
    <w:rsid w:val="00D243BE"/>
    <w:rsid w:val="00D311CA"/>
    <w:rsid w:val="00D34A36"/>
    <w:rsid w:val="00D35C84"/>
    <w:rsid w:val="00D370C5"/>
    <w:rsid w:val="00D40B34"/>
    <w:rsid w:val="00D40BD8"/>
    <w:rsid w:val="00D5086B"/>
    <w:rsid w:val="00D52AB4"/>
    <w:rsid w:val="00D5777F"/>
    <w:rsid w:val="00D653C8"/>
    <w:rsid w:val="00D701A7"/>
    <w:rsid w:val="00D70B81"/>
    <w:rsid w:val="00D733DF"/>
    <w:rsid w:val="00D74C90"/>
    <w:rsid w:val="00D8549E"/>
    <w:rsid w:val="00D85B21"/>
    <w:rsid w:val="00D90F21"/>
    <w:rsid w:val="00D9350B"/>
    <w:rsid w:val="00DA3E74"/>
    <w:rsid w:val="00DB043D"/>
    <w:rsid w:val="00DB0470"/>
    <w:rsid w:val="00DC35A2"/>
    <w:rsid w:val="00DC5546"/>
    <w:rsid w:val="00DC6241"/>
    <w:rsid w:val="00DD18B5"/>
    <w:rsid w:val="00DD3CDD"/>
    <w:rsid w:val="00DD6DF6"/>
    <w:rsid w:val="00DE45AE"/>
    <w:rsid w:val="00DE6039"/>
    <w:rsid w:val="00DE73F6"/>
    <w:rsid w:val="00DF5035"/>
    <w:rsid w:val="00E00C79"/>
    <w:rsid w:val="00E022A4"/>
    <w:rsid w:val="00E03317"/>
    <w:rsid w:val="00E2228E"/>
    <w:rsid w:val="00E24FCA"/>
    <w:rsid w:val="00E308FF"/>
    <w:rsid w:val="00E419A6"/>
    <w:rsid w:val="00E44A73"/>
    <w:rsid w:val="00E51A51"/>
    <w:rsid w:val="00E5238B"/>
    <w:rsid w:val="00E605A2"/>
    <w:rsid w:val="00E60C24"/>
    <w:rsid w:val="00E61AD7"/>
    <w:rsid w:val="00E649FB"/>
    <w:rsid w:val="00E66A15"/>
    <w:rsid w:val="00E67C96"/>
    <w:rsid w:val="00E77B9C"/>
    <w:rsid w:val="00E8484C"/>
    <w:rsid w:val="00E90960"/>
    <w:rsid w:val="00E970D3"/>
    <w:rsid w:val="00EA1C5E"/>
    <w:rsid w:val="00EA2489"/>
    <w:rsid w:val="00EA5E52"/>
    <w:rsid w:val="00EB0783"/>
    <w:rsid w:val="00EB29BE"/>
    <w:rsid w:val="00EC2CE0"/>
    <w:rsid w:val="00EC4785"/>
    <w:rsid w:val="00ED2EFE"/>
    <w:rsid w:val="00ED7CD1"/>
    <w:rsid w:val="00EE3741"/>
    <w:rsid w:val="00EE7153"/>
    <w:rsid w:val="00EF05C3"/>
    <w:rsid w:val="00EF2183"/>
    <w:rsid w:val="00EF5BEA"/>
    <w:rsid w:val="00F05DE4"/>
    <w:rsid w:val="00F06073"/>
    <w:rsid w:val="00F1494F"/>
    <w:rsid w:val="00F15283"/>
    <w:rsid w:val="00F17006"/>
    <w:rsid w:val="00F215B5"/>
    <w:rsid w:val="00F2767C"/>
    <w:rsid w:val="00F33BC5"/>
    <w:rsid w:val="00F34D24"/>
    <w:rsid w:val="00F37F35"/>
    <w:rsid w:val="00F430DA"/>
    <w:rsid w:val="00F4648F"/>
    <w:rsid w:val="00F46E83"/>
    <w:rsid w:val="00F50948"/>
    <w:rsid w:val="00F515DE"/>
    <w:rsid w:val="00F55F9D"/>
    <w:rsid w:val="00F70468"/>
    <w:rsid w:val="00F826BD"/>
    <w:rsid w:val="00F90DC3"/>
    <w:rsid w:val="00F93DDB"/>
    <w:rsid w:val="00FA0F45"/>
    <w:rsid w:val="00FA20BC"/>
    <w:rsid w:val="00FB2DBB"/>
    <w:rsid w:val="00FB4390"/>
    <w:rsid w:val="00FB5EB8"/>
    <w:rsid w:val="00FC5E0D"/>
    <w:rsid w:val="00FC77EA"/>
    <w:rsid w:val="00FD0916"/>
    <w:rsid w:val="00FE4B6C"/>
    <w:rsid w:val="00FE4E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B74"/>
    <w:pPr>
      <w:suppressAutoHyphens/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next w:val="a"/>
    <w:qFormat/>
    <w:rsid w:val="00457B74"/>
    <w:pPr>
      <w:keepNext/>
      <w:tabs>
        <w:tab w:val="left" w:pos="0"/>
      </w:tabs>
      <w:spacing w:after="0" w:line="240" w:lineRule="auto"/>
      <w:ind w:left="792" w:hanging="432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457B74"/>
    <w:pPr>
      <w:keepNext/>
      <w:tabs>
        <w:tab w:val="left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457B74"/>
    <w:pPr>
      <w:keepNext/>
      <w:tabs>
        <w:tab w:val="left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5">
    <w:name w:val="heading 5"/>
    <w:basedOn w:val="a"/>
    <w:next w:val="a"/>
    <w:qFormat/>
    <w:rsid w:val="00457B74"/>
    <w:pPr>
      <w:tabs>
        <w:tab w:val="left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457B74"/>
    <w:pPr>
      <w:tabs>
        <w:tab w:val="left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457B74"/>
    <w:pPr>
      <w:tabs>
        <w:tab w:val="left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457B74"/>
    <w:pPr>
      <w:tabs>
        <w:tab w:val="left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"/>
    <w:rsid w:val="00457B74"/>
    <w:rPr>
      <w:rFonts w:ascii="Times New Roman" w:eastAsia="Times New Roman" w:hAnsi="Times New Roman" w:cs="Times New Roman"/>
    </w:rPr>
  </w:style>
  <w:style w:type="character" w:styleId="-">
    <w:name w:val="Hyperlink"/>
    <w:rsid w:val="00457B74"/>
    <w:rPr>
      <w:rFonts w:ascii="Times New Roman" w:eastAsia="Times New Roman" w:hAnsi="Times New Roman" w:cs="Times New Roman"/>
      <w:color w:val="0000FF"/>
      <w:u w:val="single"/>
    </w:rPr>
  </w:style>
  <w:style w:type="paragraph" w:styleId="a1">
    <w:name w:val="Body Text"/>
    <w:basedOn w:val="a"/>
    <w:rsid w:val="00457B74"/>
    <w:pPr>
      <w:spacing w:after="120"/>
    </w:pPr>
    <w:rPr>
      <w:rFonts w:ascii="Times New Roman" w:eastAsia="Times New Roman" w:hAnsi="Times New Roman" w:cs="Times New Roman"/>
    </w:rPr>
  </w:style>
  <w:style w:type="paragraph" w:styleId="Web">
    <w:name w:val="Normal (Web)"/>
    <w:basedOn w:val="a"/>
    <w:uiPriority w:val="99"/>
    <w:rsid w:val="00457B7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">
    <w:name w:val="Επικεφαλίδα"/>
    <w:basedOn w:val="a"/>
    <w:next w:val="a1"/>
    <w:rsid w:val="00457B7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character" w:styleId="a6">
    <w:name w:val="Strong"/>
    <w:qFormat/>
    <w:rsid w:val="00457B74"/>
    <w:rPr>
      <w:rFonts w:ascii="Times New Roman" w:eastAsia="Times New Roman" w:hAnsi="Times New Roman" w:cs="Times New Roman"/>
      <w:b/>
      <w:bCs/>
    </w:rPr>
  </w:style>
  <w:style w:type="character" w:customStyle="1" w:styleId="WW8Num1z0">
    <w:name w:val="WW8Num1z0"/>
    <w:rsid w:val="00457B74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457B74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457B74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457B74"/>
    <w:rPr>
      <w:rFonts w:ascii="Symbol" w:eastAsia="Times New Roman" w:hAnsi="Symbol" w:cs="Symbol" w:hint="default"/>
    </w:rPr>
  </w:style>
  <w:style w:type="character" w:customStyle="1" w:styleId="WW8Num1z4">
    <w:name w:val="WW8Num1z4"/>
    <w:rsid w:val="00457B74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457B74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457B74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457B74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457B74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457B74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457B74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457B74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457B74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457B74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457B74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457B74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457B74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457B74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457B74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457B74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457B74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457B74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457B74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457B74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457B74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457B74"/>
    <w:rPr>
      <w:rFonts w:ascii="Courier New" w:eastAsia="Times New Roman" w:hAnsi="Courier New" w:cs="Courier New" w:hint="default"/>
    </w:rPr>
  </w:style>
  <w:style w:type="character" w:customStyle="1" w:styleId="WW8Num4z0">
    <w:name w:val="WW8Num4z0"/>
    <w:rsid w:val="00457B74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457B74"/>
    <w:rPr>
      <w:rFonts w:ascii="OpenSymbol" w:eastAsia="Times New Roman" w:hAnsi="OpenSymbol" w:cs="OpenSymbol"/>
    </w:rPr>
  </w:style>
  <w:style w:type="character" w:customStyle="1" w:styleId="90">
    <w:name w:val="Προεπιλεγμένη γραμματοσειρά9"/>
    <w:rsid w:val="00457B74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457B74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457B74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457B74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457B74"/>
    <w:rPr>
      <w:rFonts w:ascii="Times New Roman" w:eastAsia="Times New Roman" w:hAnsi="Times New Roman" w:cs="Times New Roman"/>
    </w:rPr>
  </w:style>
  <w:style w:type="character" w:customStyle="1" w:styleId="4">
    <w:name w:val="Προεπιλεγμένη γραμματοσειρά4"/>
    <w:rsid w:val="00457B74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457B74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"/>
    <w:rsid w:val="00457B74"/>
    <w:rPr>
      <w:rFonts w:ascii="Times New Roman" w:eastAsia="Times New Roman" w:hAnsi="Times New Roman" w:cs="Times New Roman"/>
    </w:rPr>
  </w:style>
  <w:style w:type="character" w:customStyle="1" w:styleId="WW8Num3z2">
    <w:name w:val="WW8Num3z2"/>
    <w:rsid w:val="00457B74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457B74"/>
    <w:rPr>
      <w:rFonts w:ascii="Symbol" w:eastAsia="Times New Roman" w:hAnsi="Symbol" w:cs="Symbol" w:hint="default"/>
    </w:rPr>
  </w:style>
  <w:style w:type="character" w:customStyle="1" w:styleId="WW8Num3z4">
    <w:name w:val="WW8Num3z4"/>
    <w:rsid w:val="00457B74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457B74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457B74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457B74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457B74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"/>
    <w:rsid w:val="00457B74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457B74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457B74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basedOn w:val="16"/>
    <w:rsid w:val="00457B74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457B74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457B74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basedOn w:val="16"/>
    <w:rsid w:val="00457B74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basedOn w:val="16"/>
    <w:rsid w:val="00457B7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7">
    <w:name w:val="Κουκίδες"/>
    <w:rsid w:val="00457B74"/>
    <w:rPr>
      <w:rFonts w:ascii="OpenSymbol" w:eastAsia="OpenSymbol" w:hAnsi="OpenSymbol" w:cs="OpenSymbol"/>
    </w:rPr>
  </w:style>
  <w:style w:type="character" w:styleId="a8">
    <w:name w:val="Emphasis"/>
    <w:qFormat/>
    <w:rsid w:val="00457B74"/>
    <w:rPr>
      <w:rFonts w:ascii="Times New Roman" w:eastAsia="Times New Roman" w:hAnsi="Times New Roman" w:cs="Times New Roman"/>
      <w:i/>
      <w:iCs/>
    </w:rPr>
  </w:style>
  <w:style w:type="character" w:customStyle="1" w:styleId="a9">
    <w:name w:val="Σύμβολο υποσημείωσης"/>
    <w:rsid w:val="00457B74"/>
    <w:rPr>
      <w:rFonts w:ascii="Times New Roman" w:eastAsia="Times New Roman" w:hAnsi="Times New Roman" w:cs="Times New Roman"/>
    </w:rPr>
  </w:style>
  <w:style w:type="character" w:customStyle="1" w:styleId="aa">
    <w:name w:val="Σύμβολα σημείωσης τέλους"/>
    <w:rsid w:val="00457B74"/>
    <w:rPr>
      <w:rFonts w:ascii="Times New Roman" w:eastAsia="Times New Roman" w:hAnsi="Times New Roman" w:cs="Times New Roman"/>
    </w:rPr>
  </w:style>
  <w:style w:type="character" w:styleId="-0">
    <w:name w:val="FollowedHyperlink"/>
    <w:rsid w:val="00457B74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b">
    <w:name w:val="Χαρακτήρες αρίθμησης"/>
    <w:rsid w:val="00457B74"/>
    <w:rPr>
      <w:rFonts w:ascii="Times New Roman" w:eastAsia="Times New Roman" w:hAnsi="Times New Roman" w:cs="Times New Roman"/>
    </w:rPr>
  </w:style>
  <w:style w:type="character" w:customStyle="1" w:styleId="DefaultParagraphFont76075349-6022-4ae0-bd58-1ddb6933aa37">
    <w:name w:val="Default Paragraph Font_76075349-6022-4ae0-bd58-1ddb6933aa37"/>
    <w:rsid w:val="00457B74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basedOn w:val="DefaultParagraphFont76075349-6022-4ae0-bd58-1ddb6933aa37"/>
    <w:rsid w:val="00457B74"/>
    <w:rPr>
      <w:rFonts w:ascii="Times New Roman" w:eastAsia="Times New Roman" w:hAnsi="Times New Roman" w:cs="Times New Roman"/>
    </w:rPr>
  </w:style>
  <w:style w:type="paragraph" w:styleId="ac">
    <w:name w:val="List"/>
    <w:basedOn w:val="a1"/>
    <w:rsid w:val="00457B74"/>
    <w:rPr>
      <w:rFonts w:cs="Mangal"/>
    </w:rPr>
  </w:style>
  <w:style w:type="paragraph" w:customStyle="1" w:styleId="150">
    <w:name w:val="Λεζάντα15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d">
    <w:name w:val="Ευρετήριο"/>
    <w:basedOn w:val="a"/>
    <w:rsid w:val="00457B74"/>
    <w:pPr>
      <w:suppressLineNumbers/>
    </w:pPr>
    <w:rPr>
      <w:rFonts w:ascii="Times New Roman" w:eastAsia="Times New Roman" w:hAnsi="Times New Roman" w:cs="Mangal"/>
    </w:rPr>
  </w:style>
  <w:style w:type="paragraph" w:customStyle="1" w:styleId="140">
    <w:name w:val="Λεζάντα14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0">
    <w:name w:val="Λεζάντα4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1">
    <w:name w:val="Λεζάντα2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7">
    <w:name w:val="Λεζάντα1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e">
    <w:name w:val="Balloon Text"/>
    <w:basedOn w:val="a"/>
    <w:rsid w:val="00457B74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styleId="af">
    <w:name w:val="header"/>
    <w:basedOn w:val="a"/>
    <w:rsid w:val="00457B74"/>
    <w:rPr>
      <w:rFonts w:ascii="Times New Roman" w:eastAsia="Times New Roman" w:hAnsi="Times New Roman" w:cs="Times New Roman"/>
    </w:rPr>
  </w:style>
  <w:style w:type="paragraph" w:customStyle="1" w:styleId="210">
    <w:name w:val="Σώμα κείμενου 2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457B74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457B74"/>
    <w:pPr>
      <w:suppressAutoHyphens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457B7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457B7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8">
    <w:name w:val="Τμήμα κειμένου1"/>
    <w:basedOn w:val="a"/>
    <w:rsid w:val="00457B74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Subtitle"/>
    <w:basedOn w:val="a"/>
    <w:next w:val="a"/>
    <w:qFormat/>
    <w:rsid w:val="00457B74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1">
    <w:name w:val="Body Text Indent"/>
    <w:basedOn w:val="a"/>
    <w:rsid w:val="00457B74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2">
    <w:name w:val="Περιεχόμενα πλαισίου"/>
    <w:basedOn w:val="a1"/>
    <w:rsid w:val="00457B74"/>
  </w:style>
  <w:style w:type="paragraph" w:customStyle="1" w:styleId="NormalWeba09f7f6c-660a-4075-945c-e70af75f738a">
    <w:name w:val="Normal (Web)_a09f7f6c-660a-4075-945c-e70af75f738a"/>
    <w:basedOn w:val="a"/>
    <w:rsid w:val="00457B7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457B74"/>
    <w:pPr>
      <w:tabs>
        <w:tab w:val="left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3">
    <w:name w:val="Προμορφοποιημένο κείμενο"/>
    <w:basedOn w:val="a"/>
    <w:rsid w:val="00457B74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4">
    <w:name w:val="Περιεχόμενο λίστας"/>
    <w:basedOn w:val="a"/>
    <w:rsid w:val="00457B74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457B74"/>
    <w:pPr>
      <w:suppressAutoHyphens w:val="0"/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5">
    <w:name w:val="Περιεχόμενα πίνακα"/>
    <w:basedOn w:val="a"/>
    <w:rsid w:val="00457B74"/>
    <w:pPr>
      <w:suppressLineNumbers/>
    </w:pPr>
    <w:rPr>
      <w:rFonts w:ascii="Times New Roman" w:eastAsia="Times New Roman" w:hAnsi="Times New Roman" w:cs="Times New Roman"/>
    </w:rPr>
  </w:style>
  <w:style w:type="paragraph" w:styleId="af6">
    <w:name w:val="List Paragraph"/>
    <w:basedOn w:val="a"/>
    <w:qFormat/>
    <w:rsid w:val="00457B74"/>
    <w:pPr>
      <w:ind w:left="720"/>
    </w:pPr>
    <w:rPr>
      <w:rFonts w:cs="Times New Roman"/>
    </w:rPr>
  </w:style>
  <w:style w:type="paragraph" w:styleId="af7">
    <w:name w:val="No Spacing"/>
    <w:qFormat/>
    <w:rsid w:val="00457B74"/>
    <w:pPr>
      <w:suppressAutoHyphens/>
      <w:jc w:val="both"/>
    </w:pPr>
    <w:rPr>
      <w:rFonts w:ascii="Calibri" w:eastAsia="Calibri" w:hAnsi="Calibri" w:cs="Calibri"/>
      <w:sz w:val="22"/>
      <w:szCs w:val="22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26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8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69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76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37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9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0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31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9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3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0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65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03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2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3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0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1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87F682-8945-4A33-8886-D78900C2EF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335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2141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3</cp:revision>
  <cp:lastPrinted>2024-01-29T05:57:00Z</cp:lastPrinted>
  <dcterms:created xsi:type="dcterms:W3CDTF">2026-04-10T18:13:00Z</dcterms:created>
  <dcterms:modified xsi:type="dcterms:W3CDTF">2026-04-10T18:13:00Z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51b283558b5147f9a9bab2b24618e4f2</vt:lpwstr>
  </property>
</Properties>
</file>