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5C1" w:rsidRPr="007775C1">
        <w:rPr>
          <w:rFonts w:ascii="Cambria" w:hAnsi="Cambr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55pt;margin-top:-35.5pt;width:449.65pt;height:85.9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7775C1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7775C1">
        <w:rPr>
          <w:rFonts w:ascii="Cambria" w:hAnsi="Cambria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7775C1">
        <w:rPr>
          <w:rFonts w:ascii="Cambria" w:hAnsi="Cambria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EE042B" w:rsidRPr="001972F2" w:rsidRDefault="00F31FAF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 w:rsidRPr="001972F2">
        <w:rPr>
          <w:rFonts w:ascii="Cambria" w:hAnsi="Cambria" w:cs="Cambria"/>
          <w:sz w:val="24"/>
          <w:szCs w:val="24"/>
        </w:rPr>
        <w:t>Σάββατο</w:t>
      </w:r>
      <w:r w:rsidR="00EE042B" w:rsidRPr="001972F2">
        <w:rPr>
          <w:rFonts w:ascii="Cambria" w:hAnsi="Cambria" w:cs="Cambria"/>
          <w:sz w:val="24"/>
          <w:szCs w:val="24"/>
        </w:rPr>
        <w:t>,</w:t>
      </w:r>
      <w:r w:rsidR="00F70AEF" w:rsidRPr="001972F2">
        <w:rPr>
          <w:rFonts w:ascii="Cambria" w:hAnsi="Cambria" w:cs="Cambria"/>
          <w:sz w:val="24"/>
          <w:szCs w:val="24"/>
        </w:rPr>
        <w:t xml:space="preserve"> </w:t>
      </w:r>
      <w:r w:rsidR="007563CF" w:rsidRPr="001972F2">
        <w:rPr>
          <w:rFonts w:ascii="Cambria" w:hAnsi="Cambria" w:cs="Cambria"/>
          <w:sz w:val="24"/>
          <w:szCs w:val="24"/>
        </w:rPr>
        <w:t>2</w:t>
      </w:r>
      <w:r w:rsidRPr="001972F2">
        <w:rPr>
          <w:rFonts w:ascii="Cambria" w:hAnsi="Cambria" w:cs="Cambria"/>
          <w:sz w:val="24"/>
          <w:szCs w:val="24"/>
        </w:rPr>
        <w:t>3</w:t>
      </w:r>
      <w:r w:rsidR="00EE042B" w:rsidRPr="001972F2">
        <w:rPr>
          <w:rFonts w:ascii="Cambria" w:hAnsi="Cambria" w:cs="Cambria"/>
          <w:sz w:val="24"/>
          <w:szCs w:val="24"/>
        </w:rPr>
        <w:t xml:space="preserve"> </w:t>
      </w:r>
      <w:r w:rsidR="00F049AF" w:rsidRPr="001972F2">
        <w:rPr>
          <w:rFonts w:ascii="Cambria" w:hAnsi="Cambria" w:cs="Cambria"/>
          <w:sz w:val="24"/>
          <w:szCs w:val="24"/>
        </w:rPr>
        <w:t>Μαΐου</w:t>
      </w:r>
      <w:r w:rsidR="00EE042B" w:rsidRPr="001972F2">
        <w:rPr>
          <w:rFonts w:ascii="Cambria" w:hAnsi="Cambria" w:cs="Cambria"/>
          <w:sz w:val="24"/>
          <w:szCs w:val="24"/>
        </w:rPr>
        <w:t xml:space="preserve"> 202</w:t>
      </w:r>
      <w:r w:rsidR="00F70AEF" w:rsidRPr="001972F2">
        <w:rPr>
          <w:rFonts w:ascii="Cambria" w:hAnsi="Cambria" w:cs="Cambria"/>
          <w:sz w:val="24"/>
          <w:szCs w:val="24"/>
        </w:rPr>
        <w:t>6</w:t>
      </w:r>
    </w:p>
    <w:p w:rsidR="005103CC" w:rsidRPr="00DC7D08" w:rsidRDefault="005103CC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F920F5" w:rsidRPr="00DC7D08" w:rsidRDefault="00EE042B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DC7D08">
        <w:rPr>
          <w:rFonts w:ascii="Cambria" w:hAnsi="Cambria" w:cs="Cambria"/>
          <w:b/>
          <w:sz w:val="24"/>
          <w:szCs w:val="24"/>
        </w:rPr>
        <w:t>ΔΕΛΤΙΟ ΤΥΠΟΥ</w:t>
      </w:r>
    </w:p>
    <w:p w:rsidR="00DB57F2" w:rsidRPr="00521726" w:rsidRDefault="001F5AB9" w:rsidP="009F05DA">
      <w:pPr>
        <w:pStyle w:val="1"/>
        <w:numPr>
          <w:ilvl w:val="0"/>
          <w:numId w:val="0"/>
        </w:numPr>
        <w:rPr>
          <w:rFonts w:asciiTheme="majorHAnsi" w:hAnsiTheme="majorHAnsi" w:cs="Segoe UI"/>
          <w:spacing w:val="9"/>
          <w:u w:val="none"/>
        </w:rPr>
      </w:pPr>
      <w:r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Βλάβη καταπέλτη </w:t>
      </w:r>
      <w:r w:rsidR="009F05DA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>Ε/Γ</w:t>
      </w:r>
      <w:r w:rsidR="00DC7D08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>-Ο/Γ-Τ/Χ στην Τήνο –</w:t>
      </w:r>
      <w:r w:rsidR="009F05DA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 </w:t>
      </w:r>
      <w:r w:rsidR="00B82B88">
        <w:rPr>
          <w:rFonts w:asciiTheme="majorHAnsi" w:eastAsia="Times New Roman" w:hAnsiTheme="majorHAnsi" w:cs="Arial"/>
          <w:color w:val="000000"/>
          <w:u w:val="none"/>
          <w:lang w:eastAsia="el-GR"/>
        </w:rPr>
        <w:t>Θάνατος επιβάτη Κ/Ζ στη</w:t>
      </w:r>
      <w:r w:rsidR="00C55BA1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 Μύκονο – </w:t>
      </w:r>
      <w:r w:rsidR="000B5158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>Εντοπισμός νεκρ</w:t>
      </w:r>
      <w:r w:rsidR="003E1FAB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ού ζώου συντροφιάς στο Ηράκλειο – </w:t>
      </w:r>
      <w:r w:rsidR="00521726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Πτώση οχήματος στη θάλασσα στον Πειραιά – </w:t>
      </w:r>
      <w:r w:rsidR="003E1FAB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Διακομιδή ασθενούς </w:t>
      </w:r>
    </w:p>
    <w:p w:rsidR="00DC7D08" w:rsidRPr="00DC7D08" w:rsidRDefault="00DC7D08" w:rsidP="002B06CD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B82B88" w:rsidRDefault="00B82B88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F05DA" w:rsidRDefault="00DC7D08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DC7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Τήνου</w:t>
      </w:r>
      <w:r w:rsidRPr="00DC7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F05DA" w:rsidRP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τον Πλοίαρχο του επιβατηγού-οχηματαγωγού</w:t>
      </w:r>
      <w:r w:rsidR="00025A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ταχύπλοου</w:t>
      </w:r>
      <w:r w:rsidR="009F05DA" w:rsidRP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(Ε/Γ-Ο/Γ</w:t>
      </w:r>
      <w:r w:rsid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-Τ/Χ</w:t>
      </w:r>
      <w:r w:rsidR="009F05DA" w:rsidRP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πλοίου «</w:t>
      </w:r>
      <w:r w:rsid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ΤΕΡΑ ΤΖΕΤ 2»</w:t>
      </w:r>
      <w:r w:rsidR="00025A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σημαίας Κύπρου, </w:t>
      </w:r>
      <w:r w:rsidRPr="00DC7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ότι</w:t>
      </w:r>
      <w:r w:rsid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F5AB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μετά τον</w:t>
      </w:r>
      <w:r w:rsidR="001F5AB9" w:rsidRPr="00DC7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απόπλου</w:t>
      </w:r>
      <w:r w:rsidR="001F5AB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πλοίου για τους λιμένες Μυκόνου και Πάρου, </w:t>
      </w:r>
      <w:r w:rsid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διαπισ</w:t>
      </w:r>
      <w:r w:rsidR="005217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τώθηκε απώλεια συγκράτησης του αριστερού</w:t>
      </w:r>
      <w:r w:rsid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καταπέλτη του πλοίου, </w:t>
      </w:r>
      <w:r w:rsidR="005217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λόγω απώλειας πίεσης λαδιού </w:t>
      </w:r>
      <w:r w:rsidR="001F5AB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υδραυλικό σύστημα. Το πλοίο επέστρεψε </w:t>
      </w:r>
      <w:r w:rsidR="001F5AB9"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της Τήνου</w:t>
      </w:r>
      <w:r w:rsidR="001F5AB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προσέδεσε με ασφάλεια. </w:t>
      </w:r>
      <w:r w:rsidR="009F05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Επί του πλοίου επέβαιναν </w:t>
      </w:r>
      <w:r w:rsidR="006F4C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319</w:t>
      </w:r>
      <w:r w:rsidRPr="00DC7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επιβάτες, </w:t>
      </w:r>
      <w:r w:rsidR="00561C5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33 Ε.Ι.Χ. οχήματα,</w:t>
      </w:r>
      <w:r w:rsidR="006F4C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5</w:t>
      </w:r>
      <w:r w:rsidR="00B82B8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δίκυκλα</w:t>
      </w:r>
      <w:r w:rsidR="00561C5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41 μέλη πληρώματος.</w:t>
      </w:r>
      <w:r w:rsid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F5AB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Λιμεναρχείο Τήνου </w:t>
      </w:r>
      <w:r w:rsidR="009F05DA"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αρχικά απαγορεύτηκε ο απόπλους του</w:t>
      </w:r>
      <w:r w:rsidR="00B82B8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πλοίου</w:t>
      </w:r>
      <w:r w:rsidR="009F05DA"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ενώ μετά την </w:t>
      </w:r>
      <w:r w:rsidR="001F5AB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ασφάλιση του καταπέλτη και την </w:t>
      </w:r>
      <w:r w:rsidR="009F05DA"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προσκόμισ</w:t>
      </w:r>
      <w:r w:rsidR="00C55BA1"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βεβαιωτικού διατήρησης αξιοπλοΐας </w:t>
      </w:r>
      <w:r w:rsidR="009F05DA"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τον νηογνώμονα που το παρακολουθεί, </w:t>
      </w:r>
      <w:r w:rsidR="00B82B8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έγινε άρση της απαγόρευσης. </w:t>
      </w:r>
      <w:r w:rsid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Λιμεναρχείο Τήνου που διενεργεί την προανάκριση, κινήθηκε η διαδικασία επιβολής των προβλεπόμενων διοικητικών κυρώσεων. </w:t>
      </w:r>
      <w:r w:rsidR="001F5AB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περιστατικό </w:t>
      </w:r>
      <w:r w:rsidR="001F5AB9" w:rsidRPr="001F5AB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δεν αναφέρθηκε τραυματισμός και δεν παρατηρήθηκε θαλάσσια ρύπανση.</w:t>
      </w:r>
    </w:p>
    <w:p w:rsidR="00C55BA1" w:rsidRDefault="00C55BA1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C55BA1" w:rsidRPr="00773BB2" w:rsidRDefault="00C55BA1" w:rsidP="00C55BA1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C55BA1" w:rsidRDefault="00C55BA1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</w:t>
      </w:r>
      <w:r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σήμερα</w:t>
      </w:r>
      <w:r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Μυκόνου</w:t>
      </w:r>
      <w:r w:rsidR="00F95D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τον θάνατο ενός 70</w:t>
      </w:r>
      <w:r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 αλλοδαπού επιβάτη (</w:t>
      </w:r>
      <w:r w:rsidR="00B82B88"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υπηκόο</w:t>
      </w:r>
      <w:r w:rsidR="00B82B8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="00F95D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Γαλλίας</w:t>
      </w:r>
      <w:r w:rsidRPr="00C55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), εντός κρουαζιερόπλοιου (Κ/Ζ) σημαίας</w:t>
      </w:r>
      <w:r w:rsidR="00F95D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Ιταλίας. </w:t>
      </w:r>
      <w:r w:rsidR="003136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σορός του άνδρα μεταφέρθηκε στο Κέντρο Υγείας Μυκόνου, ενώ το Κ/Ζ πρόκειται να αποπλεύσει προς συνέχιση</w:t>
      </w:r>
      <w:r w:rsidR="00561C5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δρομολογίου του. </w:t>
      </w:r>
      <w:r w:rsidR="00F95D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Λιμεναρχείο Μυκόνου που διενεργεί την προανάκριση παραγγέλθηκε η διενέργεια νεκροψίας-νεκροτομής. </w:t>
      </w:r>
    </w:p>
    <w:p w:rsidR="00F95D13" w:rsidRDefault="00F95D13" w:rsidP="00313658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95D13" w:rsidRPr="00773BB2" w:rsidRDefault="00F95D13" w:rsidP="00F95D13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F95D13" w:rsidRDefault="00AF3B92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F3B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σήμερα, ενημερώ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θηκε η Λιμενική Αρχή του Ηρακλείου</w:t>
      </w:r>
      <w:r w:rsidRPr="00AF3B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για την ύπαρξη ενός νεκρού ζώου συντροφιάς (σκύλος), στην παραλία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πλησίον ενυδρείου Κρήτης. </w:t>
      </w:r>
      <w:r w:rsidRPr="00AF3B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σημείο μετέβησαν στελέχη της Λιμενική Αρχής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εντόπισαν το </w:t>
      </w:r>
      <w:r w:rsidR="00025A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νεκρό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ζώο</w:t>
      </w:r>
      <w:r w:rsidRPr="00AF3B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 προχωρημένη σήψη</w:t>
      </w:r>
      <w:r w:rsidR="00B73F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χωρίς εμφανή χτυπήματα. Το ζώο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έφερε ηλεκτρονική σήμανση. Από το Κεντρικό Λιμεναρχείο Ηρακλείου που διενεργεί την προανάκριση, παραγ</w:t>
      </w:r>
      <w:r w:rsidR="00025A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γέλθηκε η διενέργεια νεκροψίας-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νεκροτομής στην Κτηνιατρική Υπηρεσ</w:t>
      </w:r>
      <w:r w:rsidR="00804A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ία Ηρακλείου, </w:t>
      </w:r>
      <w:r w:rsidRPr="00AF3B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ενημερώθηκε η αρμόδια Υπηρεσία του δήμου για την υγειονομική του ταφή</w:t>
      </w:r>
      <w:r w:rsidR="000B51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ενώ πρόκειται να κινηθεί η διαδικασία επιβολής των προβλεπόμενων κυρώσεων στην ιδιοκτήτρια. </w:t>
      </w:r>
    </w:p>
    <w:p w:rsidR="000B5158" w:rsidRDefault="000B5158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B5158" w:rsidRPr="00773BB2" w:rsidRDefault="000B5158" w:rsidP="000B5158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0B5158" w:rsidRDefault="000B5158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σήμερα</w:t>
      </w:r>
      <w:r w:rsidRPr="000B51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ενημερώθηκε η Λιμενική Αρχή του Τζελέπη για περιστατικό πτώσης Ι.Χ.Ε. οχήματος στη θά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λασσα, στην περιοχή της Πύλης Ε2</w:t>
      </w:r>
      <w:r w:rsidRPr="000B51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0B51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του λιμένα Πειραιά. Άμεσα στο σημείο μετέβησαν στελέχη Λ.Σ.-ΕΛ.ΑΚΤ., όπ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 εντόπισαν και ανέσυραν τον 89</w:t>
      </w:r>
      <w:r w:rsidRPr="000B51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 ημεδαπό οδηγό και μοναδικό επιβαίνοντα του οχήματος, καλά στη υγεία του. Στη συνέχεια ο ανωτέρω διακομίστηκε με ασθενοφόρο όχημα του ΕΚΑ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 στο Γενικό Νοσοκομείο «ΑΓΙΟΣ ΠΑΝΤΕΛΕΗΜΩΝ</w:t>
      </w:r>
      <w:r w:rsidRPr="000B51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». Με τη συνδρομή Περιπολικού σκάφους Λ.Σ.-ΕΛ.ΑΚΤ. (Π.Λ.Σ.), στελέχη της Μονάδας Υποβρυχίων Αποστολών (Μ.Υ.Α. Λ.Σ.-ΕΛ.ΑΚΤ.) πραγματοποίησαν υποβρύχιο έλεγχο στο όχημα για τυχόν άλλους επιβαίνοντες, με αρνητικά αποτελέσματα. Προανάκριση διενεργείται από το Α΄ Λιμενικό Τμήμα Τζελέπη του Κεντρικού Λιμεναρχείου Πειραιά.</w:t>
      </w:r>
    </w:p>
    <w:p w:rsidR="00823E68" w:rsidRDefault="00823E68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E1FAB" w:rsidRPr="00773BB2" w:rsidRDefault="003E1FAB" w:rsidP="003E1FAB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823E68" w:rsidRPr="003E1FAB" w:rsidRDefault="003E1FAB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E1F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μέριμνα του Κέντρου Επιχειρήσεων του Λιμενικού Σώματος - Ελληνικής Ακτοφυλακής διακομίσθηκε, τις απογευματινές </w:t>
      </w:r>
      <w:r w:rsidR="005217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ώρες σήμερα, από το λιμάνι Λιναριάς Σκύρου</w:t>
      </w:r>
      <w:r w:rsidRPr="003E1F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</w:t>
      </w:r>
      <w:r w:rsidR="005217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Κύμης </w:t>
      </w:r>
      <w:r w:rsidRPr="003E1F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</w:t>
      </w:r>
      <w:r w:rsidR="005217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Περιπολικό σκάφος Λ.Σ.-ΕΛ.ΑΚΤ., 80</w:t>
      </w:r>
      <w:r w:rsidRPr="003E1F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χρονος, ο οποίος έχρηζε άμεσης νοσοκομειακής περίθαλψης.</w:t>
      </w:r>
    </w:p>
    <w:p w:rsidR="00823E68" w:rsidRPr="003E1FAB" w:rsidRDefault="00823E68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823E68" w:rsidRPr="003E1FAB" w:rsidSect="0077435B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B36" w:rsidRDefault="00236B36">
      <w:pPr>
        <w:spacing w:after="0" w:line="240" w:lineRule="auto"/>
      </w:pPr>
      <w:r>
        <w:separator/>
      </w:r>
    </w:p>
  </w:endnote>
  <w:endnote w:type="continuationSeparator" w:id="1">
    <w:p w:rsidR="00236B36" w:rsidRDefault="0023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BC1227" w:rsidRDefault="00AE6FE8">
    <w:pPr>
      <w:pStyle w:val="a5"/>
      <w:spacing w:line="100" w:lineRule="atLeast"/>
      <w:jc w:val="center"/>
    </w:pPr>
    <w:r>
      <w:rPr>
        <w:shd w:val="clear" w:color="auto" w:fill="FFFFFF"/>
      </w:rPr>
      <w:t>052</w:t>
    </w:r>
    <w:r w:rsidR="00F31FAF">
      <w:rPr>
        <w:shd w:val="clear" w:color="auto" w:fill="FFFFFF"/>
      </w:rPr>
      <w:t>3</w:t>
    </w:r>
    <w:r w:rsidR="00521726">
      <w:rPr>
        <w:shd w:val="clear" w:color="auto" w:fill="FFFFFF"/>
      </w:rPr>
      <w:t>328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B36" w:rsidRDefault="00236B36">
      <w:pPr>
        <w:spacing w:after="0" w:line="240" w:lineRule="auto"/>
      </w:pPr>
      <w:r>
        <w:separator/>
      </w:r>
    </w:p>
  </w:footnote>
  <w:footnote w:type="continuationSeparator" w:id="1">
    <w:p w:rsidR="00236B36" w:rsidRDefault="00236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2C1E"/>
    <w:rsid w:val="00010BF4"/>
    <w:rsid w:val="000127A2"/>
    <w:rsid w:val="000179C4"/>
    <w:rsid w:val="00023800"/>
    <w:rsid w:val="0002432A"/>
    <w:rsid w:val="00025ACC"/>
    <w:rsid w:val="00026BE6"/>
    <w:rsid w:val="00033253"/>
    <w:rsid w:val="0005334A"/>
    <w:rsid w:val="00063E5A"/>
    <w:rsid w:val="000655A0"/>
    <w:rsid w:val="000771B0"/>
    <w:rsid w:val="00095A4C"/>
    <w:rsid w:val="000A1FC1"/>
    <w:rsid w:val="000B5158"/>
    <w:rsid w:val="000C1413"/>
    <w:rsid w:val="000C1E16"/>
    <w:rsid w:val="000C2016"/>
    <w:rsid w:val="000D06B3"/>
    <w:rsid w:val="000E1B6C"/>
    <w:rsid w:val="000E1DFC"/>
    <w:rsid w:val="000E1E65"/>
    <w:rsid w:val="000F4A41"/>
    <w:rsid w:val="000F57D1"/>
    <w:rsid w:val="00110019"/>
    <w:rsid w:val="00111D56"/>
    <w:rsid w:val="001132D3"/>
    <w:rsid w:val="00122DB7"/>
    <w:rsid w:val="00151F10"/>
    <w:rsid w:val="00154DC1"/>
    <w:rsid w:val="0017167E"/>
    <w:rsid w:val="00172A27"/>
    <w:rsid w:val="001812A3"/>
    <w:rsid w:val="00187B97"/>
    <w:rsid w:val="00190590"/>
    <w:rsid w:val="001972F2"/>
    <w:rsid w:val="001B026A"/>
    <w:rsid w:val="001B6220"/>
    <w:rsid w:val="001C2547"/>
    <w:rsid w:val="001C5B71"/>
    <w:rsid w:val="001C6E17"/>
    <w:rsid w:val="001F1632"/>
    <w:rsid w:val="001F2460"/>
    <w:rsid w:val="001F3CD5"/>
    <w:rsid w:val="001F5AB9"/>
    <w:rsid w:val="00206F78"/>
    <w:rsid w:val="002128B3"/>
    <w:rsid w:val="00215629"/>
    <w:rsid w:val="00223295"/>
    <w:rsid w:val="00234544"/>
    <w:rsid w:val="00235241"/>
    <w:rsid w:val="00236B36"/>
    <w:rsid w:val="00250F2A"/>
    <w:rsid w:val="0025151B"/>
    <w:rsid w:val="0026113E"/>
    <w:rsid w:val="0027038D"/>
    <w:rsid w:val="00287AF4"/>
    <w:rsid w:val="00297B76"/>
    <w:rsid w:val="002A6A4E"/>
    <w:rsid w:val="002B06CD"/>
    <w:rsid w:val="002B370E"/>
    <w:rsid w:val="002B45AC"/>
    <w:rsid w:val="002C03D9"/>
    <w:rsid w:val="002C740A"/>
    <w:rsid w:val="002D271D"/>
    <w:rsid w:val="002E3B13"/>
    <w:rsid w:val="002E3DE9"/>
    <w:rsid w:val="002E5C6C"/>
    <w:rsid w:val="002E6640"/>
    <w:rsid w:val="00313658"/>
    <w:rsid w:val="00313B77"/>
    <w:rsid w:val="00314FE8"/>
    <w:rsid w:val="00320051"/>
    <w:rsid w:val="00321BD0"/>
    <w:rsid w:val="00325EA3"/>
    <w:rsid w:val="003275B3"/>
    <w:rsid w:val="00330F5B"/>
    <w:rsid w:val="0033289E"/>
    <w:rsid w:val="00334B23"/>
    <w:rsid w:val="00344405"/>
    <w:rsid w:val="00345F0F"/>
    <w:rsid w:val="003530E6"/>
    <w:rsid w:val="00365FD4"/>
    <w:rsid w:val="00381048"/>
    <w:rsid w:val="003A6ABE"/>
    <w:rsid w:val="003B3359"/>
    <w:rsid w:val="003B5BC9"/>
    <w:rsid w:val="003C6C68"/>
    <w:rsid w:val="003E1FAB"/>
    <w:rsid w:val="003E3FBA"/>
    <w:rsid w:val="003F44C9"/>
    <w:rsid w:val="004033DC"/>
    <w:rsid w:val="00421073"/>
    <w:rsid w:val="004244D5"/>
    <w:rsid w:val="004623A2"/>
    <w:rsid w:val="00462DE0"/>
    <w:rsid w:val="00467F68"/>
    <w:rsid w:val="0047304C"/>
    <w:rsid w:val="0048583E"/>
    <w:rsid w:val="004921FD"/>
    <w:rsid w:val="004933B6"/>
    <w:rsid w:val="00493CEE"/>
    <w:rsid w:val="00494A04"/>
    <w:rsid w:val="0049577C"/>
    <w:rsid w:val="004A133D"/>
    <w:rsid w:val="004A160D"/>
    <w:rsid w:val="004B7669"/>
    <w:rsid w:val="004B787E"/>
    <w:rsid w:val="004D22FE"/>
    <w:rsid w:val="004E36B5"/>
    <w:rsid w:val="004E4F9B"/>
    <w:rsid w:val="005103CC"/>
    <w:rsid w:val="00521726"/>
    <w:rsid w:val="00523AA9"/>
    <w:rsid w:val="005248BF"/>
    <w:rsid w:val="005250F3"/>
    <w:rsid w:val="00533880"/>
    <w:rsid w:val="00537425"/>
    <w:rsid w:val="00550E55"/>
    <w:rsid w:val="00553F8E"/>
    <w:rsid w:val="00561C5B"/>
    <w:rsid w:val="00570F79"/>
    <w:rsid w:val="00574EE4"/>
    <w:rsid w:val="005A37DE"/>
    <w:rsid w:val="005A3B22"/>
    <w:rsid w:val="005B3169"/>
    <w:rsid w:val="005B3E51"/>
    <w:rsid w:val="005E31F2"/>
    <w:rsid w:val="005E6190"/>
    <w:rsid w:val="005F35F6"/>
    <w:rsid w:val="005F3973"/>
    <w:rsid w:val="005F4614"/>
    <w:rsid w:val="005F4950"/>
    <w:rsid w:val="005F73E1"/>
    <w:rsid w:val="005F7FA9"/>
    <w:rsid w:val="006067E6"/>
    <w:rsid w:val="00611469"/>
    <w:rsid w:val="006133DE"/>
    <w:rsid w:val="006235F2"/>
    <w:rsid w:val="0062423A"/>
    <w:rsid w:val="00624D61"/>
    <w:rsid w:val="00627972"/>
    <w:rsid w:val="00630566"/>
    <w:rsid w:val="00630D30"/>
    <w:rsid w:val="00640E8D"/>
    <w:rsid w:val="00641C15"/>
    <w:rsid w:val="0065541F"/>
    <w:rsid w:val="00655B8C"/>
    <w:rsid w:val="006624C3"/>
    <w:rsid w:val="00663911"/>
    <w:rsid w:val="00664B66"/>
    <w:rsid w:val="00666837"/>
    <w:rsid w:val="006711C6"/>
    <w:rsid w:val="00672710"/>
    <w:rsid w:val="00676925"/>
    <w:rsid w:val="00684920"/>
    <w:rsid w:val="00687669"/>
    <w:rsid w:val="00687AAD"/>
    <w:rsid w:val="0069752B"/>
    <w:rsid w:val="006A40D3"/>
    <w:rsid w:val="006A5F73"/>
    <w:rsid w:val="006B21E3"/>
    <w:rsid w:val="006B4DEB"/>
    <w:rsid w:val="006D13BD"/>
    <w:rsid w:val="006D44CF"/>
    <w:rsid w:val="006D6DDB"/>
    <w:rsid w:val="006D70CA"/>
    <w:rsid w:val="006E0ED5"/>
    <w:rsid w:val="006F02F3"/>
    <w:rsid w:val="006F0608"/>
    <w:rsid w:val="006F18AD"/>
    <w:rsid w:val="006F1FF9"/>
    <w:rsid w:val="006F4CB2"/>
    <w:rsid w:val="006F5718"/>
    <w:rsid w:val="00707CE3"/>
    <w:rsid w:val="00712D59"/>
    <w:rsid w:val="00722B63"/>
    <w:rsid w:val="00726413"/>
    <w:rsid w:val="00730D45"/>
    <w:rsid w:val="00732210"/>
    <w:rsid w:val="00736C82"/>
    <w:rsid w:val="00740780"/>
    <w:rsid w:val="0074755A"/>
    <w:rsid w:val="00750367"/>
    <w:rsid w:val="0075379A"/>
    <w:rsid w:val="007563CF"/>
    <w:rsid w:val="00770B39"/>
    <w:rsid w:val="0077435B"/>
    <w:rsid w:val="007775C1"/>
    <w:rsid w:val="00780F0C"/>
    <w:rsid w:val="00782D8D"/>
    <w:rsid w:val="00797735"/>
    <w:rsid w:val="007B7489"/>
    <w:rsid w:val="007C06B5"/>
    <w:rsid w:val="007C3249"/>
    <w:rsid w:val="007C64E4"/>
    <w:rsid w:val="007D073E"/>
    <w:rsid w:val="007D37E2"/>
    <w:rsid w:val="007E38B9"/>
    <w:rsid w:val="007E654D"/>
    <w:rsid w:val="007F2749"/>
    <w:rsid w:val="007F3304"/>
    <w:rsid w:val="007F51BD"/>
    <w:rsid w:val="007F5459"/>
    <w:rsid w:val="00800975"/>
    <w:rsid w:val="00803587"/>
    <w:rsid w:val="00804AB1"/>
    <w:rsid w:val="008052EC"/>
    <w:rsid w:val="0081038A"/>
    <w:rsid w:val="00813A39"/>
    <w:rsid w:val="00813C38"/>
    <w:rsid w:val="00814050"/>
    <w:rsid w:val="00823E68"/>
    <w:rsid w:val="00825892"/>
    <w:rsid w:val="00825DEA"/>
    <w:rsid w:val="0083043A"/>
    <w:rsid w:val="00834B5A"/>
    <w:rsid w:val="00836923"/>
    <w:rsid w:val="00844D76"/>
    <w:rsid w:val="00847420"/>
    <w:rsid w:val="008501FA"/>
    <w:rsid w:val="00853BF0"/>
    <w:rsid w:val="00856BE2"/>
    <w:rsid w:val="00857505"/>
    <w:rsid w:val="00870915"/>
    <w:rsid w:val="0087267F"/>
    <w:rsid w:val="00872954"/>
    <w:rsid w:val="00872983"/>
    <w:rsid w:val="00881022"/>
    <w:rsid w:val="00884BD8"/>
    <w:rsid w:val="00892588"/>
    <w:rsid w:val="0089287E"/>
    <w:rsid w:val="008A297A"/>
    <w:rsid w:val="008A4115"/>
    <w:rsid w:val="008A5BEC"/>
    <w:rsid w:val="008D7E20"/>
    <w:rsid w:val="008F04F5"/>
    <w:rsid w:val="008F7998"/>
    <w:rsid w:val="0091160E"/>
    <w:rsid w:val="00923915"/>
    <w:rsid w:val="0095159A"/>
    <w:rsid w:val="00952EA0"/>
    <w:rsid w:val="00957B92"/>
    <w:rsid w:val="00964CC5"/>
    <w:rsid w:val="009652AE"/>
    <w:rsid w:val="00980514"/>
    <w:rsid w:val="00981B5B"/>
    <w:rsid w:val="00984927"/>
    <w:rsid w:val="009878E2"/>
    <w:rsid w:val="0099215D"/>
    <w:rsid w:val="009921C5"/>
    <w:rsid w:val="00992AEF"/>
    <w:rsid w:val="009A0BB3"/>
    <w:rsid w:val="009C052A"/>
    <w:rsid w:val="009E6E11"/>
    <w:rsid w:val="009E70A4"/>
    <w:rsid w:val="009F05DA"/>
    <w:rsid w:val="009F1938"/>
    <w:rsid w:val="00A12078"/>
    <w:rsid w:val="00A14B67"/>
    <w:rsid w:val="00A20567"/>
    <w:rsid w:val="00A330E0"/>
    <w:rsid w:val="00A424D3"/>
    <w:rsid w:val="00A45E11"/>
    <w:rsid w:val="00A465BE"/>
    <w:rsid w:val="00A60084"/>
    <w:rsid w:val="00A70AA9"/>
    <w:rsid w:val="00A76EF4"/>
    <w:rsid w:val="00A82985"/>
    <w:rsid w:val="00A95509"/>
    <w:rsid w:val="00A97B47"/>
    <w:rsid w:val="00AA2A07"/>
    <w:rsid w:val="00AB2B72"/>
    <w:rsid w:val="00AB4AFB"/>
    <w:rsid w:val="00AB79AE"/>
    <w:rsid w:val="00AC0EEC"/>
    <w:rsid w:val="00AC6E55"/>
    <w:rsid w:val="00AD6044"/>
    <w:rsid w:val="00AE2A4E"/>
    <w:rsid w:val="00AE6FE8"/>
    <w:rsid w:val="00AF3B92"/>
    <w:rsid w:val="00AF618D"/>
    <w:rsid w:val="00B0788F"/>
    <w:rsid w:val="00B07E06"/>
    <w:rsid w:val="00B13414"/>
    <w:rsid w:val="00B20DA2"/>
    <w:rsid w:val="00B21BD7"/>
    <w:rsid w:val="00B2391F"/>
    <w:rsid w:val="00B26DBD"/>
    <w:rsid w:val="00B27B1E"/>
    <w:rsid w:val="00B374A7"/>
    <w:rsid w:val="00B41102"/>
    <w:rsid w:val="00B4151B"/>
    <w:rsid w:val="00B51BE7"/>
    <w:rsid w:val="00B62F01"/>
    <w:rsid w:val="00B675BE"/>
    <w:rsid w:val="00B72063"/>
    <w:rsid w:val="00B73F73"/>
    <w:rsid w:val="00B82B88"/>
    <w:rsid w:val="00B82BA0"/>
    <w:rsid w:val="00B836D7"/>
    <w:rsid w:val="00B956A3"/>
    <w:rsid w:val="00B95AEA"/>
    <w:rsid w:val="00BA24E9"/>
    <w:rsid w:val="00BC1227"/>
    <w:rsid w:val="00BC1CC7"/>
    <w:rsid w:val="00BC3067"/>
    <w:rsid w:val="00BD0DEA"/>
    <w:rsid w:val="00BD1311"/>
    <w:rsid w:val="00BF0871"/>
    <w:rsid w:val="00BF723C"/>
    <w:rsid w:val="00C162AB"/>
    <w:rsid w:val="00C21A25"/>
    <w:rsid w:val="00C25CE6"/>
    <w:rsid w:val="00C33364"/>
    <w:rsid w:val="00C373EB"/>
    <w:rsid w:val="00C4211D"/>
    <w:rsid w:val="00C55BA1"/>
    <w:rsid w:val="00C609FD"/>
    <w:rsid w:val="00C60FC4"/>
    <w:rsid w:val="00C730DF"/>
    <w:rsid w:val="00C827D0"/>
    <w:rsid w:val="00C928C5"/>
    <w:rsid w:val="00C96AD8"/>
    <w:rsid w:val="00C96DB1"/>
    <w:rsid w:val="00CA1CB9"/>
    <w:rsid w:val="00CA6528"/>
    <w:rsid w:val="00CA688F"/>
    <w:rsid w:val="00CB2577"/>
    <w:rsid w:val="00CB2C40"/>
    <w:rsid w:val="00CC2A06"/>
    <w:rsid w:val="00CD3EE5"/>
    <w:rsid w:val="00CE413E"/>
    <w:rsid w:val="00CF59F5"/>
    <w:rsid w:val="00D21BDB"/>
    <w:rsid w:val="00D315B3"/>
    <w:rsid w:val="00D3387D"/>
    <w:rsid w:val="00D33ADE"/>
    <w:rsid w:val="00D36AB0"/>
    <w:rsid w:val="00D50813"/>
    <w:rsid w:val="00D5088C"/>
    <w:rsid w:val="00D54DE7"/>
    <w:rsid w:val="00D5679A"/>
    <w:rsid w:val="00D6157F"/>
    <w:rsid w:val="00D65237"/>
    <w:rsid w:val="00D762E7"/>
    <w:rsid w:val="00D875DF"/>
    <w:rsid w:val="00D90D1A"/>
    <w:rsid w:val="00D90F6C"/>
    <w:rsid w:val="00D94098"/>
    <w:rsid w:val="00D96337"/>
    <w:rsid w:val="00D96771"/>
    <w:rsid w:val="00DA0396"/>
    <w:rsid w:val="00DA5219"/>
    <w:rsid w:val="00DB57F2"/>
    <w:rsid w:val="00DB5BF3"/>
    <w:rsid w:val="00DC7D08"/>
    <w:rsid w:val="00DD28D4"/>
    <w:rsid w:val="00DD30AA"/>
    <w:rsid w:val="00DD4BBF"/>
    <w:rsid w:val="00DE2209"/>
    <w:rsid w:val="00DE6F4C"/>
    <w:rsid w:val="00DF4EF4"/>
    <w:rsid w:val="00E0336D"/>
    <w:rsid w:val="00E12F72"/>
    <w:rsid w:val="00E217DD"/>
    <w:rsid w:val="00E269C1"/>
    <w:rsid w:val="00E34C64"/>
    <w:rsid w:val="00E34F8C"/>
    <w:rsid w:val="00E36FD3"/>
    <w:rsid w:val="00E67F99"/>
    <w:rsid w:val="00E8095A"/>
    <w:rsid w:val="00E836AA"/>
    <w:rsid w:val="00E86FEC"/>
    <w:rsid w:val="00E877D9"/>
    <w:rsid w:val="00E879BB"/>
    <w:rsid w:val="00E94ACD"/>
    <w:rsid w:val="00E96D83"/>
    <w:rsid w:val="00EA5779"/>
    <w:rsid w:val="00EB0F06"/>
    <w:rsid w:val="00EC443C"/>
    <w:rsid w:val="00EC6113"/>
    <w:rsid w:val="00ED1633"/>
    <w:rsid w:val="00EE042B"/>
    <w:rsid w:val="00EE3060"/>
    <w:rsid w:val="00EE3130"/>
    <w:rsid w:val="00EE323A"/>
    <w:rsid w:val="00EE7568"/>
    <w:rsid w:val="00EF70AD"/>
    <w:rsid w:val="00EF7CA5"/>
    <w:rsid w:val="00F049AF"/>
    <w:rsid w:val="00F0528A"/>
    <w:rsid w:val="00F052D4"/>
    <w:rsid w:val="00F0572A"/>
    <w:rsid w:val="00F07FF5"/>
    <w:rsid w:val="00F125B6"/>
    <w:rsid w:val="00F12C44"/>
    <w:rsid w:val="00F16A19"/>
    <w:rsid w:val="00F31FAF"/>
    <w:rsid w:val="00F53BC5"/>
    <w:rsid w:val="00F64EDD"/>
    <w:rsid w:val="00F67EFD"/>
    <w:rsid w:val="00F70AEF"/>
    <w:rsid w:val="00F72FF4"/>
    <w:rsid w:val="00F7357A"/>
    <w:rsid w:val="00F77B95"/>
    <w:rsid w:val="00F80570"/>
    <w:rsid w:val="00F90F67"/>
    <w:rsid w:val="00F920F5"/>
    <w:rsid w:val="00F92B5E"/>
    <w:rsid w:val="00F95D13"/>
    <w:rsid w:val="00FB0482"/>
    <w:rsid w:val="00FD02F1"/>
    <w:rsid w:val="00FD1C27"/>
    <w:rsid w:val="00FD43EB"/>
    <w:rsid w:val="00FD4B42"/>
    <w:rsid w:val="00FD51E4"/>
    <w:rsid w:val="00FE589A"/>
    <w:rsid w:val="00FE5E22"/>
    <w:rsid w:val="00FE6D65"/>
    <w:rsid w:val="00FF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AFFE-4FBF-41FF-8F15-58157218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3273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30</cp:revision>
  <cp:lastPrinted>2023-12-27T10:26:00Z</cp:lastPrinted>
  <dcterms:created xsi:type="dcterms:W3CDTF">2026-05-23T12:09:00Z</dcterms:created>
  <dcterms:modified xsi:type="dcterms:W3CDTF">2026-05-23T16:54:00Z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