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F87A2F" w:rsidRPr="00F87A2F">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F87A2F">
      <w:pPr>
        <w:spacing w:after="0" w:line="360" w:lineRule="auto"/>
        <w:rPr>
          <w:rFonts w:ascii="Cambria" w:hAnsi="Cambria" w:cs="Cambria"/>
          <w:sz w:val="24"/>
          <w:szCs w:val="24"/>
        </w:rPr>
      </w:pPr>
      <w:r w:rsidRPr="00F87A2F">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F87A2F">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866C47" w:rsidP="00E0553A">
      <w:pPr>
        <w:tabs>
          <w:tab w:val="left" w:pos="9180"/>
        </w:tabs>
        <w:spacing w:after="0" w:line="240" w:lineRule="auto"/>
        <w:jc w:val="right"/>
        <w:rPr>
          <w:rFonts w:ascii="Cambria" w:hAnsi="Cambria" w:cs="Cambria"/>
          <w:sz w:val="24"/>
          <w:szCs w:val="24"/>
        </w:rPr>
      </w:pPr>
      <w:r w:rsidRPr="00866C47">
        <w:rPr>
          <w:rFonts w:ascii="Cambria" w:hAnsi="Cambria" w:cs="Cambria"/>
          <w:sz w:val="24"/>
          <w:szCs w:val="24"/>
        </w:rPr>
        <w:t>Τρίτη</w:t>
      </w:r>
      <w:r w:rsidR="00EE042B" w:rsidRPr="00866C47">
        <w:rPr>
          <w:rFonts w:ascii="Cambria" w:hAnsi="Cambria" w:cs="Cambria"/>
          <w:sz w:val="24"/>
          <w:szCs w:val="24"/>
        </w:rPr>
        <w:t>,</w:t>
      </w:r>
      <w:r w:rsidR="00BC4978" w:rsidRPr="00866C47">
        <w:rPr>
          <w:rFonts w:ascii="Cambria" w:hAnsi="Cambria" w:cs="Cambria"/>
          <w:sz w:val="24"/>
          <w:szCs w:val="24"/>
        </w:rPr>
        <w:t xml:space="preserve"> </w:t>
      </w:r>
      <w:r w:rsidR="007563CF" w:rsidRPr="00866C47">
        <w:rPr>
          <w:rFonts w:ascii="Cambria" w:hAnsi="Cambria" w:cs="Cambria"/>
          <w:sz w:val="24"/>
          <w:szCs w:val="24"/>
        </w:rPr>
        <w:t>2</w:t>
      </w:r>
      <w:r w:rsidRPr="00866C47">
        <w:rPr>
          <w:rFonts w:ascii="Cambria" w:hAnsi="Cambria" w:cs="Cambria"/>
          <w:sz w:val="24"/>
          <w:szCs w:val="24"/>
        </w:rPr>
        <w:t>6</w:t>
      </w:r>
      <w:r w:rsidR="002B617F" w:rsidRPr="00866C47">
        <w:rPr>
          <w:rFonts w:ascii="Cambria" w:hAnsi="Cambria" w:cs="Cambria"/>
          <w:sz w:val="24"/>
          <w:szCs w:val="24"/>
        </w:rPr>
        <w:t xml:space="preserve"> </w:t>
      </w:r>
      <w:r w:rsidR="00F049AF" w:rsidRPr="00866C47">
        <w:rPr>
          <w:rFonts w:ascii="Cambria" w:hAnsi="Cambria" w:cs="Cambria"/>
          <w:sz w:val="24"/>
          <w:szCs w:val="24"/>
        </w:rPr>
        <w:t>Μαΐου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820653" w:rsidRPr="00866C47" w:rsidRDefault="00820653" w:rsidP="00866C47">
      <w:pPr>
        <w:spacing w:after="0" w:line="240" w:lineRule="auto"/>
        <w:jc w:val="center"/>
        <w:rPr>
          <w:rFonts w:ascii="Cambria" w:hAnsi="Cambria" w:cs="Cambria"/>
          <w:b/>
          <w:sz w:val="24"/>
          <w:szCs w:val="24"/>
        </w:rPr>
      </w:pPr>
    </w:p>
    <w:p w:rsidR="00820653" w:rsidRDefault="00820653" w:rsidP="00820653">
      <w:pPr>
        <w:spacing w:after="0" w:line="240" w:lineRule="auto"/>
        <w:jc w:val="center"/>
        <w:rPr>
          <w:rFonts w:ascii="Cambria" w:hAnsi="Cambria"/>
          <w:b/>
          <w:bCs/>
          <w:sz w:val="24"/>
          <w:szCs w:val="24"/>
        </w:rPr>
      </w:pPr>
      <w:r>
        <w:rPr>
          <w:rFonts w:ascii="Cambria" w:hAnsi="Cambria"/>
          <w:b/>
          <w:bCs/>
          <w:color w:val="000000"/>
          <w:sz w:val="24"/>
          <w:szCs w:val="24"/>
        </w:rPr>
        <w:t>Συνέχεια ενημερώσεων αναφορικά με τον εντοπισμό και τη διάσωση 38 αλλοδαπών στη Γαύδο και 45 αλλοδαπών νότια της Γαύδου - Εντοπισμός και διάσωση 36 αλλοδαπών και σύλληψη του διακινητή τους στους Καλούς Λιμένες - Ελαφριά πρόσκρουση Κ/Ζ στη Χίο - Θάνατος γυναίκας στα Ν. Μουδανιά - Θάνατος άνδρα στη Σκιάθο - Διακομιδές ασθενών</w:t>
      </w:r>
    </w:p>
    <w:p w:rsidR="00820653" w:rsidRDefault="00820653" w:rsidP="00820653">
      <w:pPr>
        <w:spacing w:after="0" w:line="240" w:lineRule="auto"/>
        <w:jc w:val="left"/>
        <w:rPr>
          <w:rFonts w:ascii="Cambria" w:hAnsi="Cambria"/>
          <w:bCs/>
          <w:sz w:val="24"/>
          <w:szCs w:val="24"/>
          <w:u w:val="single"/>
        </w:rPr>
      </w:pPr>
    </w:p>
    <w:p w:rsidR="00820653" w:rsidRDefault="00820653" w:rsidP="00820653">
      <w:pPr>
        <w:spacing w:after="0" w:line="240" w:lineRule="auto"/>
        <w:jc w:val="left"/>
        <w:rPr>
          <w:rFonts w:ascii="Cambria" w:hAnsi="Cambria"/>
          <w:bCs/>
          <w:sz w:val="24"/>
          <w:szCs w:val="24"/>
          <w:u w:val="single"/>
        </w:rPr>
      </w:pPr>
    </w:p>
    <w:p w:rsidR="00820653" w:rsidRDefault="00820653" w:rsidP="00820653">
      <w:pPr>
        <w:spacing w:after="0" w:line="240" w:lineRule="auto"/>
        <w:ind w:firstLine="720"/>
        <w:jc w:val="left"/>
        <w:rPr>
          <w:rFonts w:ascii="Cambria" w:hAnsi="Cambria"/>
          <w:bCs/>
          <w:sz w:val="24"/>
          <w:szCs w:val="24"/>
          <w:u w:val="single"/>
        </w:rPr>
      </w:pPr>
      <w:r>
        <w:rPr>
          <w:rFonts w:ascii="Cambria" w:hAnsi="Cambria"/>
          <w:bCs/>
          <w:sz w:val="24"/>
          <w:szCs w:val="24"/>
          <w:u w:val="single"/>
        </w:rPr>
        <w:t>Συνέχεια ενημέρωσης:</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 xml:space="preserve">Αναφορικά με τον εντοπισμό και τη διάσωση 38 αλλοδαπών στη θαλάσσια περιοχή της Τρυπητής Γαύδου, τις πρωινές ώρες χθες, κατά τη διενεργούμενη προανάκριση από το Κεντρικό Λιμεναρχείο Χανίων, αναγνωρίστηκαν δύοαλλοδαποί20 και 16 ετών(υπήκοοι Ν. Σουδάν) από τους υπόλοιπους ως οι διακινητές που τους μετέφεραν από την περιοχή Τομπρούκ της Λιβύης στην Ελλάδα, έναντι χρηματικής αμοιβής και συνελήφθησαν για παράβαση του άρθρου 83 του Ν. 3386/2005 «Παράνομη είσοδος στη χώρα», του άρθρου 25 του Ν. 5038/23 «Διευκόλυνση» όπως ισχύει, του άρθρου 306 του Π.Κ. «Έκθεση» και του άρθρου 45 του Π.Κ. «Συναυτουργία». </w:t>
      </w:r>
    </w:p>
    <w:p w:rsidR="00820653" w:rsidRDefault="00820653" w:rsidP="00820653">
      <w:pPr>
        <w:spacing w:after="0" w:line="240" w:lineRule="auto"/>
        <w:ind w:firstLine="720"/>
        <w:rPr>
          <w:rFonts w:ascii="Cambria" w:hAnsi="Cambria"/>
          <w:bCs/>
          <w:sz w:val="24"/>
          <w:szCs w:val="24"/>
        </w:rPr>
      </w:pP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pacing w:after="0" w:line="240" w:lineRule="auto"/>
        <w:ind w:firstLine="720"/>
        <w:jc w:val="left"/>
        <w:rPr>
          <w:rFonts w:ascii="Cambria" w:hAnsi="Cambria"/>
          <w:bCs/>
          <w:sz w:val="24"/>
          <w:szCs w:val="24"/>
          <w:u w:val="single"/>
        </w:rPr>
      </w:pPr>
      <w:r>
        <w:rPr>
          <w:rFonts w:ascii="Cambria" w:hAnsi="Cambria"/>
          <w:bCs/>
          <w:sz w:val="24"/>
          <w:szCs w:val="24"/>
          <w:u w:val="single"/>
        </w:rPr>
        <w:t>Συνέχεια ενημέρωσης:</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 xml:space="preserve">Αναφορικά με τον εντοπισμό και τη διάσωση 45 αλλοδαπών στη θαλάσσια περιοχή νότια της Γαύδου τις πρωινές ώρες χθες, κατά τη διενεργούμενη προανάκριση από το Κεντρικό Λιμεναρχείο Χανίων, αναγνωρίστηκε ένας 19χρονος αλλοδαπός (υπήκοος Ν. Σουδάν) από τους υπολοίπους ως ο διακινητής που τους μετέφερε από την περιοχή Τομπρούκ της Λιβύης στην Ελλάδα, έναντι χρηματικής αμοιβής και συνελήφθη για παράβαση του άρθρου 83 του Ν. 3386/2005 «Παράνομη είσοδος στη χώρα», του άρθρου 25 του Ν. 5038/23 «Διευκόλυνση» όπως ισχύει, του άρθρου 306 του Π.Κ. «Έκθεση». </w:t>
      </w:r>
    </w:p>
    <w:p w:rsidR="00820653" w:rsidRDefault="00820653" w:rsidP="00820653">
      <w:pPr>
        <w:spacing w:after="0" w:line="240" w:lineRule="auto"/>
        <w:ind w:firstLine="720"/>
        <w:rPr>
          <w:rFonts w:ascii="Cambria" w:hAnsi="Cambria"/>
          <w:bCs/>
          <w:sz w:val="24"/>
          <w:szCs w:val="24"/>
        </w:rPr>
      </w:pPr>
    </w:p>
    <w:p w:rsidR="00820653" w:rsidRDefault="00820653" w:rsidP="00820653">
      <w:pPr>
        <w:shd w:val="clear" w:color="auto" w:fill="FFFFFF"/>
        <w:suppressAutoHyphens w:val="0"/>
        <w:spacing w:after="0" w:line="240" w:lineRule="auto"/>
        <w:jc w:val="center"/>
        <w:rPr>
          <w:rFonts w:ascii="Cambria" w:hAnsi="Cambria"/>
          <w:bCs/>
          <w:sz w:val="24"/>
          <w:szCs w:val="24"/>
        </w:rPr>
      </w:pPr>
      <w:r>
        <w:rPr>
          <w:rFonts w:ascii="Cambria" w:hAnsi="Cambria"/>
          <w:bCs/>
          <w:sz w:val="24"/>
          <w:szCs w:val="24"/>
        </w:rPr>
        <w:t>*****</w:t>
      </w:r>
    </w:p>
    <w:p w:rsidR="00820653" w:rsidRDefault="00820653" w:rsidP="00D91F0A">
      <w:pPr>
        <w:spacing w:after="0" w:line="240" w:lineRule="auto"/>
        <w:ind w:firstLine="720"/>
        <w:rPr>
          <w:rFonts w:ascii="Cambria" w:eastAsia="Times New Roman" w:hAnsi="Cambria" w:cs="Arial"/>
          <w:color w:val="000000"/>
          <w:sz w:val="24"/>
          <w:szCs w:val="24"/>
          <w:lang w:eastAsia="el-GR"/>
        </w:rPr>
      </w:pPr>
      <w:r>
        <w:rPr>
          <w:rFonts w:ascii="Cambria" w:hAnsi="Cambria"/>
          <w:bCs/>
          <w:sz w:val="24"/>
          <w:szCs w:val="24"/>
        </w:rPr>
        <w:t xml:space="preserve">Τις πρώτες πρωινές ώρες χθες, ενημερώθηκαν οι Λιμενικές Αρχές της Αγίας Γαλήνης, των Καλών Λιμένων, του Κόκκινου Πύργου και της Ιεράπετρας από το Ενιαίο Κέντρο Συντονισμού Έρευνας και Διάσωσης (Ε.Κ.Σ.Ε.Δ.) του Αρχηγείου Λ.Σ.-ΕΛ.ΑΚΤ., για την παροχή συνδρομής σε λέμβο με αλλοδαπούς επιβαίνοντες στη θαλάσσια περιοχή 34 ν.μ. νοτιοανατολικά των Καλών Λιμένων. Στο σημείο μετέβη ένα πλοίο της δύναμης </w:t>
      </w:r>
      <w:r>
        <w:rPr>
          <w:rFonts w:ascii="Cambria" w:hAnsi="Cambria"/>
          <w:bCs/>
          <w:sz w:val="24"/>
          <w:szCs w:val="24"/>
          <w:lang w:val="en-US"/>
        </w:rPr>
        <w:t>FRONTEX</w:t>
      </w:r>
      <w:r>
        <w:rPr>
          <w:rFonts w:ascii="Cambria" w:hAnsi="Cambria"/>
          <w:bCs/>
          <w:sz w:val="24"/>
          <w:szCs w:val="24"/>
        </w:rPr>
        <w:t xml:space="preserve">, το οποίο εντόπισε τη λέμβο και περισυνέλεξε </w:t>
      </w:r>
      <w:r>
        <w:rPr>
          <w:rFonts w:hAnsi="Cambria"/>
          <w:bCs/>
          <w:sz w:val="24"/>
          <w:szCs w:val="24"/>
        </w:rPr>
        <w:t>του</w:t>
      </w:r>
      <w:r>
        <w:rPr>
          <w:rFonts w:ascii="Cambria" w:hAnsi="Cambria"/>
          <w:bCs/>
          <w:sz w:val="24"/>
          <w:szCs w:val="24"/>
        </w:rPr>
        <w:t>ς τριάντα έξι (36) αλλοδαπούς επιβαίνοντ</w:t>
      </w:r>
      <w:r>
        <w:rPr>
          <w:rFonts w:hAnsi="Cambria"/>
          <w:bCs/>
          <w:sz w:val="24"/>
          <w:szCs w:val="24"/>
        </w:rPr>
        <w:t>έ</w:t>
      </w:r>
      <w:r>
        <w:rPr>
          <w:rFonts w:ascii="Cambria" w:hAnsi="Cambria"/>
          <w:bCs/>
          <w:sz w:val="24"/>
          <w:szCs w:val="24"/>
        </w:rPr>
        <w:t>ς</w:t>
      </w:r>
      <w:r>
        <w:rPr>
          <w:rFonts w:hAnsi="Cambria"/>
          <w:bCs/>
          <w:sz w:val="24"/>
          <w:szCs w:val="24"/>
        </w:rPr>
        <w:t xml:space="preserve"> </w:t>
      </w:r>
      <w:r>
        <w:rPr>
          <w:rFonts w:hAnsi="Cambria"/>
          <w:bCs/>
          <w:sz w:val="24"/>
          <w:szCs w:val="24"/>
        </w:rPr>
        <w:t>της</w:t>
      </w:r>
      <w:r>
        <w:rPr>
          <w:rFonts w:ascii="Cambria" w:hAnsi="Cambria"/>
          <w:bCs/>
          <w:sz w:val="24"/>
          <w:szCs w:val="24"/>
        </w:rPr>
        <w:t xml:space="preserve"> (34 άνδρες, 1 γυναίκα και 1 ανήλικος). Ακολούθως, οι  δ</w:t>
      </w:r>
      <w:r>
        <w:rPr>
          <w:rFonts w:hAnsi="Cambria"/>
          <w:bCs/>
          <w:sz w:val="24"/>
          <w:szCs w:val="24"/>
        </w:rPr>
        <w:t>ιασω</w:t>
      </w:r>
      <w:r>
        <w:rPr>
          <w:rFonts w:ascii="Cambria" w:hAnsi="Cambria"/>
          <w:bCs/>
          <w:sz w:val="24"/>
          <w:szCs w:val="24"/>
        </w:rPr>
        <w:t xml:space="preserve">θέντες αποβιβάστηκαν στο λιμάνι της Αγίας Γαλήνης και με τη συνοδεία στελεχών της </w:t>
      </w:r>
      <w:r>
        <w:rPr>
          <w:rFonts w:hAnsi="Cambria"/>
          <w:bCs/>
          <w:sz w:val="24"/>
          <w:szCs w:val="24"/>
        </w:rPr>
        <w:t>οικείας</w:t>
      </w:r>
      <w:r>
        <w:rPr>
          <w:rFonts w:hAnsi="Cambria"/>
          <w:bCs/>
          <w:sz w:val="24"/>
          <w:szCs w:val="24"/>
        </w:rPr>
        <w:t xml:space="preserve"> </w:t>
      </w:r>
      <w:r>
        <w:rPr>
          <w:rFonts w:ascii="Cambria" w:hAnsi="Cambria"/>
          <w:bCs/>
          <w:sz w:val="24"/>
          <w:szCs w:val="24"/>
        </w:rPr>
        <w:t>Λ</w:t>
      </w:r>
      <w:r>
        <w:rPr>
          <w:rFonts w:hAnsi="Cambria"/>
          <w:bCs/>
          <w:sz w:val="24"/>
          <w:szCs w:val="24"/>
        </w:rPr>
        <w:t>ιμενικής</w:t>
      </w:r>
      <w:r w:rsidRPr="009E61FE">
        <w:rPr>
          <w:rFonts w:hAnsi="Cambria"/>
          <w:bCs/>
          <w:sz w:val="24"/>
          <w:szCs w:val="24"/>
        </w:rPr>
        <w:t xml:space="preserve"> </w:t>
      </w:r>
      <w:r w:rsidRPr="009E61FE">
        <w:rPr>
          <w:rFonts w:hAnsi="Cambria"/>
          <w:bCs/>
          <w:sz w:val="24"/>
          <w:szCs w:val="24"/>
        </w:rPr>
        <w:t>Α</w:t>
      </w:r>
      <w:r>
        <w:rPr>
          <w:rFonts w:hAnsi="Cambria"/>
          <w:bCs/>
          <w:sz w:val="24"/>
          <w:szCs w:val="24"/>
        </w:rPr>
        <w:t>ρχής</w:t>
      </w:r>
      <w:r>
        <w:rPr>
          <w:rFonts w:ascii="Cambria" w:hAnsi="Cambria"/>
          <w:bCs/>
          <w:sz w:val="24"/>
          <w:szCs w:val="24"/>
        </w:rPr>
        <w:t>, μεταφέρθηκαν με λεωφορεί</w:t>
      </w:r>
      <w:r w:rsidR="002B3B92">
        <w:rPr>
          <w:rFonts w:ascii="Cambria" w:hAnsi="Cambria"/>
          <w:bCs/>
          <w:sz w:val="24"/>
          <w:szCs w:val="24"/>
        </w:rPr>
        <w:t>ο</w:t>
      </w:r>
      <w:r>
        <w:rPr>
          <w:rFonts w:ascii="Cambria" w:hAnsi="Cambria"/>
          <w:bCs/>
          <w:sz w:val="24"/>
          <w:szCs w:val="24"/>
        </w:rPr>
        <w:t xml:space="preserve"> σε προσωρινό χώρο φιλοξενίας στο Ρέθυμνο.</w:t>
      </w:r>
      <w:r w:rsidR="00D050F9">
        <w:rPr>
          <w:rFonts w:ascii="Cambria" w:hAnsi="Cambria"/>
          <w:bCs/>
          <w:sz w:val="24"/>
          <w:szCs w:val="24"/>
        </w:rPr>
        <w:t xml:space="preserve"> </w:t>
      </w:r>
      <w:r>
        <w:rPr>
          <w:rFonts w:ascii="Cambria" w:eastAsia="Times New Roman" w:hAnsi="Cambria" w:cs="Arial"/>
          <w:color w:val="000000"/>
          <w:sz w:val="24"/>
          <w:szCs w:val="24"/>
          <w:lang w:eastAsia="el-GR"/>
        </w:rPr>
        <w:t xml:space="preserve">Σύμφωνα με τους αλλοδαπούς, εκκίνησαν τις βραδινές ώρες την 24.05.2026 από </w:t>
      </w:r>
      <w:r>
        <w:rPr>
          <w:rFonts w:ascii="Cambria" w:eastAsia="Times New Roman" w:hAnsi="Cambria" w:cs="Arial"/>
          <w:color w:val="000000"/>
          <w:sz w:val="24"/>
          <w:szCs w:val="24"/>
          <w:lang w:eastAsia="el-GR"/>
        </w:rPr>
        <w:lastRenderedPageBreak/>
        <w:t>την περιοχή Τομπρούκ της Λιβύης, καταβάλλοντας τα χρηματικά ποσά μεταξύ 1.000 και 4.000 δολαρίων Αμερικής έκαστος, για την μεταφορά τους στην Ελλάδα.</w:t>
      </w:r>
      <w:r w:rsidR="00D050F9">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Κατά τη διενεργούμενη προανάκριση από το Λιμεναρχείο Ρεθύμνου, αναγνωρίστηκε ένας 17χρονος αλλοδαπός (υπήκοος Σουδάν) εκ των ανωτέρω ως ο διακινητής τους και συνελήφθη για παράβαση του άρθρου 83 του Ν. 3386/2005 «Παράνομη είσοδος στη χώρα», του άρθρου 25 του Ν. 5038/2023 «Διευκόλυνση» και του άρθρου 306 του Π.Κ. «Έκθεση».</w:t>
      </w: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pacing w:after="0" w:line="240" w:lineRule="auto"/>
        <w:ind w:firstLine="720"/>
        <w:rPr>
          <w:rFonts w:ascii="Cambria" w:hAnsi="Cambria"/>
          <w:bCs/>
          <w:sz w:val="24"/>
          <w:szCs w:val="24"/>
        </w:rPr>
      </w:pPr>
      <w:r>
        <w:rPr>
          <w:rFonts w:ascii="Cambria" w:hAnsi="Cambria"/>
          <w:bCs/>
          <w:sz w:val="24"/>
          <w:szCs w:val="24"/>
        </w:rPr>
        <w:t>Τις πρωινές ώρες σήμερα, ενημερώθηκε η Λιμενική Αρχή της Χίου ότι κατά τη διαδικασία κατάπλου ενός κρουαζιερόπλοιου (Κ/Ζ) σημαίας Μάλτας, αυτό προσέκρουσε ελαφρώς στον δυτικό προβλήτα του λιμένα της Χίου, με αποτέλεσμα την πρόκληση εξωτερικής φθοράς πάνω από την ίσαλο γραμμή, στην αριστερή πλευρά του πλοίου. Από το Κεντρικό Λιμεναρχείο Χίου που διενεργεί την προανάκριση, αρχικά απαγορεύτηκε ο απόπλους του πλοίου, ενώ μετά την προσκόμιση βεβαιωτικού αξιοπλοΐας από τον νηογνώμονα που το παρακολουθεί, επετράπη η συνέχιση του προγραμματισμένου δρομολογίου του.Από το περιστατικό δεν αναφέρθηκε τραυματισμός και δεν παρατηρήθηκε θαλάσσια ρύπανση.</w:t>
      </w: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Τις πρωινές ώρες σήμερα, ενημερώθηκε η Λιμενική Αρχή των Νέων Μουδανιών ότι μια 77χρονη αλλοδαπή (υπήκοος Σερβίας) ανασύρθηκε χωρίς τις αισθήσεις της από τη θαλάσσια περιοχή της παραλίας «ΧΑΝΙΩΤΗΣ» Δήμου Κασσάνδρας. Η 77χρονη διακομίστηκε με ασθενοφόρο όχημα του ΕΚΑΒ στο Κέντρο Υγείας Κασσανδρείας, όπου διαπιστώθηκε ο θάνατός της. Προανάκριση διενεργείται από το Β’ Λιμενικό Τμήμα Νέων Μουδανιών του Κεντρικού Λιμεναρχείου Θεσσαλονίκης, ενώ η σορός πρόκειται να μεταφερθεί στην Ιατροδικαστική Υπηρεσία Θεσσαλονίκης, για τη διενέργεια νεκροψίας-νεκροτομής.</w:t>
      </w:r>
    </w:p>
    <w:p w:rsidR="00820653" w:rsidRPr="00D91F0A" w:rsidRDefault="00820653" w:rsidP="00D91F0A">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Τις μεσημβρινές ώρες σήμερα, ενημερώθηκε η Λιμενική Αρχή της Σκιάθου ότι ένας 51χρονος αλλοδαπός (υπήκοος Ηνωμένου Βασιλείου) ανασύρθηκε χωρίς τις αισθήσεις του από τη θαλάσσια περιοχή της παραλίας «ΤΡΟΥΛΟΣ» Σκιάθου. Ο 51χρονος, διακομίστηκε στο Κέντρο Υγείας Σκιάθου, όπου διαπιστώθηκε ο θάνατός του. Προανάκριση διενεργείται από το Λιμεναρχείο Σκιάθου, ενώ η σορός πρόκειται να μεταφερθεί στην Ιατροδικαστική Υπηρεσία Λάρισας, για τη διενέργεια νεκροψίας-νεκροτομής.</w:t>
      </w:r>
    </w:p>
    <w:p w:rsidR="00820653" w:rsidRDefault="00820653" w:rsidP="00820653">
      <w:pPr>
        <w:spacing w:after="0" w:line="240" w:lineRule="auto"/>
        <w:jc w:val="center"/>
        <w:rPr>
          <w:rFonts w:ascii="Cambria" w:hAnsi="Cambria"/>
          <w:b/>
          <w:sz w:val="24"/>
          <w:szCs w:val="24"/>
        </w:rPr>
      </w:pPr>
    </w:p>
    <w:p w:rsidR="00820653" w:rsidRDefault="00820653" w:rsidP="00820653">
      <w:pPr>
        <w:spacing w:after="0" w:line="240" w:lineRule="auto"/>
        <w:jc w:val="center"/>
        <w:rPr>
          <w:rFonts w:ascii="Cambria" w:hAnsi="Cambria"/>
          <w:b/>
          <w:sz w:val="24"/>
          <w:szCs w:val="24"/>
        </w:rPr>
      </w:pPr>
      <w:r>
        <w:rPr>
          <w:rFonts w:ascii="Cambria" w:hAnsi="Cambria"/>
          <w:b/>
          <w:sz w:val="24"/>
          <w:szCs w:val="24"/>
        </w:rPr>
        <w:t>*****</w:t>
      </w:r>
    </w:p>
    <w:p w:rsidR="00820653" w:rsidRDefault="00820653" w:rsidP="00820653">
      <w:pPr>
        <w:shd w:val="clear" w:color="auto" w:fill="FFFFFF"/>
        <w:suppressAutoHyphens w:val="0"/>
        <w:spacing w:after="0" w:line="240" w:lineRule="auto"/>
        <w:ind w:firstLine="720"/>
        <w:rPr>
          <w:rFonts w:ascii="Cambria" w:hAnsi="Cambria"/>
          <w:bCs/>
          <w:sz w:val="24"/>
          <w:szCs w:val="24"/>
        </w:rPr>
      </w:pPr>
      <w:r>
        <w:rPr>
          <w:rFonts w:ascii="Cambria" w:hAnsi="Cambria"/>
          <w:bCs/>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20653" w:rsidRDefault="00820653" w:rsidP="00820653">
      <w:pPr>
        <w:shd w:val="clear" w:color="auto" w:fill="FFFFFF"/>
        <w:suppressAutoHyphens w:val="0"/>
        <w:spacing w:after="0" w:line="240" w:lineRule="auto"/>
        <w:rPr>
          <w:rFonts w:ascii="Cambria" w:hAnsi="Cambria"/>
          <w:bCs/>
          <w:sz w:val="24"/>
          <w:szCs w:val="24"/>
        </w:rPr>
      </w:pPr>
      <w:r>
        <w:rPr>
          <w:rFonts w:ascii="Cambria" w:hAnsi="Cambria"/>
          <w:bCs/>
          <w:sz w:val="24"/>
          <w:szCs w:val="24"/>
        </w:rPr>
        <w:t>-82χρονου, από το λιμάνι των</w:t>
      </w:r>
      <w:r w:rsidR="00D050F9">
        <w:rPr>
          <w:rFonts w:ascii="Cambria" w:hAnsi="Cambria"/>
          <w:bCs/>
          <w:sz w:val="24"/>
          <w:szCs w:val="24"/>
        </w:rPr>
        <w:t xml:space="preserve"> </w:t>
      </w:r>
      <w:r>
        <w:rPr>
          <w:rFonts w:ascii="Cambria" w:hAnsi="Cambria"/>
          <w:bCs/>
          <w:sz w:val="24"/>
          <w:szCs w:val="24"/>
        </w:rPr>
        <w:t>Φούρνων στο λιμάνι του Αγίου Κηρύκου, με Περιπολικό σκάφος Λ.Σ.-ΕΛ.ΑΚΤ.,</w:t>
      </w:r>
    </w:p>
    <w:p w:rsidR="00820653" w:rsidRDefault="00820653" w:rsidP="00820653">
      <w:pPr>
        <w:shd w:val="clear" w:color="auto" w:fill="FFFFFF"/>
        <w:suppressAutoHyphens w:val="0"/>
        <w:spacing w:after="0" w:line="240" w:lineRule="auto"/>
      </w:pPr>
      <w:r>
        <w:rPr>
          <w:rFonts w:ascii="Cambria" w:hAnsi="Cambria"/>
          <w:bCs/>
          <w:sz w:val="24"/>
          <w:szCs w:val="24"/>
        </w:rPr>
        <w:t>-47χρονου, από το λιμάνι της Κύθνου στο λιμάνι του</w:t>
      </w:r>
      <w:r w:rsidR="00D050F9">
        <w:rPr>
          <w:rFonts w:ascii="Cambria" w:hAnsi="Cambria"/>
          <w:bCs/>
          <w:sz w:val="24"/>
          <w:szCs w:val="24"/>
        </w:rPr>
        <w:t xml:space="preserve"> </w:t>
      </w:r>
      <w:r>
        <w:rPr>
          <w:rFonts w:ascii="Cambria" w:hAnsi="Cambria"/>
          <w:bCs/>
          <w:sz w:val="24"/>
          <w:szCs w:val="24"/>
        </w:rPr>
        <w:t>Λαυρίου, με το ιδιωτικό (Ι/Δ) σκάφος «ΚΑΡΤΕΡΙΑ» Ν.Σ. 803</w:t>
      </w:r>
      <w:r w:rsidR="000848BE">
        <w:rPr>
          <w:rFonts w:ascii="Cambria" w:hAnsi="Cambria"/>
          <w:bCs/>
          <w:sz w:val="24"/>
          <w:szCs w:val="24"/>
        </w:rPr>
        <w:t>,</w:t>
      </w:r>
    </w:p>
    <w:p w:rsidR="002C5F9C" w:rsidRDefault="00820653" w:rsidP="002C5F9C">
      <w:pPr>
        <w:spacing w:after="0"/>
        <w:rPr>
          <w:rFonts w:ascii="Cambria" w:hAnsi="Cambria"/>
          <w:bCs/>
          <w:sz w:val="24"/>
          <w:szCs w:val="24"/>
        </w:rPr>
      </w:pPr>
      <w:r>
        <w:rPr>
          <w:rFonts w:ascii="Cambria" w:hAnsi="Cambria"/>
          <w:bCs/>
          <w:sz w:val="24"/>
          <w:szCs w:val="24"/>
        </w:rPr>
        <w:t>-70χρονου, από το λιμάνι της Τήνου στο λιμάνι της Σύρου, με το Ε/Γ-Τ/Ρ «ΝΗΣΟΣ ΤΗΝΟΣ» Ν.Τ.25</w:t>
      </w:r>
      <w:r w:rsidR="00D91F0A">
        <w:rPr>
          <w:rFonts w:ascii="Cambria" w:hAnsi="Cambria"/>
          <w:bCs/>
          <w:sz w:val="24"/>
          <w:szCs w:val="24"/>
        </w:rPr>
        <w:t>,</w:t>
      </w:r>
    </w:p>
    <w:p w:rsidR="000848BE" w:rsidRDefault="000848BE" w:rsidP="002C5F9C">
      <w:pPr>
        <w:spacing w:after="0"/>
        <w:rPr>
          <w:rFonts w:ascii="Cambria" w:hAnsi="Cambria"/>
          <w:bCs/>
          <w:sz w:val="24"/>
          <w:szCs w:val="24"/>
        </w:rPr>
      </w:pPr>
      <w:r>
        <w:rPr>
          <w:rFonts w:ascii="Cambria" w:hAnsi="Cambria"/>
          <w:bCs/>
          <w:sz w:val="24"/>
          <w:szCs w:val="24"/>
        </w:rPr>
        <w:t xml:space="preserve">-17χρονης, από το λιμάνι της Σκιάθου στο λιμάνι του Βόλου, με το </w:t>
      </w:r>
      <w:r w:rsidRPr="000848BE">
        <w:rPr>
          <w:rFonts w:ascii="Cambria" w:hAnsi="Cambria"/>
          <w:bCs/>
          <w:sz w:val="24"/>
          <w:szCs w:val="24"/>
        </w:rPr>
        <w:t>Ε/Π-Τ/Ρ «ΑΓΙΟΣ ΙΩΑΝΝΗΣ Ο ΡΩΣΟΣ» Ν.Σ 158</w:t>
      </w:r>
      <w:r w:rsidR="00D91F0A" w:rsidRPr="00D91F0A">
        <w:rPr>
          <w:rFonts w:ascii="Cambria" w:hAnsi="Cambria"/>
          <w:bCs/>
          <w:sz w:val="24"/>
          <w:szCs w:val="24"/>
        </w:rPr>
        <w:t xml:space="preserve"> </w:t>
      </w:r>
      <w:r w:rsidR="00D91F0A">
        <w:rPr>
          <w:rFonts w:ascii="Cambria" w:hAnsi="Cambria"/>
          <w:bCs/>
          <w:sz w:val="24"/>
          <w:szCs w:val="24"/>
        </w:rPr>
        <w:t>και</w:t>
      </w:r>
    </w:p>
    <w:p w:rsidR="00D91F0A" w:rsidRPr="00D91F0A" w:rsidRDefault="00D91F0A" w:rsidP="002C5F9C">
      <w:pPr>
        <w:spacing w:after="0"/>
        <w:rPr>
          <w:rFonts w:ascii="Cambria" w:hAnsi="Cambria"/>
          <w:bCs/>
          <w:sz w:val="24"/>
          <w:szCs w:val="24"/>
        </w:rPr>
      </w:pPr>
      <w:r>
        <w:rPr>
          <w:rFonts w:ascii="Cambria" w:hAnsi="Cambria"/>
          <w:bCs/>
          <w:sz w:val="24"/>
          <w:szCs w:val="24"/>
        </w:rPr>
        <w:t xml:space="preserve">-64χρονης, από το λιμάνι Πίσω Αετού στο λιμάνι Σάμης Κεφαλληνίας, με το </w:t>
      </w:r>
      <w:r w:rsidRPr="000848BE">
        <w:rPr>
          <w:rFonts w:ascii="Cambria" w:hAnsi="Cambria"/>
          <w:bCs/>
          <w:sz w:val="24"/>
          <w:szCs w:val="24"/>
        </w:rPr>
        <w:t xml:space="preserve">Ε/Π-Τ/Ρ </w:t>
      </w:r>
      <w:r w:rsidRPr="00D91F0A">
        <w:rPr>
          <w:rFonts w:ascii="Cambria" w:hAnsi="Cambria"/>
          <w:bCs/>
          <w:sz w:val="24"/>
          <w:szCs w:val="24"/>
        </w:rPr>
        <w:t>Ε/Γ-Τ/Ρ «ΟΔΥΣΣΕΑΣ» Ν.Ι. 459</w:t>
      </w:r>
      <w:r>
        <w:rPr>
          <w:rFonts w:ascii="Cambria" w:hAnsi="Cambria"/>
          <w:bCs/>
          <w:sz w:val="24"/>
          <w:szCs w:val="24"/>
        </w:rPr>
        <w:t>.</w:t>
      </w:r>
    </w:p>
    <w:sectPr w:rsidR="00D91F0A" w:rsidRPr="00D91F0A"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328" w:rsidRDefault="003F6328">
      <w:pPr>
        <w:spacing w:after="0" w:line="240" w:lineRule="auto"/>
      </w:pPr>
      <w:r>
        <w:separator/>
      </w:r>
    </w:p>
  </w:endnote>
  <w:endnote w:type="continuationSeparator" w:id="1">
    <w:p w:rsidR="003F6328" w:rsidRDefault="003F6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BC5A1C" w:rsidRDefault="00AE6FE8">
    <w:pPr>
      <w:pStyle w:val="a5"/>
      <w:spacing w:line="100" w:lineRule="atLeast"/>
      <w:jc w:val="center"/>
    </w:pPr>
    <w:r>
      <w:rPr>
        <w:shd w:val="clear" w:color="auto" w:fill="FFFFFF"/>
      </w:rPr>
      <w:t>052</w:t>
    </w:r>
    <w:r w:rsidR="00ED6B48">
      <w:rPr>
        <w:shd w:val="clear" w:color="auto" w:fill="FFFFFF"/>
      </w:rPr>
      <w:t>6</w:t>
    </w:r>
    <w:r w:rsidR="00AF5088">
      <w:rPr>
        <w:shd w:val="clear" w:color="auto" w:fill="FFFFFF"/>
        <w:lang w:val="en-US"/>
      </w:rPr>
      <w:t>33</w:t>
    </w:r>
    <w:r w:rsidR="007A3DAD">
      <w:rPr>
        <w:shd w:val="clear" w:color="auto" w:fill="FFFFFF"/>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328" w:rsidRDefault="003F6328">
      <w:pPr>
        <w:spacing w:after="0" w:line="240" w:lineRule="auto"/>
      </w:pPr>
      <w:r>
        <w:separator/>
      </w:r>
    </w:p>
  </w:footnote>
  <w:footnote w:type="continuationSeparator" w:id="1">
    <w:p w:rsidR="003F6328" w:rsidRDefault="003F6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02CB"/>
    <w:rsid w:val="00033253"/>
    <w:rsid w:val="000528B6"/>
    <w:rsid w:val="0005334A"/>
    <w:rsid w:val="00063E5A"/>
    <w:rsid w:val="000655A0"/>
    <w:rsid w:val="000771B0"/>
    <w:rsid w:val="000848BE"/>
    <w:rsid w:val="00095A4C"/>
    <w:rsid w:val="000A1FC1"/>
    <w:rsid w:val="000A318F"/>
    <w:rsid w:val="000A6598"/>
    <w:rsid w:val="000A77AA"/>
    <w:rsid w:val="000C1413"/>
    <w:rsid w:val="000C1E16"/>
    <w:rsid w:val="000C2016"/>
    <w:rsid w:val="000D06B3"/>
    <w:rsid w:val="000D17C0"/>
    <w:rsid w:val="000E03B1"/>
    <w:rsid w:val="000E1B6C"/>
    <w:rsid w:val="000E1DFC"/>
    <w:rsid w:val="000E1E65"/>
    <w:rsid w:val="000F1DB1"/>
    <w:rsid w:val="000F4A41"/>
    <w:rsid w:val="000F57D1"/>
    <w:rsid w:val="0010613F"/>
    <w:rsid w:val="00110019"/>
    <w:rsid w:val="001113D3"/>
    <w:rsid w:val="00111D56"/>
    <w:rsid w:val="001132D3"/>
    <w:rsid w:val="00122DB7"/>
    <w:rsid w:val="00140C39"/>
    <w:rsid w:val="00147944"/>
    <w:rsid w:val="00151F10"/>
    <w:rsid w:val="00154DC1"/>
    <w:rsid w:val="0017167E"/>
    <w:rsid w:val="00172A27"/>
    <w:rsid w:val="001812A3"/>
    <w:rsid w:val="00182D72"/>
    <w:rsid w:val="00187B97"/>
    <w:rsid w:val="00190590"/>
    <w:rsid w:val="00194C48"/>
    <w:rsid w:val="001972F2"/>
    <w:rsid w:val="001B026A"/>
    <w:rsid w:val="001B6220"/>
    <w:rsid w:val="001C2547"/>
    <w:rsid w:val="001C5B71"/>
    <w:rsid w:val="001C6E17"/>
    <w:rsid w:val="001E222E"/>
    <w:rsid w:val="001E45AF"/>
    <w:rsid w:val="001F1632"/>
    <w:rsid w:val="001F2460"/>
    <w:rsid w:val="001F3CD5"/>
    <w:rsid w:val="0020340D"/>
    <w:rsid w:val="00204C64"/>
    <w:rsid w:val="00206F78"/>
    <w:rsid w:val="002128B3"/>
    <w:rsid w:val="00215629"/>
    <w:rsid w:val="00223295"/>
    <w:rsid w:val="00234544"/>
    <w:rsid w:val="00234C8A"/>
    <w:rsid w:val="00235241"/>
    <w:rsid w:val="00250F2A"/>
    <w:rsid w:val="0025151B"/>
    <w:rsid w:val="00252E12"/>
    <w:rsid w:val="0026113E"/>
    <w:rsid w:val="00262DA5"/>
    <w:rsid w:val="00263B03"/>
    <w:rsid w:val="0027038D"/>
    <w:rsid w:val="002712C8"/>
    <w:rsid w:val="002755CB"/>
    <w:rsid w:val="00287AF4"/>
    <w:rsid w:val="00297B76"/>
    <w:rsid w:val="002A6A4E"/>
    <w:rsid w:val="002B06CD"/>
    <w:rsid w:val="002B370E"/>
    <w:rsid w:val="002B3B92"/>
    <w:rsid w:val="002B45AC"/>
    <w:rsid w:val="002B617F"/>
    <w:rsid w:val="002C03D9"/>
    <w:rsid w:val="002C0FE1"/>
    <w:rsid w:val="002C5F9C"/>
    <w:rsid w:val="002C740A"/>
    <w:rsid w:val="002C78CE"/>
    <w:rsid w:val="002D26C9"/>
    <w:rsid w:val="002D271D"/>
    <w:rsid w:val="002E3B13"/>
    <w:rsid w:val="002E3DE9"/>
    <w:rsid w:val="002E5C6C"/>
    <w:rsid w:val="002E6640"/>
    <w:rsid w:val="002F4D85"/>
    <w:rsid w:val="00313B77"/>
    <w:rsid w:val="00314FE8"/>
    <w:rsid w:val="00320051"/>
    <w:rsid w:val="00321BD0"/>
    <w:rsid w:val="00325EA3"/>
    <w:rsid w:val="003275B3"/>
    <w:rsid w:val="00330F5B"/>
    <w:rsid w:val="0033289E"/>
    <w:rsid w:val="00334B23"/>
    <w:rsid w:val="00344405"/>
    <w:rsid w:val="00345F0F"/>
    <w:rsid w:val="003530E6"/>
    <w:rsid w:val="00365FD4"/>
    <w:rsid w:val="00380131"/>
    <w:rsid w:val="00381048"/>
    <w:rsid w:val="00392C94"/>
    <w:rsid w:val="003A3682"/>
    <w:rsid w:val="003A5B19"/>
    <w:rsid w:val="003A6ABE"/>
    <w:rsid w:val="003B3359"/>
    <w:rsid w:val="003B445B"/>
    <w:rsid w:val="003B5BC9"/>
    <w:rsid w:val="003C1BD6"/>
    <w:rsid w:val="003C6C68"/>
    <w:rsid w:val="003C7870"/>
    <w:rsid w:val="003D3615"/>
    <w:rsid w:val="003E3FBA"/>
    <w:rsid w:val="003F44C9"/>
    <w:rsid w:val="003F6328"/>
    <w:rsid w:val="0040197A"/>
    <w:rsid w:val="004033DC"/>
    <w:rsid w:val="004102E1"/>
    <w:rsid w:val="00411234"/>
    <w:rsid w:val="0041366F"/>
    <w:rsid w:val="00421073"/>
    <w:rsid w:val="004244D5"/>
    <w:rsid w:val="00451541"/>
    <w:rsid w:val="004623A2"/>
    <w:rsid w:val="00462DE0"/>
    <w:rsid w:val="004633FE"/>
    <w:rsid w:val="00467F68"/>
    <w:rsid w:val="00470EF0"/>
    <w:rsid w:val="0047304C"/>
    <w:rsid w:val="00477A51"/>
    <w:rsid w:val="00483CD7"/>
    <w:rsid w:val="0048583E"/>
    <w:rsid w:val="004874F0"/>
    <w:rsid w:val="004921FD"/>
    <w:rsid w:val="004933B6"/>
    <w:rsid w:val="00493CEE"/>
    <w:rsid w:val="00494A04"/>
    <w:rsid w:val="004A133D"/>
    <w:rsid w:val="004A160D"/>
    <w:rsid w:val="004B23A3"/>
    <w:rsid w:val="004B7669"/>
    <w:rsid w:val="004B787E"/>
    <w:rsid w:val="004C19F0"/>
    <w:rsid w:val="004C2DB1"/>
    <w:rsid w:val="004D22FE"/>
    <w:rsid w:val="004E36B5"/>
    <w:rsid w:val="004E36C9"/>
    <w:rsid w:val="004E4625"/>
    <w:rsid w:val="004E4F9B"/>
    <w:rsid w:val="00507E88"/>
    <w:rsid w:val="005103CC"/>
    <w:rsid w:val="00520741"/>
    <w:rsid w:val="00521F79"/>
    <w:rsid w:val="00523AA9"/>
    <w:rsid w:val="005248BF"/>
    <w:rsid w:val="005250F3"/>
    <w:rsid w:val="00533880"/>
    <w:rsid w:val="00537425"/>
    <w:rsid w:val="00546F74"/>
    <w:rsid w:val="00550E55"/>
    <w:rsid w:val="00553F8E"/>
    <w:rsid w:val="00570F79"/>
    <w:rsid w:val="00574EE4"/>
    <w:rsid w:val="00596C1A"/>
    <w:rsid w:val="005A37DE"/>
    <w:rsid w:val="005A3B22"/>
    <w:rsid w:val="005B3169"/>
    <w:rsid w:val="005B3E51"/>
    <w:rsid w:val="005C07F6"/>
    <w:rsid w:val="005C6F83"/>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6ED"/>
    <w:rsid w:val="00624BFE"/>
    <w:rsid w:val="00624D61"/>
    <w:rsid w:val="00627972"/>
    <w:rsid w:val="00630566"/>
    <w:rsid w:val="00630D30"/>
    <w:rsid w:val="00632069"/>
    <w:rsid w:val="00640E8D"/>
    <w:rsid w:val="00641C15"/>
    <w:rsid w:val="00653687"/>
    <w:rsid w:val="0065541F"/>
    <w:rsid w:val="00655A06"/>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C2BA2"/>
    <w:rsid w:val="006D13BD"/>
    <w:rsid w:val="006D44CF"/>
    <w:rsid w:val="006D6DDB"/>
    <w:rsid w:val="006D70CA"/>
    <w:rsid w:val="006E0ED5"/>
    <w:rsid w:val="006E5935"/>
    <w:rsid w:val="006F02F3"/>
    <w:rsid w:val="006F0608"/>
    <w:rsid w:val="006F18AD"/>
    <w:rsid w:val="006F1FF9"/>
    <w:rsid w:val="006F5718"/>
    <w:rsid w:val="007063FF"/>
    <w:rsid w:val="00707CE3"/>
    <w:rsid w:val="00712D59"/>
    <w:rsid w:val="007154E7"/>
    <w:rsid w:val="00722B63"/>
    <w:rsid w:val="00723DB7"/>
    <w:rsid w:val="00726413"/>
    <w:rsid w:val="00730D45"/>
    <w:rsid w:val="00732210"/>
    <w:rsid w:val="00734C77"/>
    <w:rsid w:val="00736C82"/>
    <w:rsid w:val="00740780"/>
    <w:rsid w:val="007440B4"/>
    <w:rsid w:val="00746C82"/>
    <w:rsid w:val="0074755A"/>
    <w:rsid w:val="00750367"/>
    <w:rsid w:val="0075379A"/>
    <w:rsid w:val="007563CF"/>
    <w:rsid w:val="00770B39"/>
    <w:rsid w:val="00772C97"/>
    <w:rsid w:val="0077435B"/>
    <w:rsid w:val="00780F0C"/>
    <w:rsid w:val="007844EE"/>
    <w:rsid w:val="00797735"/>
    <w:rsid w:val="007A114D"/>
    <w:rsid w:val="007A3D4E"/>
    <w:rsid w:val="007A3DAD"/>
    <w:rsid w:val="007B4086"/>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0653"/>
    <w:rsid w:val="00825892"/>
    <w:rsid w:val="0083043A"/>
    <w:rsid w:val="00834B5A"/>
    <w:rsid w:val="00836923"/>
    <w:rsid w:val="00844D76"/>
    <w:rsid w:val="00847420"/>
    <w:rsid w:val="008501FA"/>
    <w:rsid w:val="00853BF0"/>
    <w:rsid w:val="00856BE2"/>
    <w:rsid w:val="00857505"/>
    <w:rsid w:val="008662DD"/>
    <w:rsid w:val="00866C47"/>
    <w:rsid w:val="00870915"/>
    <w:rsid w:val="0087267F"/>
    <w:rsid w:val="00872954"/>
    <w:rsid w:val="00872983"/>
    <w:rsid w:val="00881022"/>
    <w:rsid w:val="00882E40"/>
    <w:rsid w:val="00884BD8"/>
    <w:rsid w:val="00892588"/>
    <w:rsid w:val="0089287E"/>
    <w:rsid w:val="00894B51"/>
    <w:rsid w:val="008978F7"/>
    <w:rsid w:val="008A297A"/>
    <w:rsid w:val="008A4115"/>
    <w:rsid w:val="008A498B"/>
    <w:rsid w:val="008A5BEC"/>
    <w:rsid w:val="008C4FDB"/>
    <w:rsid w:val="008C579F"/>
    <w:rsid w:val="008D1099"/>
    <w:rsid w:val="008D78B5"/>
    <w:rsid w:val="008D7DBE"/>
    <w:rsid w:val="008D7E20"/>
    <w:rsid w:val="008F04F5"/>
    <w:rsid w:val="008F3E2B"/>
    <w:rsid w:val="008F7998"/>
    <w:rsid w:val="00911184"/>
    <w:rsid w:val="0091160E"/>
    <w:rsid w:val="00921EBB"/>
    <w:rsid w:val="00923915"/>
    <w:rsid w:val="00936E62"/>
    <w:rsid w:val="00943376"/>
    <w:rsid w:val="0095159A"/>
    <w:rsid w:val="00957B92"/>
    <w:rsid w:val="00964CC5"/>
    <w:rsid w:val="009652AE"/>
    <w:rsid w:val="00970E08"/>
    <w:rsid w:val="00980514"/>
    <w:rsid w:val="00981B5B"/>
    <w:rsid w:val="00984927"/>
    <w:rsid w:val="00984978"/>
    <w:rsid w:val="009878E2"/>
    <w:rsid w:val="0099215D"/>
    <w:rsid w:val="009921C5"/>
    <w:rsid w:val="00992AEF"/>
    <w:rsid w:val="00995805"/>
    <w:rsid w:val="009A0BB3"/>
    <w:rsid w:val="009A32EA"/>
    <w:rsid w:val="009B1AE2"/>
    <w:rsid w:val="009C052A"/>
    <w:rsid w:val="009C2385"/>
    <w:rsid w:val="009C3C1D"/>
    <w:rsid w:val="009E6E11"/>
    <w:rsid w:val="009E70A4"/>
    <w:rsid w:val="009F0FC7"/>
    <w:rsid w:val="009F1938"/>
    <w:rsid w:val="00A12078"/>
    <w:rsid w:val="00A14211"/>
    <w:rsid w:val="00A20567"/>
    <w:rsid w:val="00A22841"/>
    <w:rsid w:val="00A330E0"/>
    <w:rsid w:val="00A424D3"/>
    <w:rsid w:val="00A45E11"/>
    <w:rsid w:val="00A465BE"/>
    <w:rsid w:val="00A60084"/>
    <w:rsid w:val="00A70AA9"/>
    <w:rsid w:val="00A76EF4"/>
    <w:rsid w:val="00A77A4F"/>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1862"/>
    <w:rsid w:val="00B13414"/>
    <w:rsid w:val="00B1758A"/>
    <w:rsid w:val="00B20DA2"/>
    <w:rsid w:val="00B21B0E"/>
    <w:rsid w:val="00B21BD7"/>
    <w:rsid w:val="00B2391F"/>
    <w:rsid w:val="00B26DBD"/>
    <w:rsid w:val="00B27B1E"/>
    <w:rsid w:val="00B374A7"/>
    <w:rsid w:val="00B41102"/>
    <w:rsid w:val="00B4151B"/>
    <w:rsid w:val="00B51BE7"/>
    <w:rsid w:val="00B55C6B"/>
    <w:rsid w:val="00B62F01"/>
    <w:rsid w:val="00B675BE"/>
    <w:rsid w:val="00B72063"/>
    <w:rsid w:val="00B82BA0"/>
    <w:rsid w:val="00B836D7"/>
    <w:rsid w:val="00B956A3"/>
    <w:rsid w:val="00B95AEA"/>
    <w:rsid w:val="00BA24E9"/>
    <w:rsid w:val="00BA681F"/>
    <w:rsid w:val="00BB1632"/>
    <w:rsid w:val="00BC1227"/>
    <w:rsid w:val="00BC3067"/>
    <w:rsid w:val="00BC4978"/>
    <w:rsid w:val="00BC5A1C"/>
    <w:rsid w:val="00BD0DEA"/>
    <w:rsid w:val="00BD1311"/>
    <w:rsid w:val="00BE442E"/>
    <w:rsid w:val="00BF0871"/>
    <w:rsid w:val="00BF632E"/>
    <w:rsid w:val="00BF723C"/>
    <w:rsid w:val="00C01CDF"/>
    <w:rsid w:val="00C162AB"/>
    <w:rsid w:val="00C21A25"/>
    <w:rsid w:val="00C25CE6"/>
    <w:rsid w:val="00C32992"/>
    <w:rsid w:val="00C33364"/>
    <w:rsid w:val="00C36003"/>
    <w:rsid w:val="00C373EB"/>
    <w:rsid w:val="00C4211D"/>
    <w:rsid w:val="00C465B7"/>
    <w:rsid w:val="00C609FD"/>
    <w:rsid w:val="00C60FC4"/>
    <w:rsid w:val="00C63898"/>
    <w:rsid w:val="00C64878"/>
    <w:rsid w:val="00C65AE6"/>
    <w:rsid w:val="00C730DF"/>
    <w:rsid w:val="00C827D0"/>
    <w:rsid w:val="00C84792"/>
    <w:rsid w:val="00C928C5"/>
    <w:rsid w:val="00C96AD8"/>
    <w:rsid w:val="00C96DB1"/>
    <w:rsid w:val="00CA1CB9"/>
    <w:rsid w:val="00CA2322"/>
    <w:rsid w:val="00CA6528"/>
    <w:rsid w:val="00CA688F"/>
    <w:rsid w:val="00CA6EE6"/>
    <w:rsid w:val="00CB2577"/>
    <w:rsid w:val="00CB2C40"/>
    <w:rsid w:val="00CB59AA"/>
    <w:rsid w:val="00CC2A06"/>
    <w:rsid w:val="00CD00DA"/>
    <w:rsid w:val="00CD3EE5"/>
    <w:rsid w:val="00CE413E"/>
    <w:rsid w:val="00CF150C"/>
    <w:rsid w:val="00CF59F5"/>
    <w:rsid w:val="00D050F9"/>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75DF"/>
    <w:rsid w:val="00D90D1A"/>
    <w:rsid w:val="00D90F6C"/>
    <w:rsid w:val="00D91F0A"/>
    <w:rsid w:val="00D94098"/>
    <w:rsid w:val="00D96337"/>
    <w:rsid w:val="00D96771"/>
    <w:rsid w:val="00DA0396"/>
    <w:rsid w:val="00DA5219"/>
    <w:rsid w:val="00DB57F2"/>
    <w:rsid w:val="00DB5B35"/>
    <w:rsid w:val="00DB5BF3"/>
    <w:rsid w:val="00DD28D4"/>
    <w:rsid w:val="00DD30AA"/>
    <w:rsid w:val="00DD4BBF"/>
    <w:rsid w:val="00DD5233"/>
    <w:rsid w:val="00DE2209"/>
    <w:rsid w:val="00DE6F4C"/>
    <w:rsid w:val="00DE7B6E"/>
    <w:rsid w:val="00DF268A"/>
    <w:rsid w:val="00DF4EF4"/>
    <w:rsid w:val="00E0336D"/>
    <w:rsid w:val="00E0553A"/>
    <w:rsid w:val="00E12F72"/>
    <w:rsid w:val="00E217DD"/>
    <w:rsid w:val="00E269C1"/>
    <w:rsid w:val="00E3486C"/>
    <w:rsid w:val="00E34C64"/>
    <w:rsid w:val="00E34F8C"/>
    <w:rsid w:val="00E36FD3"/>
    <w:rsid w:val="00E66520"/>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D280E"/>
    <w:rsid w:val="00ED6B48"/>
    <w:rsid w:val="00EE042B"/>
    <w:rsid w:val="00EE3060"/>
    <w:rsid w:val="00EE3130"/>
    <w:rsid w:val="00EE323A"/>
    <w:rsid w:val="00EE7568"/>
    <w:rsid w:val="00EF706D"/>
    <w:rsid w:val="00EF70AD"/>
    <w:rsid w:val="00EF7CA5"/>
    <w:rsid w:val="00F049AF"/>
    <w:rsid w:val="00F0528A"/>
    <w:rsid w:val="00F052D4"/>
    <w:rsid w:val="00F0572A"/>
    <w:rsid w:val="00F07FF5"/>
    <w:rsid w:val="00F12C44"/>
    <w:rsid w:val="00F14A86"/>
    <w:rsid w:val="00F16A19"/>
    <w:rsid w:val="00F31FAF"/>
    <w:rsid w:val="00F53BC5"/>
    <w:rsid w:val="00F64EDD"/>
    <w:rsid w:val="00F67EFD"/>
    <w:rsid w:val="00F70AEF"/>
    <w:rsid w:val="00F72FF4"/>
    <w:rsid w:val="00F733B1"/>
    <w:rsid w:val="00F7357A"/>
    <w:rsid w:val="00F77B95"/>
    <w:rsid w:val="00F80570"/>
    <w:rsid w:val="00F87A2F"/>
    <w:rsid w:val="00F90F67"/>
    <w:rsid w:val="00F920F5"/>
    <w:rsid w:val="00F92556"/>
    <w:rsid w:val="00F92B5E"/>
    <w:rsid w:val="00F93D1D"/>
    <w:rsid w:val="00FA70C2"/>
    <w:rsid w:val="00FB0482"/>
    <w:rsid w:val="00FC5B4A"/>
    <w:rsid w:val="00FD02F1"/>
    <w:rsid w:val="00FD1C27"/>
    <w:rsid w:val="00FD43EB"/>
    <w:rsid w:val="00FD4B42"/>
    <w:rsid w:val="00FD51E4"/>
    <w:rsid w:val="00FE589A"/>
    <w:rsid w:val="00FE5E22"/>
    <w:rsid w:val="00FE6D65"/>
    <w:rsid w:val="00FF1BC6"/>
    <w:rsid w:val="00FF20F1"/>
    <w:rsid w:val="00FF6A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04541995">
      <w:bodyDiv w:val="1"/>
      <w:marLeft w:val="0"/>
      <w:marRight w:val="0"/>
      <w:marTop w:val="0"/>
      <w:marBottom w:val="0"/>
      <w:divBdr>
        <w:top w:val="none" w:sz="0" w:space="0" w:color="auto"/>
        <w:left w:val="none" w:sz="0" w:space="0" w:color="auto"/>
        <w:bottom w:val="none" w:sz="0" w:space="0" w:color="auto"/>
        <w:right w:val="none" w:sz="0" w:space="0" w:color="auto"/>
      </w:divBdr>
    </w:div>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107501115">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 w:id="2075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D28D-B76A-4309-AA87-93220AD4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824</Words>
  <Characters>4451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5265</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9</cp:revision>
  <cp:lastPrinted>2023-12-27T10:26:00Z</cp:lastPrinted>
  <dcterms:created xsi:type="dcterms:W3CDTF">2026-05-26T16:00:00Z</dcterms:created>
  <dcterms:modified xsi:type="dcterms:W3CDTF">2026-05-26T17:44:00Z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