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Pr="00B7759D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FB9" w:rsidRPr="00A72FB9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A72FB9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72FB9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A72FB9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CF3050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Τετάρτη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>3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563CF" w:rsidRDefault="00EE042B" w:rsidP="00820653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207706">
        <w:rPr>
          <w:rFonts w:ascii="Cambria" w:hAnsi="Cambria" w:cs="Cambria"/>
          <w:b/>
          <w:sz w:val="24"/>
          <w:szCs w:val="24"/>
        </w:rPr>
        <w:t>ΔΕΛΤΙΟ ΤΥΠΟΥ</w:t>
      </w:r>
    </w:p>
    <w:p w:rsidR="00A03006" w:rsidRPr="00207706" w:rsidRDefault="00A03006" w:rsidP="00820653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314754" w:rsidRPr="00EB3B76" w:rsidRDefault="00207706" w:rsidP="00511DF9">
      <w:pPr>
        <w:shd w:val="clear" w:color="auto" w:fill="FDFDFD"/>
        <w:jc w:val="center"/>
        <w:rPr>
          <w:rFonts w:ascii="Cambria" w:hAnsi="Cambria"/>
          <w:b/>
          <w:bCs/>
          <w:sz w:val="24"/>
          <w:szCs w:val="24"/>
        </w:rPr>
      </w:pPr>
      <w:r w:rsidRPr="00207706">
        <w:rPr>
          <w:rFonts w:ascii="Cambria" w:hAnsi="Cambria"/>
          <w:b/>
          <w:bCs/>
          <w:sz w:val="24"/>
          <w:szCs w:val="24"/>
        </w:rPr>
        <w:t xml:space="preserve">Εντοπισμός και διάσωση 39 αλλοδαπών νότια της Γαύδου </w:t>
      </w:r>
      <w:r w:rsidR="002708C6" w:rsidRPr="00207706">
        <w:rPr>
          <w:rFonts w:ascii="Cambria" w:hAnsi="Cambria"/>
          <w:b/>
          <w:bCs/>
          <w:sz w:val="24"/>
          <w:szCs w:val="24"/>
        </w:rPr>
        <w:t>–</w:t>
      </w:r>
      <w:r w:rsidR="00B45E00" w:rsidRPr="00207706">
        <w:rPr>
          <w:rFonts w:ascii="Cambria" w:hAnsi="Cambria"/>
          <w:b/>
          <w:bCs/>
          <w:sz w:val="24"/>
          <w:szCs w:val="24"/>
        </w:rPr>
        <w:t xml:space="preserve"> </w:t>
      </w:r>
      <w:r w:rsidR="00AD6649">
        <w:rPr>
          <w:rFonts w:ascii="Cambria" w:hAnsi="Cambria"/>
          <w:b/>
          <w:bCs/>
          <w:sz w:val="24"/>
          <w:szCs w:val="24"/>
        </w:rPr>
        <w:t>Θάνατοι λουομέ</w:t>
      </w:r>
      <w:r w:rsidR="00A03006">
        <w:rPr>
          <w:rFonts w:ascii="Cambria" w:hAnsi="Cambria"/>
          <w:b/>
          <w:bCs/>
          <w:sz w:val="24"/>
          <w:szCs w:val="24"/>
        </w:rPr>
        <w:t>νων</w:t>
      </w:r>
      <w:r w:rsidR="0037212F">
        <w:rPr>
          <w:rFonts w:ascii="Cambria" w:hAnsi="Cambria"/>
          <w:b/>
          <w:bCs/>
          <w:sz w:val="24"/>
          <w:szCs w:val="24"/>
        </w:rPr>
        <w:t xml:space="preserve"> στα Νέα Μουδανιά</w:t>
      </w:r>
      <w:r w:rsidR="00A03006">
        <w:rPr>
          <w:rFonts w:ascii="Cambria" w:hAnsi="Cambria"/>
          <w:b/>
          <w:bCs/>
          <w:sz w:val="24"/>
          <w:szCs w:val="24"/>
        </w:rPr>
        <w:t xml:space="preserve"> και τη Ζάκυνθο</w:t>
      </w:r>
      <w:r w:rsidR="0037212F">
        <w:rPr>
          <w:rFonts w:ascii="Cambria" w:hAnsi="Cambria"/>
          <w:b/>
          <w:bCs/>
          <w:sz w:val="24"/>
          <w:szCs w:val="24"/>
        </w:rPr>
        <w:t xml:space="preserve"> </w:t>
      </w:r>
      <w:r w:rsidR="0037212F" w:rsidRPr="00207706">
        <w:rPr>
          <w:rFonts w:ascii="Cambria" w:hAnsi="Cambria"/>
          <w:b/>
          <w:bCs/>
          <w:sz w:val="24"/>
          <w:szCs w:val="24"/>
        </w:rPr>
        <w:t>–</w:t>
      </w:r>
      <w:r w:rsidR="00A03006">
        <w:rPr>
          <w:rFonts w:ascii="Cambria" w:hAnsi="Cambria"/>
          <w:b/>
          <w:bCs/>
          <w:sz w:val="24"/>
          <w:szCs w:val="24"/>
        </w:rPr>
        <w:t xml:space="preserve"> Ε</w:t>
      </w:r>
      <w:r w:rsidR="0037212F">
        <w:rPr>
          <w:rFonts w:ascii="Cambria" w:hAnsi="Cambria"/>
          <w:b/>
          <w:bCs/>
          <w:sz w:val="24"/>
          <w:szCs w:val="24"/>
        </w:rPr>
        <w:t xml:space="preserve">πακούμβηση Ε/Π-Τ/Ρ πλοίου στη Νάξο </w:t>
      </w:r>
      <w:r w:rsidR="0037212F" w:rsidRPr="00207706">
        <w:rPr>
          <w:rFonts w:ascii="Cambria" w:hAnsi="Cambria"/>
          <w:b/>
          <w:bCs/>
          <w:sz w:val="24"/>
          <w:szCs w:val="24"/>
        </w:rPr>
        <w:t>–</w:t>
      </w:r>
      <w:r w:rsidR="0037212F">
        <w:rPr>
          <w:rFonts w:ascii="Cambria" w:hAnsi="Cambria"/>
          <w:b/>
          <w:bCs/>
          <w:sz w:val="24"/>
          <w:szCs w:val="24"/>
        </w:rPr>
        <w:t xml:space="preserve"> </w:t>
      </w:r>
      <w:r w:rsidR="00B10D08">
        <w:rPr>
          <w:rFonts w:ascii="Cambria" w:hAnsi="Cambria"/>
          <w:b/>
          <w:bCs/>
          <w:sz w:val="24"/>
          <w:szCs w:val="24"/>
        </w:rPr>
        <w:t>Μηχανική βλάβη Ε/Γ-Τ/Ρ σκάφους στην Ελούντα</w:t>
      </w:r>
      <w:r w:rsidR="00654C57" w:rsidRPr="00207706">
        <w:rPr>
          <w:rFonts w:ascii="Cambria" w:hAnsi="Cambria"/>
          <w:b/>
          <w:bCs/>
          <w:sz w:val="24"/>
          <w:szCs w:val="24"/>
        </w:rPr>
        <w:t xml:space="preserve"> –</w:t>
      </w:r>
      <w:r w:rsidR="00654C57">
        <w:rPr>
          <w:rFonts w:ascii="Cambria" w:hAnsi="Cambria"/>
          <w:b/>
          <w:bCs/>
          <w:sz w:val="24"/>
          <w:szCs w:val="24"/>
        </w:rPr>
        <w:t xml:space="preserve"> Αποβίβαση μέλους πληρώματος από Κ/Ζ στη Μύκονο </w:t>
      </w:r>
      <w:r w:rsidR="00654C57" w:rsidRPr="00207706">
        <w:rPr>
          <w:rFonts w:ascii="Cambria" w:hAnsi="Cambria"/>
          <w:b/>
          <w:bCs/>
          <w:sz w:val="24"/>
          <w:szCs w:val="24"/>
        </w:rPr>
        <w:t>–</w:t>
      </w:r>
      <w:r w:rsidR="00654C57">
        <w:rPr>
          <w:rFonts w:ascii="Cambria" w:hAnsi="Cambria"/>
          <w:b/>
          <w:bCs/>
          <w:sz w:val="24"/>
          <w:szCs w:val="24"/>
        </w:rPr>
        <w:t xml:space="preserve"> Αποβίβαση μέλ</w:t>
      </w:r>
      <w:r w:rsidR="00A03006">
        <w:rPr>
          <w:rFonts w:ascii="Cambria" w:hAnsi="Cambria"/>
          <w:b/>
          <w:bCs/>
          <w:sz w:val="24"/>
          <w:szCs w:val="24"/>
        </w:rPr>
        <w:t>ους πληρώματος από Κ/Ζ στη Θήρα</w:t>
      </w:r>
    </w:p>
    <w:p w:rsidR="002708C6" w:rsidRDefault="00207706" w:rsidP="00255320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207706">
        <w:rPr>
          <w:rFonts w:ascii="Cambria" w:hAnsi="Cambria"/>
          <w:sz w:val="24"/>
          <w:szCs w:val="24"/>
        </w:rPr>
        <w:t xml:space="preserve">Τις </w:t>
      </w:r>
      <w:r>
        <w:rPr>
          <w:rFonts w:ascii="Cambria" w:hAnsi="Cambria"/>
          <w:sz w:val="24"/>
          <w:szCs w:val="24"/>
        </w:rPr>
        <w:t>μεσημβρινές ώρες χθες</w:t>
      </w:r>
      <w:r w:rsidRPr="00207706">
        <w:rPr>
          <w:rFonts w:ascii="Cambria" w:hAnsi="Cambria"/>
          <w:sz w:val="24"/>
          <w:szCs w:val="24"/>
        </w:rPr>
        <w:t>, ένα σκάφος της δύναμης Frontex εντ</w:t>
      </w:r>
      <w:r>
        <w:rPr>
          <w:rFonts w:ascii="Cambria" w:hAnsi="Cambria"/>
          <w:sz w:val="24"/>
          <w:szCs w:val="24"/>
        </w:rPr>
        <w:t>όπισε μία λέμβο με τριάντα εννέα (39</w:t>
      </w:r>
      <w:r w:rsidRPr="00207706">
        <w:rPr>
          <w:rFonts w:ascii="Cambria" w:hAnsi="Cambria"/>
          <w:sz w:val="24"/>
          <w:szCs w:val="24"/>
        </w:rPr>
        <w:t>) αλλοδαπούς επιβαίνοντες (άντρες) σε δυσχερή θέση στη θαλάσσια περιοχή 30 ν.μ. νότια της Γαύδου. Οι ανωτ</w:t>
      </w:r>
      <w:r w:rsidR="00511DF9">
        <w:rPr>
          <w:rFonts w:ascii="Cambria" w:hAnsi="Cambria"/>
          <w:sz w:val="24"/>
          <w:szCs w:val="24"/>
        </w:rPr>
        <w:t>έρω περισυλλέχθηκαν από το σκάφος</w:t>
      </w:r>
      <w:r w:rsidRPr="00207706">
        <w:rPr>
          <w:rFonts w:ascii="Cambria" w:hAnsi="Cambria"/>
          <w:sz w:val="24"/>
          <w:szCs w:val="24"/>
        </w:rPr>
        <w:t xml:space="preserve"> της δύναμης Frontex και αποβιβάστηκαν με ασφάλεια στο λιμάνι Καραβέ της Γαύδου. Στη συνέχεια μεταφέρθηκαν με Ε/Γ-Ο/Γ πλοίο στη Χώρα Σφακίων και ακολούθως σε προσωρινό χώρο φιλοξενίας στην Αγυιά Χανίων. Προανάκριση διενεργείται από το Κεντρικό Λιμεναρχείο Χανίων.</w:t>
      </w:r>
    </w:p>
    <w:p w:rsidR="00207706" w:rsidRPr="00207706" w:rsidRDefault="00207706" w:rsidP="002553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C24CBB" w:rsidRDefault="002708C6" w:rsidP="00C24CB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583A">
        <w:rPr>
          <w:rFonts w:ascii="Cambria" w:hAnsi="Cambria"/>
          <w:b/>
          <w:sz w:val="24"/>
          <w:szCs w:val="24"/>
        </w:rPr>
        <w:t>*****</w:t>
      </w:r>
    </w:p>
    <w:p w:rsidR="00874905" w:rsidRDefault="00874905" w:rsidP="003B5C9F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4E233F" w:rsidRDefault="003B5C9F" w:rsidP="003B5C9F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3B5C9F">
        <w:rPr>
          <w:rFonts w:ascii="Cambria" w:hAnsi="Cambria"/>
          <w:sz w:val="24"/>
          <w:szCs w:val="24"/>
        </w:rPr>
        <w:t>Τις απογευματινές ώρες χθες, ενημερώθηκε η Λιμενική Αρχή των Νέων Μουδανιών</w:t>
      </w:r>
      <w:r>
        <w:rPr>
          <w:rFonts w:ascii="Cambria" w:hAnsi="Cambria"/>
          <w:sz w:val="24"/>
          <w:szCs w:val="24"/>
        </w:rPr>
        <w:t xml:space="preserve"> ότι μία 76χρονη ημεδαπή</w:t>
      </w:r>
      <w:r w:rsidRPr="003B5C9F">
        <w:rPr>
          <w:rFonts w:ascii="Cambria" w:hAnsi="Cambria"/>
          <w:sz w:val="24"/>
          <w:szCs w:val="24"/>
        </w:rPr>
        <w:t xml:space="preserve"> ανασύρθηκε χωρίς τις αισθήσεις τ</w:t>
      </w:r>
      <w:r w:rsidR="00E17306">
        <w:rPr>
          <w:rFonts w:ascii="Cambria" w:hAnsi="Cambria"/>
          <w:sz w:val="24"/>
          <w:szCs w:val="24"/>
        </w:rPr>
        <w:t>ης</w:t>
      </w:r>
      <w:r w:rsidRPr="003B5C9F">
        <w:rPr>
          <w:rFonts w:ascii="Cambria" w:hAnsi="Cambria"/>
          <w:sz w:val="24"/>
          <w:szCs w:val="24"/>
        </w:rPr>
        <w:t>, από τ</w:t>
      </w:r>
      <w:r>
        <w:rPr>
          <w:rFonts w:ascii="Cambria" w:hAnsi="Cambria"/>
          <w:sz w:val="24"/>
          <w:szCs w:val="24"/>
        </w:rPr>
        <w:t xml:space="preserve">η θαλάσσια περιοχή «ΒΕΡΓΙΑΣ» του Δήμου Νέας Προποντίδας Χαλκιδικής. Η 76χρονη </w:t>
      </w:r>
      <w:r w:rsidRPr="003B5C9F">
        <w:rPr>
          <w:rFonts w:ascii="Cambria" w:hAnsi="Cambria"/>
          <w:sz w:val="24"/>
          <w:szCs w:val="24"/>
        </w:rPr>
        <w:t>διακομίστηκε με ασθενοφόρο όχημα του ΕΚΑΒ στο</w:t>
      </w:r>
      <w:r>
        <w:rPr>
          <w:rFonts w:ascii="Cambria" w:hAnsi="Cambria"/>
          <w:sz w:val="24"/>
          <w:szCs w:val="24"/>
        </w:rPr>
        <w:t xml:space="preserve"> Κέντρο Υγείας Νέων Μουδανιών</w:t>
      </w:r>
      <w:r w:rsidRPr="003B5C9F">
        <w:rPr>
          <w:rFonts w:ascii="Cambria" w:hAnsi="Cambria"/>
          <w:sz w:val="24"/>
          <w:szCs w:val="24"/>
        </w:rPr>
        <w:t xml:space="preserve">, όπου διαπιστώθηκε ο θάνατός </w:t>
      </w:r>
      <w:r>
        <w:rPr>
          <w:rFonts w:ascii="Cambria" w:hAnsi="Cambria"/>
          <w:sz w:val="24"/>
          <w:szCs w:val="24"/>
        </w:rPr>
        <w:t>της</w:t>
      </w:r>
      <w:r w:rsidRPr="003B5C9F">
        <w:rPr>
          <w:rFonts w:ascii="Cambria" w:hAnsi="Cambria"/>
          <w:sz w:val="24"/>
          <w:szCs w:val="24"/>
        </w:rPr>
        <w:t xml:space="preserve">. Από το </w:t>
      </w:r>
      <w:r>
        <w:rPr>
          <w:rFonts w:ascii="Cambria" w:hAnsi="Cambria"/>
          <w:sz w:val="24"/>
          <w:szCs w:val="24"/>
        </w:rPr>
        <w:t xml:space="preserve">Β’ Λιμενικό Τμήμα Μουδανιών του Κεντρικού </w:t>
      </w:r>
      <w:r w:rsidRPr="003B5C9F">
        <w:rPr>
          <w:rFonts w:ascii="Cambria" w:hAnsi="Cambria"/>
          <w:sz w:val="24"/>
          <w:szCs w:val="24"/>
        </w:rPr>
        <w:t>Λιμεναρχείο</w:t>
      </w:r>
      <w:r>
        <w:rPr>
          <w:rFonts w:ascii="Cambria" w:hAnsi="Cambria"/>
          <w:sz w:val="24"/>
          <w:szCs w:val="24"/>
        </w:rPr>
        <w:t>υ</w:t>
      </w:r>
      <w:r w:rsidRPr="003B5C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Θεσσαλονίκης </w:t>
      </w:r>
      <w:r w:rsidRPr="003B5C9F">
        <w:rPr>
          <w:rFonts w:ascii="Cambria" w:hAnsi="Cambria"/>
          <w:sz w:val="24"/>
          <w:szCs w:val="24"/>
        </w:rPr>
        <w:t xml:space="preserve">που διενεργεί την προανάκριση, παραγγέλθηκε η διενέργεια νεκροψίας-νεκροτομής στην Ιατροδικαστική Υπηρεσία </w:t>
      </w:r>
      <w:r>
        <w:rPr>
          <w:rFonts w:ascii="Cambria" w:hAnsi="Cambria"/>
          <w:sz w:val="24"/>
          <w:szCs w:val="24"/>
        </w:rPr>
        <w:t xml:space="preserve">Θεσσαλονίκης. </w:t>
      </w:r>
    </w:p>
    <w:p w:rsidR="001A35D5" w:rsidRDefault="001A35D5" w:rsidP="003B5C9F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1A35D5" w:rsidRDefault="001A35D5" w:rsidP="003B5C9F">
      <w:pPr>
        <w:spacing w:after="0" w:line="240" w:lineRule="auto"/>
        <w:ind w:firstLine="72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 </w:t>
      </w:r>
      <w:r w:rsidRPr="001A35D5">
        <w:rPr>
          <w:rFonts w:ascii="Cambria" w:hAnsi="Cambria"/>
          <w:sz w:val="24"/>
          <w:szCs w:val="24"/>
          <w:u w:val="single"/>
        </w:rPr>
        <w:t xml:space="preserve">Επίσης, </w:t>
      </w:r>
    </w:p>
    <w:p w:rsidR="001A35D5" w:rsidRDefault="001A35D5" w:rsidP="001A35D5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3B5C9F">
        <w:rPr>
          <w:rFonts w:ascii="Cambria" w:hAnsi="Cambria"/>
          <w:sz w:val="24"/>
          <w:szCs w:val="24"/>
        </w:rPr>
        <w:t xml:space="preserve">Τις </w:t>
      </w:r>
      <w:r>
        <w:rPr>
          <w:rFonts w:ascii="Cambria" w:hAnsi="Cambria"/>
          <w:sz w:val="24"/>
          <w:szCs w:val="24"/>
        </w:rPr>
        <w:t xml:space="preserve">μεσημβρινές </w:t>
      </w:r>
      <w:r w:rsidRPr="003B5C9F">
        <w:rPr>
          <w:rFonts w:ascii="Cambria" w:hAnsi="Cambria"/>
          <w:sz w:val="24"/>
          <w:szCs w:val="24"/>
        </w:rPr>
        <w:t xml:space="preserve">ώρες χθες, ενημερώθηκε η Λιμενική Αρχή </w:t>
      </w:r>
      <w:r>
        <w:rPr>
          <w:rFonts w:ascii="Cambria" w:hAnsi="Cambria"/>
          <w:sz w:val="24"/>
          <w:szCs w:val="24"/>
        </w:rPr>
        <w:t>της Ζακύνθου ότι μία 58χρονη αλλοδαπή (υπήκοος Δημοκρατίας της Σλοβακίας)</w:t>
      </w:r>
      <w:r w:rsidRPr="003B5C9F">
        <w:rPr>
          <w:rFonts w:ascii="Cambria" w:hAnsi="Cambria"/>
          <w:sz w:val="24"/>
          <w:szCs w:val="24"/>
        </w:rPr>
        <w:t xml:space="preserve"> ανασύρθηκε χωρίς τις αισθήσεις τ</w:t>
      </w:r>
      <w:r w:rsidR="00E17306">
        <w:rPr>
          <w:rFonts w:ascii="Cambria" w:hAnsi="Cambria"/>
          <w:sz w:val="24"/>
          <w:szCs w:val="24"/>
        </w:rPr>
        <w:t>ης</w:t>
      </w:r>
      <w:r w:rsidRPr="003B5C9F">
        <w:rPr>
          <w:rFonts w:ascii="Cambria" w:hAnsi="Cambria"/>
          <w:sz w:val="24"/>
          <w:szCs w:val="24"/>
        </w:rPr>
        <w:t>, από τ</w:t>
      </w:r>
      <w:r>
        <w:rPr>
          <w:rFonts w:ascii="Cambria" w:hAnsi="Cambria"/>
          <w:sz w:val="24"/>
          <w:szCs w:val="24"/>
        </w:rPr>
        <w:t>η θαλάσσια περιοχή «ΛΑΓΑΝΑ</w:t>
      </w:r>
      <w:r w:rsidR="00511DF9">
        <w:rPr>
          <w:rFonts w:ascii="Cambria" w:hAnsi="Cambria"/>
          <w:sz w:val="24"/>
          <w:szCs w:val="24"/>
        </w:rPr>
        <w:t>Σ</w:t>
      </w:r>
      <w:r>
        <w:rPr>
          <w:rFonts w:ascii="Cambria" w:hAnsi="Cambria"/>
          <w:sz w:val="24"/>
          <w:szCs w:val="24"/>
        </w:rPr>
        <w:t xml:space="preserve">» Ζακύνθου. </w:t>
      </w:r>
      <w:r w:rsidRPr="00511DF9">
        <w:rPr>
          <w:rFonts w:ascii="Cambria" w:hAnsi="Cambria"/>
          <w:sz w:val="24"/>
          <w:szCs w:val="24"/>
        </w:rPr>
        <w:t>Στην 58χρονη παρασχέθηκαν οι πρώτες βοήθειες από ναυαγοσώστη ξενοδοχειακής μονάδας της περιοχής,</w:t>
      </w:r>
      <w:r>
        <w:rPr>
          <w:rFonts w:ascii="Cambria" w:hAnsi="Cambria"/>
          <w:sz w:val="24"/>
          <w:szCs w:val="24"/>
        </w:rPr>
        <w:t xml:space="preserve"> ενώ στη συνέχεια διακομίστηκε με ασθενοφόρο όχημα του ΕΚΑΒ στο Γενικό Νοσοκομείο Ζακύνθου, όπου διαπιστώθηκε ο θάνατός της. Προανάκριση διενεργείται από το Λιμεναρχείο Ζακύνθου.</w:t>
      </w:r>
    </w:p>
    <w:p w:rsidR="001A35D5" w:rsidRPr="001A35D5" w:rsidRDefault="001A35D5" w:rsidP="003B5C9F">
      <w:pPr>
        <w:spacing w:after="0" w:line="240" w:lineRule="auto"/>
        <w:ind w:firstLine="720"/>
        <w:rPr>
          <w:rFonts w:ascii="Cambria" w:hAnsi="Cambria"/>
          <w:sz w:val="24"/>
          <w:szCs w:val="24"/>
          <w:u w:val="single"/>
        </w:rPr>
      </w:pPr>
    </w:p>
    <w:p w:rsidR="0037212F" w:rsidRDefault="0037212F" w:rsidP="0037212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583A">
        <w:rPr>
          <w:rFonts w:ascii="Cambria" w:hAnsi="Cambria"/>
          <w:b/>
          <w:sz w:val="24"/>
          <w:szCs w:val="24"/>
        </w:rPr>
        <w:t>*****</w:t>
      </w:r>
    </w:p>
    <w:p w:rsidR="00A436DE" w:rsidRDefault="00A436DE" w:rsidP="007217F4">
      <w:pPr>
        <w:spacing w:after="0" w:line="240" w:lineRule="auto"/>
        <w:rPr>
          <w:rFonts w:ascii="Cambria" w:hAnsi="Cambria"/>
          <w:color w:val="222222"/>
          <w:sz w:val="24"/>
          <w:szCs w:val="24"/>
          <w:shd w:val="clear" w:color="auto" w:fill="FFFFFF"/>
        </w:rPr>
      </w:pPr>
    </w:p>
    <w:p w:rsidR="00A436DE" w:rsidRDefault="00A436DE" w:rsidP="005930D2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απογευματινές </w:t>
      </w:r>
      <w:r w:rsidR="005201B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ώρες χθες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</w:t>
      </w:r>
      <w:r w:rsid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νημερώθηκε η Λιμενική Αρχή της Νάξου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ότι ένα </w:t>
      </w:r>
      <w:r w:rsid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επαγγελματικό-τουριστικό (Ε/Π-Τ/Ρ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πλοίο ελληνικής σημαίας,</w:t>
      </w:r>
      <w:r w:rsid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κατά τη διαδικασία πρόσδεσής του στο </w:t>
      </w:r>
      <w:r w:rsid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λιμάνι της Νάξου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επακούμβησε ελαφρά στην προβλήτα. </w:t>
      </w:r>
      <w:r w:rsidR="00B10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πλοίο επέβαιναν </w:t>
      </w:r>
      <w:r w:rsidR="00AD66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έξι</w:t>
      </w:r>
      <w:r w:rsidR="00B10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αλλοδαποί </w:t>
      </w:r>
      <w:r w:rsidR="00511D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(υπήκοοι Η.Π.Α.) </w:t>
      </w:r>
      <w:r w:rsidR="00B10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επιβάτες</w:t>
      </w:r>
      <w:r w:rsidR="00AD66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10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έξι άτομα πλήρωμα</w:t>
      </w:r>
      <w:r w:rsidR="00AD66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(όλοι ημεδαποί)</w:t>
      </w:r>
      <w:r w:rsidR="00B10D0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B10D08"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Λιμεναρχείο</w:t>
      </w:r>
      <w:r w:rsid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Νάξου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απαγορεύτηκε ο 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απόπλους του</w:t>
      </w:r>
      <w:r w:rsid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Ε/Π-Τ/Ρ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μέχρι </w:t>
      </w:r>
      <w:r w:rsid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την αποκατάσταση της βλάβης και 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την προσκόμιση </w:t>
      </w:r>
      <w:r w:rsid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βεβαίωσης διατήρησης κλάσης 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τον νηογνώμονα που το παρακολουθεί. Από το περιστατικό </w:t>
      </w:r>
      <w:r w:rsidR="005201B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προκλήθηκαν υλικές ζημιές στο πλοίο, ενώ </w:t>
      </w:r>
      <w:r w:rsidRPr="005930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δεν αναφέρθηκε τραυματισμός και δεν π</w:t>
      </w:r>
      <w:r w:rsidR="00AD66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αρατηρήθηκε</w:t>
      </w:r>
      <w:r w:rsidR="005201B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θαλάσσια ρύπανση. </w:t>
      </w:r>
    </w:p>
    <w:p w:rsidR="0037212F" w:rsidRPr="005930D2" w:rsidRDefault="0037212F" w:rsidP="005930D2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7212F" w:rsidRDefault="0037212F" w:rsidP="0037212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583A">
        <w:rPr>
          <w:rFonts w:ascii="Cambria" w:hAnsi="Cambria"/>
          <w:b/>
          <w:sz w:val="24"/>
          <w:szCs w:val="24"/>
        </w:rPr>
        <w:t>*****</w:t>
      </w:r>
    </w:p>
    <w:p w:rsidR="00AD6649" w:rsidRDefault="00AD6649" w:rsidP="0037212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A436DE" w:rsidRDefault="00B93610" w:rsidP="00B93610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Ελούντας 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την </w:t>
      </w:r>
      <w:r w:rsidR="00AD66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ακινητοποίηση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ενός επιβατηγού-τουριστικού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(Ε/Γ-Τ/Ρ) σκάφους, ελληνικής σημαίας,</w:t>
      </w:r>
      <w:r w:rsidR="00AD66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λόγω μηχανικής βλάβης,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σε μικρή απόσταση από την προβλήτα</w:t>
      </w:r>
      <w:r w:rsidR="00AD6649" w:rsidRPr="00AD66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D664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λιμένα Ελούντας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4A5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Ε/Γ-Τ/Ρ</w:t>
      </w:r>
      <w:r w:rsidR="004A5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προσέδεσε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ασφάλεια στο λιμάνι, </w:t>
      </w:r>
      <w:r w:rsidR="004A5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όπου αποβιβάστηκαν οι 31 επιβάτες του. 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 w:rsidR="004A5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Α’ Λιμενικό Τμήμα Ελούντας του 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Λιμεναρχείο</w:t>
      </w:r>
      <w:r w:rsidR="004A5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 Αγίου Νικολάου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απαγορεύτηκε ο απόπλους του εν λόγω σκάφους, μέχρι την </w:t>
      </w:r>
      <w:r w:rsidR="004A5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αποκατάσταση της βλάβης και την 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προσκόμιση </w:t>
      </w:r>
      <w:r w:rsidR="004A5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σχετικού βεβαιωτικού</w:t>
      </w:r>
      <w:r w:rsidRPr="00B936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αξιοπλοΐας από τον νηογνώμονα που το παρακολουθεί. Από το περιστατικό δεν αναφέρθηκε τραυματισμός</w:t>
      </w:r>
      <w:r w:rsidR="004A5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δεν παρατηρήθηκε θαλάσσια ρύπανση. </w:t>
      </w:r>
    </w:p>
    <w:p w:rsidR="005201B7" w:rsidRDefault="005201B7" w:rsidP="00B93610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2649D" w:rsidRDefault="00E2649D" w:rsidP="00E2649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583A">
        <w:rPr>
          <w:rFonts w:ascii="Cambria" w:hAnsi="Cambria"/>
          <w:b/>
          <w:sz w:val="24"/>
          <w:szCs w:val="24"/>
        </w:rPr>
        <w:t>*****</w:t>
      </w:r>
    </w:p>
    <w:p w:rsidR="00E2649D" w:rsidRDefault="00E2649D" w:rsidP="00B93610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2649D" w:rsidRPr="00E2649D" w:rsidRDefault="00E2649D" w:rsidP="00B93610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μεσημβρινές 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ώρες χθες</w:t>
      </w:r>
      <w:r w:rsidR="008125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ενημερώθηκε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</w:t>
      </w:r>
      <w:r w:rsidR="008125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Λιμενική Αρχή της Μυκόνου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ότι έχρηζε άμεσης </w:t>
      </w:r>
      <w:r w:rsidR="003040F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νοσοκομειακής περίθαλψης ένας 54χρονος αλλοδαπός (υπήκοος Μυανμάρ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μέλος πληρώματος (ειδικότητας σερβιτόρου) ενός κ</w:t>
      </w:r>
      <w:r w:rsidR="003040F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ρουαζιερόπλοιου (Κ/Ζ) σημαίας Μάλτας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 οποίο </w:t>
      </w:r>
      <w:r w:rsidR="003040F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είχε καταπλεύσει στο λιμάνι της Μυκόνου. Ο 54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</w:t>
      </w:r>
      <w:r w:rsidR="00D341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μεταφέ</w:t>
      </w:r>
      <w:r w:rsidR="003040F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ρθ</w:t>
      </w:r>
      <w:r w:rsidR="00D341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ηκε με Ε/Π</w:t>
      </w:r>
      <w:r w:rsidR="003040F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σε ιδιωτική κλινική της Αττικής για νοσ</w:t>
      </w:r>
      <w:r w:rsidR="00D341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οκομειακή περίθαλψη</w:t>
      </w:r>
      <w:r w:rsidR="003040F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3040F1" w:rsidRPr="003040F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Κ/Ζ απέπλευσε προς συνέχιση του δρομολογίου του.</w:t>
      </w:r>
    </w:p>
    <w:p w:rsidR="00E2649D" w:rsidRDefault="00E2649D" w:rsidP="00B93610">
      <w:pPr>
        <w:spacing w:after="0" w:line="240" w:lineRule="auto"/>
        <w:ind w:firstLine="720"/>
        <w:rPr>
          <w:rFonts w:ascii="Cambria" w:hAnsi="Cambria"/>
          <w:color w:val="222222"/>
          <w:sz w:val="24"/>
          <w:szCs w:val="24"/>
          <w:shd w:val="clear" w:color="auto" w:fill="FFFFFF"/>
        </w:rPr>
      </w:pPr>
    </w:p>
    <w:p w:rsidR="00361C89" w:rsidRDefault="00361C89" w:rsidP="00361C8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583A">
        <w:rPr>
          <w:rFonts w:ascii="Cambria" w:hAnsi="Cambria"/>
          <w:b/>
          <w:sz w:val="24"/>
          <w:szCs w:val="24"/>
        </w:rPr>
        <w:t>*****</w:t>
      </w:r>
    </w:p>
    <w:p w:rsidR="00361C89" w:rsidRDefault="00361C89" w:rsidP="00B93610">
      <w:pPr>
        <w:spacing w:after="0" w:line="240" w:lineRule="auto"/>
        <w:ind w:firstLine="720"/>
        <w:rPr>
          <w:rFonts w:ascii="Cambria" w:hAnsi="Cambria"/>
          <w:color w:val="222222"/>
          <w:sz w:val="24"/>
          <w:szCs w:val="24"/>
          <w:shd w:val="clear" w:color="auto" w:fill="FFFFFF"/>
        </w:rPr>
      </w:pPr>
    </w:p>
    <w:p w:rsidR="00361C89" w:rsidRPr="00E2649D" w:rsidRDefault="00361C89" w:rsidP="00361C89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1A35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βραδινές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ώρες χθες</w:t>
      </w:r>
      <w:r w:rsidR="003E1C2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ενημερώθηκε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Λιμενική Αρχή της </w:t>
      </w:r>
      <w:r w:rsidR="00A751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Θήρας 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έχρηζε άμεσης </w:t>
      </w:r>
      <w:r w:rsidR="00A751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νοσοκομειακής περίθαλψης ένας 40χρονος αλλοδαπός (υπήκοος Φιλιππίνων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μέλος πληρώματος (</w:t>
      </w:r>
      <w:r w:rsidR="00A751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προσωπικό φύλαξης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ενός 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ρουα</w:t>
      </w:r>
      <w:r w:rsidR="00A751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ζιερόπλοιου (Κ/Ζ) σημαίας Μπαχάμες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 οποίο </w:t>
      </w:r>
      <w:r w:rsidR="00A751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είχε καταπλεύσει στο αγκυροβόλιο όρμου Φηρών. Ο 40</w:t>
      </w:r>
      <w:r w:rsidRPr="00E264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</w:t>
      </w:r>
      <w:r w:rsidR="00EB3B7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μεταφέρθηκε, με τη συνδρομή της Ε/Γ – λάντζας «ΚΑΛΛΙΟΠΗ» Ν. Θ. 61, </w:t>
      </w:r>
      <w:r w:rsidR="00A751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σε ιδιωτική μονάδα Υγείας της </w:t>
      </w:r>
      <w:r w:rsidR="00EB3B7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Θήρας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παροχή ιατρικής περίθαλψης, ενώ </w:t>
      </w:r>
      <w:r w:rsidR="00A751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</w:t>
      </w:r>
      <w:r w:rsidRPr="003040F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Κ/Ζ απέπλευσε προς συνέχιση του δρομολογίου του.</w:t>
      </w:r>
    </w:p>
    <w:p w:rsidR="00361C89" w:rsidRDefault="00361C89" w:rsidP="00B93610">
      <w:pPr>
        <w:spacing w:after="0" w:line="240" w:lineRule="auto"/>
        <w:ind w:firstLine="720"/>
        <w:rPr>
          <w:rFonts w:ascii="Cambria" w:hAnsi="Cambria"/>
          <w:color w:val="222222"/>
          <w:sz w:val="24"/>
          <w:szCs w:val="24"/>
          <w:shd w:val="clear" w:color="auto" w:fill="FFFFFF"/>
        </w:rPr>
      </w:pPr>
    </w:p>
    <w:p w:rsidR="003E1C2C" w:rsidRPr="00B93610" w:rsidRDefault="003E1C2C" w:rsidP="00B93610">
      <w:pPr>
        <w:spacing w:after="0" w:line="240" w:lineRule="auto"/>
        <w:ind w:firstLine="720"/>
        <w:rPr>
          <w:rFonts w:ascii="Cambria" w:hAnsi="Cambria"/>
          <w:color w:val="222222"/>
          <w:sz w:val="24"/>
          <w:szCs w:val="24"/>
          <w:shd w:val="clear" w:color="auto" w:fill="FFFFFF"/>
        </w:rPr>
      </w:pPr>
    </w:p>
    <w:sectPr w:rsidR="003E1C2C" w:rsidRPr="00B93610" w:rsidSect="00067CED">
      <w:footerReference w:type="default" r:id="rId9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065" w:rsidRDefault="00292065">
      <w:pPr>
        <w:spacing w:after="0" w:line="240" w:lineRule="auto"/>
      </w:pPr>
      <w:r>
        <w:separator/>
      </w:r>
    </w:p>
  </w:endnote>
  <w:endnote w:type="continuationSeparator" w:id="1">
    <w:p w:rsidR="00292065" w:rsidRDefault="0029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F67C44" w:rsidRDefault="00AD6D07" w:rsidP="00AD6D07">
    <w:pPr>
      <w:pStyle w:val="a5"/>
      <w:spacing w:line="100" w:lineRule="atLeast"/>
      <w:jc w:val="center"/>
      <w:rPr>
        <w:lang w:val="en-US"/>
      </w:rPr>
    </w:pPr>
    <w:r w:rsidRPr="00AD6D07">
      <w:rPr>
        <w:shd w:val="clear" w:color="auto" w:fill="FFFFFF"/>
      </w:rPr>
      <w:t>060</w:t>
    </w:r>
    <w:r w:rsidR="00B00FA8">
      <w:rPr>
        <w:shd w:val="clear" w:color="auto" w:fill="FFFFFF"/>
      </w:rPr>
      <w:t>3</w:t>
    </w:r>
    <w:r w:rsidR="00626699">
      <w:rPr>
        <w:shd w:val="clear" w:color="auto" w:fill="FFFFFF"/>
      </w:rPr>
      <w:t>360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065" w:rsidRDefault="00292065">
      <w:pPr>
        <w:spacing w:after="0" w:line="240" w:lineRule="auto"/>
      </w:pPr>
      <w:r>
        <w:separator/>
      </w:r>
    </w:p>
  </w:footnote>
  <w:footnote w:type="continuationSeparator" w:id="1">
    <w:p w:rsidR="00292065" w:rsidRDefault="0029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302CB"/>
    <w:rsid w:val="00030996"/>
    <w:rsid w:val="00033253"/>
    <w:rsid w:val="00033DF0"/>
    <w:rsid w:val="000379DE"/>
    <w:rsid w:val="000425F5"/>
    <w:rsid w:val="00047B5C"/>
    <w:rsid w:val="000528B6"/>
    <w:rsid w:val="0005334A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5E83"/>
    <w:rsid w:val="0009047A"/>
    <w:rsid w:val="00095A4C"/>
    <w:rsid w:val="00095AB9"/>
    <w:rsid w:val="000A1FC1"/>
    <w:rsid w:val="000A318F"/>
    <w:rsid w:val="000A3A05"/>
    <w:rsid w:val="000A62FC"/>
    <w:rsid w:val="000A6598"/>
    <w:rsid w:val="000A77AA"/>
    <w:rsid w:val="000C1413"/>
    <w:rsid w:val="000C1E16"/>
    <w:rsid w:val="000C2016"/>
    <w:rsid w:val="000C217F"/>
    <w:rsid w:val="000D06B3"/>
    <w:rsid w:val="000D163D"/>
    <w:rsid w:val="000D17C0"/>
    <w:rsid w:val="000D4D45"/>
    <w:rsid w:val="000D6D9C"/>
    <w:rsid w:val="000E023E"/>
    <w:rsid w:val="000E03B1"/>
    <w:rsid w:val="000E1B6C"/>
    <w:rsid w:val="000E1DFC"/>
    <w:rsid w:val="000E1E65"/>
    <w:rsid w:val="000E3FCD"/>
    <w:rsid w:val="000E407A"/>
    <w:rsid w:val="000F1BD9"/>
    <w:rsid w:val="000F1DB1"/>
    <w:rsid w:val="000F27F8"/>
    <w:rsid w:val="000F2C87"/>
    <w:rsid w:val="000F3113"/>
    <w:rsid w:val="000F4A41"/>
    <w:rsid w:val="000F57D1"/>
    <w:rsid w:val="0010613F"/>
    <w:rsid w:val="00106726"/>
    <w:rsid w:val="00110019"/>
    <w:rsid w:val="001106F5"/>
    <w:rsid w:val="001113D3"/>
    <w:rsid w:val="001118B1"/>
    <w:rsid w:val="00111D56"/>
    <w:rsid w:val="00112EA2"/>
    <w:rsid w:val="001132D3"/>
    <w:rsid w:val="00114165"/>
    <w:rsid w:val="001222F5"/>
    <w:rsid w:val="00122DB7"/>
    <w:rsid w:val="0012467D"/>
    <w:rsid w:val="001370AB"/>
    <w:rsid w:val="001408C8"/>
    <w:rsid w:val="00140C39"/>
    <w:rsid w:val="00142443"/>
    <w:rsid w:val="00147944"/>
    <w:rsid w:val="001508E6"/>
    <w:rsid w:val="00151E3E"/>
    <w:rsid w:val="00151F10"/>
    <w:rsid w:val="00154DC1"/>
    <w:rsid w:val="00161321"/>
    <w:rsid w:val="00162141"/>
    <w:rsid w:val="00167DE7"/>
    <w:rsid w:val="00167F2A"/>
    <w:rsid w:val="00170C81"/>
    <w:rsid w:val="0017167E"/>
    <w:rsid w:val="00172A27"/>
    <w:rsid w:val="00174C7D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35D5"/>
    <w:rsid w:val="001A5503"/>
    <w:rsid w:val="001A6FDF"/>
    <w:rsid w:val="001A7E6C"/>
    <w:rsid w:val="001B026A"/>
    <w:rsid w:val="001B6220"/>
    <w:rsid w:val="001B7AC4"/>
    <w:rsid w:val="001C2233"/>
    <w:rsid w:val="001C2547"/>
    <w:rsid w:val="001C39B3"/>
    <w:rsid w:val="001C5B71"/>
    <w:rsid w:val="001C6E17"/>
    <w:rsid w:val="001D0668"/>
    <w:rsid w:val="001D1287"/>
    <w:rsid w:val="001D472D"/>
    <w:rsid w:val="001D581C"/>
    <w:rsid w:val="001E222E"/>
    <w:rsid w:val="001E2A46"/>
    <w:rsid w:val="001E45AF"/>
    <w:rsid w:val="001E52E3"/>
    <w:rsid w:val="001F1632"/>
    <w:rsid w:val="001F2460"/>
    <w:rsid w:val="001F3343"/>
    <w:rsid w:val="001F3CD5"/>
    <w:rsid w:val="001F74ED"/>
    <w:rsid w:val="0020340D"/>
    <w:rsid w:val="00204290"/>
    <w:rsid w:val="00204C64"/>
    <w:rsid w:val="00206F78"/>
    <w:rsid w:val="00207706"/>
    <w:rsid w:val="002128B3"/>
    <w:rsid w:val="00212B72"/>
    <w:rsid w:val="00215629"/>
    <w:rsid w:val="00223295"/>
    <w:rsid w:val="00232002"/>
    <w:rsid w:val="00234544"/>
    <w:rsid w:val="00234C8A"/>
    <w:rsid w:val="00235241"/>
    <w:rsid w:val="00237F48"/>
    <w:rsid w:val="00241C5D"/>
    <w:rsid w:val="0024333C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55CB"/>
    <w:rsid w:val="0028049F"/>
    <w:rsid w:val="00282C26"/>
    <w:rsid w:val="00287AF4"/>
    <w:rsid w:val="00292065"/>
    <w:rsid w:val="00296D66"/>
    <w:rsid w:val="00297B76"/>
    <w:rsid w:val="002A6A4E"/>
    <w:rsid w:val="002B06CD"/>
    <w:rsid w:val="002B370E"/>
    <w:rsid w:val="002B3B92"/>
    <w:rsid w:val="002B45AC"/>
    <w:rsid w:val="002B617F"/>
    <w:rsid w:val="002B6DDF"/>
    <w:rsid w:val="002C03D9"/>
    <w:rsid w:val="002C0FE1"/>
    <w:rsid w:val="002C2C38"/>
    <w:rsid w:val="002C440E"/>
    <w:rsid w:val="002C5F9C"/>
    <w:rsid w:val="002C740A"/>
    <w:rsid w:val="002C78CE"/>
    <w:rsid w:val="002D26C9"/>
    <w:rsid w:val="002D271D"/>
    <w:rsid w:val="002D311E"/>
    <w:rsid w:val="002D49CF"/>
    <w:rsid w:val="002D5AE9"/>
    <w:rsid w:val="002E0C3B"/>
    <w:rsid w:val="002E1410"/>
    <w:rsid w:val="002E1824"/>
    <w:rsid w:val="002E34E5"/>
    <w:rsid w:val="002E3B13"/>
    <w:rsid w:val="002E3DE9"/>
    <w:rsid w:val="002E4ADC"/>
    <w:rsid w:val="002E5C6C"/>
    <w:rsid w:val="002E6640"/>
    <w:rsid w:val="002F4D85"/>
    <w:rsid w:val="002F7190"/>
    <w:rsid w:val="003040F1"/>
    <w:rsid w:val="003132F8"/>
    <w:rsid w:val="00313B77"/>
    <w:rsid w:val="00314754"/>
    <w:rsid w:val="00314FE8"/>
    <w:rsid w:val="00320051"/>
    <w:rsid w:val="00321BD0"/>
    <w:rsid w:val="00325EA3"/>
    <w:rsid w:val="003261F9"/>
    <w:rsid w:val="003275B3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55C8"/>
    <w:rsid w:val="00345F0F"/>
    <w:rsid w:val="003508FB"/>
    <w:rsid w:val="003530E6"/>
    <w:rsid w:val="00361C89"/>
    <w:rsid w:val="00365FD4"/>
    <w:rsid w:val="003663C8"/>
    <w:rsid w:val="0037212F"/>
    <w:rsid w:val="00372ABF"/>
    <w:rsid w:val="003774D7"/>
    <w:rsid w:val="00380131"/>
    <w:rsid w:val="00381048"/>
    <w:rsid w:val="00390D2E"/>
    <w:rsid w:val="00391318"/>
    <w:rsid w:val="00392C94"/>
    <w:rsid w:val="00393C5C"/>
    <w:rsid w:val="00393E29"/>
    <w:rsid w:val="00395F60"/>
    <w:rsid w:val="00396D17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C1BD6"/>
    <w:rsid w:val="003C6C68"/>
    <w:rsid w:val="003C7870"/>
    <w:rsid w:val="003D0A73"/>
    <w:rsid w:val="003D3615"/>
    <w:rsid w:val="003D6304"/>
    <w:rsid w:val="003D6BFE"/>
    <w:rsid w:val="003D77EB"/>
    <w:rsid w:val="003D7C05"/>
    <w:rsid w:val="003D7E6A"/>
    <w:rsid w:val="003E1C2C"/>
    <w:rsid w:val="003E330E"/>
    <w:rsid w:val="003E3FBA"/>
    <w:rsid w:val="003F44C9"/>
    <w:rsid w:val="003F6328"/>
    <w:rsid w:val="0040197A"/>
    <w:rsid w:val="004033DC"/>
    <w:rsid w:val="004102E1"/>
    <w:rsid w:val="00411234"/>
    <w:rsid w:val="0041366F"/>
    <w:rsid w:val="0041735F"/>
    <w:rsid w:val="00421073"/>
    <w:rsid w:val="00423BEF"/>
    <w:rsid w:val="004244D5"/>
    <w:rsid w:val="004253E5"/>
    <w:rsid w:val="004301B1"/>
    <w:rsid w:val="0043653E"/>
    <w:rsid w:val="004369C5"/>
    <w:rsid w:val="0043737D"/>
    <w:rsid w:val="00442D32"/>
    <w:rsid w:val="004471BD"/>
    <w:rsid w:val="00451541"/>
    <w:rsid w:val="004623A2"/>
    <w:rsid w:val="00462DE0"/>
    <w:rsid w:val="004633FE"/>
    <w:rsid w:val="004678A7"/>
    <w:rsid w:val="00467F68"/>
    <w:rsid w:val="00470EF0"/>
    <w:rsid w:val="0047304C"/>
    <w:rsid w:val="00473EA0"/>
    <w:rsid w:val="0047543C"/>
    <w:rsid w:val="004778C8"/>
    <w:rsid w:val="00477A51"/>
    <w:rsid w:val="00483CD7"/>
    <w:rsid w:val="0048583E"/>
    <w:rsid w:val="004874F0"/>
    <w:rsid w:val="00490594"/>
    <w:rsid w:val="00490EC9"/>
    <w:rsid w:val="004921FD"/>
    <w:rsid w:val="004933B6"/>
    <w:rsid w:val="00493CEE"/>
    <w:rsid w:val="00493D9F"/>
    <w:rsid w:val="00494A04"/>
    <w:rsid w:val="00494AEA"/>
    <w:rsid w:val="004A133D"/>
    <w:rsid w:val="004A160D"/>
    <w:rsid w:val="004A3B78"/>
    <w:rsid w:val="004A5145"/>
    <w:rsid w:val="004B1C9D"/>
    <w:rsid w:val="004B23A3"/>
    <w:rsid w:val="004B3B3A"/>
    <w:rsid w:val="004B7669"/>
    <w:rsid w:val="004B787E"/>
    <w:rsid w:val="004C19F0"/>
    <w:rsid w:val="004C1E93"/>
    <w:rsid w:val="004C2DB1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F42D9"/>
    <w:rsid w:val="004F589D"/>
    <w:rsid w:val="00504EA5"/>
    <w:rsid w:val="00506235"/>
    <w:rsid w:val="00507E88"/>
    <w:rsid w:val="005103CC"/>
    <w:rsid w:val="00511DF9"/>
    <w:rsid w:val="0051565B"/>
    <w:rsid w:val="005201B7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54F7"/>
    <w:rsid w:val="00546F74"/>
    <w:rsid w:val="00550E55"/>
    <w:rsid w:val="005524D8"/>
    <w:rsid w:val="00553F8E"/>
    <w:rsid w:val="005544C7"/>
    <w:rsid w:val="00557D6A"/>
    <w:rsid w:val="005614F8"/>
    <w:rsid w:val="005635F1"/>
    <w:rsid w:val="0056447F"/>
    <w:rsid w:val="00570F79"/>
    <w:rsid w:val="00571C50"/>
    <w:rsid w:val="005739BC"/>
    <w:rsid w:val="00574EE4"/>
    <w:rsid w:val="00583945"/>
    <w:rsid w:val="0058418C"/>
    <w:rsid w:val="005864D2"/>
    <w:rsid w:val="00586F10"/>
    <w:rsid w:val="005930D2"/>
    <w:rsid w:val="0059551C"/>
    <w:rsid w:val="00596C1A"/>
    <w:rsid w:val="005A25E5"/>
    <w:rsid w:val="005A37DE"/>
    <w:rsid w:val="005A3B22"/>
    <w:rsid w:val="005B030E"/>
    <w:rsid w:val="005B3169"/>
    <w:rsid w:val="005B3E51"/>
    <w:rsid w:val="005C07F6"/>
    <w:rsid w:val="005C684A"/>
    <w:rsid w:val="005C6F83"/>
    <w:rsid w:val="005D583A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6699"/>
    <w:rsid w:val="00627972"/>
    <w:rsid w:val="00630566"/>
    <w:rsid w:val="00630D30"/>
    <w:rsid w:val="00632069"/>
    <w:rsid w:val="00635B14"/>
    <w:rsid w:val="00640E8D"/>
    <w:rsid w:val="00641C15"/>
    <w:rsid w:val="00644FCA"/>
    <w:rsid w:val="006520D3"/>
    <w:rsid w:val="00653687"/>
    <w:rsid w:val="00654C57"/>
    <w:rsid w:val="0065541F"/>
    <w:rsid w:val="00655A06"/>
    <w:rsid w:val="00655B8C"/>
    <w:rsid w:val="006624C3"/>
    <w:rsid w:val="00663911"/>
    <w:rsid w:val="00664B66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752B"/>
    <w:rsid w:val="006A015A"/>
    <w:rsid w:val="006A40D3"/>
    <w:rsid w:val="006A489B"/>
    <w:rsid w:val="006A5F73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5935"/>
    <w:rsid w:val="006F02F3"/>
    <w:rsid w:val="006F0608"/>
    <w:rsid w:val="006F0CF2"/>
    <w:rsid w:val="006F18AD"/>
    <w:rsid w:val="006F1FF9"/>
    <w:rsid w:val="006F2DD9"/>
    <w:rsid w:val="006F5718"/>
    <w:rsid w:val="007063FF"/>
    <w:rsid w:val="00707CE3"/>
    <w:rsid w:val="00711FC0"/>
    <w:rsid w:val="00712D59"/>
    <w:rsid w:val="0071423D"/>
    <w:rsid w:val="007154E7"/>
    <w:rsid w:val="00717BED"/>
    <w:rsid w:val="007217F4"/>
    <w:rsid w:val="00722B63"/>
    <w:rsid w:val="00723DB7"/>
    <w:rsid w:val="00726413"/>
    <w:rsid w:val="00730D45"/>
    <w:rsid w:val="00732210"/>
    <w:rsid w:val="00734C77"/>
    <w:rsid w:val="00736C82"/>
    <w:rsid w:val="00740780"/>
    <w:rsid w:val="007440B4"/>
    <w:rsid w:val="00746C82"/>
    <w:rsid w:val="0074755A"/>
    <w:rsid w:val="00750367"/>
    <w:rsid w:val="00752E73"/>
    <w:rsid w:val="0075379A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BDB"/>
    <w:rsid w:val="0079603C"/>
    <w:rsid w:val="00797735"/>
    <w:rsid w:val="007A114D"/>
    <w:rsid w:val="007A3D4E"/>
    <w:rsid w:val="007A3DAD"/>
    <w:rsid w:val="007A4C6D"/>
    <w:rsid w:val="007A6C04"/>
    <w:rsid w:val="007B2663"/>
    <w:rsid w:val="007B4086"/>
    <w:rsid w:val="007B7489"/>
    <w:rsid w:val="007B7C9B"/>
    <w:rsid w:val="007C06B5"/>
    <w:rsid w:val="007C15FD"/>
    <w:rsid w:val="007C2AEC"/>
    <w:rsid w:val="007C3249"/>
    <w:rsid w:val="007C4F40"/>
    <w:rsid w:val="007C64E4"/>
    <w:rsid w:val="007C6949"/>
    <w:rsid w:val="007D073E"/>
    <w:rsid w:val="007D37E2"/>
    <w:rsid w:val="007D6808"/>
    <w:rsid w:val="007E01B6"/>
    <w:rsid w:val="007E288A"/>
    <w:rsid w:val="007E38B9"/>
    <w:rsid w:val="007E5B19"/>
    <w:rsid w:val="007E61C1"/>
    <w:rsid w:val="007E654D"/>
    <w:rsid w:val="007F2749"/>
    <w:rsid w:val="007F2D61"/>
    <w:rsid w:val="007F3304"/>
    <w:rsid w:val="007F500F"/>
    <w:rsid w:val="007F51BD"/>
    <w:rsid w:val="007F5459"/>
    <w:rsid w:val="00800975"/>
    <w:rsid w:val="008018D8"/>
    <w:rsid w:val="00803587"/>
    <w:rsid w:val="008052EC"/>
    <w:rsid w:val="00807D05"/>
    <w:rsid w:val="0081038A"/>
    <w:rsid w:val="008125CC"/>
    <w:rsid w:val="00812EB8"/>
    <w:rsid w:val="00813A39"/>
    <w:rsid w:val="00813C38"/>
    <w:rsid w:val="00814050"/>
    <w:rsid w:val="008157A7"/>
    <w:rsid w:val="00815CF3"/>
    <w:rsid w:val="00820653"/>
    <w:rsid w:val="00821904"/>
    <w:rsid w:val="0082578E"/>
    <w:rsid w:val="00825892"/>
    <w:rsid w:val="008267E2"/>
    <w:rsid w:val="00826A39"/>
    <w:rsid w:val="0083043A"/>
    <w:rsid w:val="008313D3"/>
    <w:rsid w:val="008338CE"/>
    <w:rsid w:val="00834B5A"/>
    <w:rsid w:val="00836923"/>
    <w:rsid w:val="00837ED9"/>
    <w:rsid w:val="00844D76"/>
    <w:rsid w:val="00846F5C"/>
    <w:rsid w:val="00847420"/>
    <w:rsid w:val="008501FA"/>
    <w:rsid w:val="00853BF0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81022"/>
    <w:rsid w:val="00881791"/>
    <w:rsid w:val="00882E40"/>
    <w:rsid w:val="00884BD8"/>
    <w:rsid w:val="00886A6B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34CD"/>
    <w:rsid w:val="008C4FDB"/>
    <w:rsid w:val="008C579F"/>
    <w:rsid w:val="008D1099"/>
    <w:rsid w:val="008D1D81"/>
    <w:rsid w:val="008D2D52"/>
    <w:rsid w:val="008D5129"/>
    <w:rsid w:val="008D78B5"/>
    <w:rsid w:val="008D7DBE"/>
    <w:rsid w:val="008D7E20"/>
    <w:rsid w:val="008E7765"/>
    <w:rsid w:val="008F04F5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10E5B"/>
    <w:rsid w:val="00911184"/>
    <w:rsid w:val="0091160E"/>
    <w:rsid w:val="00913A3F"/>
    <w:rsid w:val="009173E2"/>
    <w:rsid w:val="00921EBB"/>
    <w:rsid w:val="00923915"/>
    <w:rsid w:val="00927E6E"/>
    <w:rsid w:val="00933545"/>
    <w:rsid w:val="00936E62"/>
    <w:rsid w:val="0094088F"/>
    <w:rsid w:val="00943376"/>
    <w:rsid w:val="0095021A"/>
    <w:rsid w:val="0095159A"/>
    <w:rsid w:val="00951E24"/>
    <w:rsid w:val="00952449"/>
    <w:rsid w:val="009528A1"/>
    <w:rsid w:val="00953B0F"/>
    <w:rsid w:val="00957B92"/>
    <w:rsid w:val="00960298"/>
    <w:rsid w:val="00960A90"/>
    <w:rsid w:val="00964CC5"/>
    <w:rsid w:val="009652AE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D0F4E"/>
    <w:rsid w:val="009D53EF"/>
    <w:rsid w:val="009E6E11"/>
    <w:rsid w:val="009E70A4"/>
    <w:rsid w:val="009F0FC7"/>
    <w:rsid w:val="009F1938"/>
    <w:rsid w:val="009F3414"/>
    <w:rsid w:val="009F3593"/>
    <w:rsid w:val="00A0085D"/>
    <w:rsid w:val="00A00D14"/>
    <w:rsid w:val="00A03006"/>
    <w:rsid w:val="00A056FE"/>
    <w:rsid w:val="00A12078"/>
    <w:rsid w:val="00A12D36"/>
    <w:rsid w:val="00A14211"/>
    <w:rsid w:val="00A20567"/>
    <w:rsid w:val="00A22841"/>
    <w:rsid w:val="00A27609"/>
    <w:rsid w:val="00A308AB"/>
    <w:rsid w:val="00A330E0"/>
    <w:rsid w:val="00A348DE"/>
    <w:rsid w:val="00A35D87"/>
    <w:rsid w:val="00A424D3"/>
    <w:rsid w:val="00A436DE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2FB9"/>
    <w:rsid w:val="00A75113"/>
    <w:rsid w:val="00A76EF4"/>
    <w:rsid w:val="00A77A4F"/>
    <w:rsid w:val="00A80FC6"/>
    <w:rsid w:val="00A82985"/>
    <w:rsid w:val="00A8712B"/>
    <w:rsid w:val="00A9199E"/>
    <w:rsid w:val="00A935E6"/>
    <w:rsid w:val="00A93E13"/>
    <w:rsid w:val="00A95509"/>
    <w:rsid w:val="00A97B47"/>
    <w:rsid w:val="00AA096F"/>
    <w:rsid w:val="00AA2A07"/>
    <w:rsid w:val="00AA2AD6"/>
    <w:rsid w:val="00AB24D4"/>
    <w:rsid w:val="00AB2B72"/>
    <w:rsid w:val="00AB2C3B"/>
    <w:rsid w:val="00AB4AFB"/>
    <w:rsid w:val="00AB6681"/>
    <w:rsid w:val="00AB79AE"/>
    <w:rsid w:val="00AC0EEC"/>
    <w:rsid w:val="00AC6E55"/>
    <w:rsid w:val="00AD23A7"/>
    <w:rsid w:val="00AD6044"/>
    <w:rsid w:val="00AD6649"/>
    <w:rsid w:val="00AD6D07"/>
    <w:rsid w:val="00AE2A4E"/>
    <w:rsid w:val="00AE6FE8"/>
    <w:rsid w:val="00AF019B"/>
    <w:rsid w:val="00AF0618"/>
    <w:rsid w:val="00AF18B6"/>
    <w:rsid w:val="00AF1B3F"/>
    <w:rsid w:val="00AF5088"/>
    <w:rsid w:val="00AF618D"/>
    <w:rsid w:val="00B00FA8"/>
    <w:rsid w:val="00B01207"/>
    <w:rsid w:val="00B062C9"/>
    <w:rsid w:val="00B0788F"/>
    <w:rsid w:val="00B07E06"/>
    <w:rsid w:val="00B10D08"/>
    <w:rsid w:val="00B11862"/>
    <w:rsid w:val="00B13414"/>
    <w:rsid w:val="00B13EBB"/>
    <w:rsid w:val="00B172BE"/>
    <w:rsid w:val="00B1758A"/>
    <w:rsid w:val="00B17CD0"/>
    <w:rsid w:val="00B20DA2"/>
    <w:rsid w:val="00B21B0E"/>
    <w:rsid w:val="00B21BD7"/>
    <w:rsid w:val="00B2391F"/>
    <w:rsid w:val="00B26DBD"/>
    <w:rsid w:val="00B27B1E"/>
    <w:rsid w:val="00B3271B"/>
    <w:rsid w:val="00B3545C"/>
    <w:rsid w:val="00B37109"/>
    <w:rsid w:val="00B374A7"/>
    <w:rsid w:val="00B408E4"/>
    <w:rsid w:val="00B41102"/>
    <w:rsid w:val="00B4151B"/>
    <w:rsid w:val="00B45E00"/>
    <w:rsid w:val="00B51BE7"/>
    <w:rsid w:val="00B52588"/>
    <w:rsid w:val="00B55C6B"/>
    <w:rsid w:val="00B62F01"/>
    <w:rsid w:val="00B64EE3"/>
    <w:rsid w:val="00B675BE"/>
    <w:rsid w:val="00B72063"/>
    <w:rsid w:val="00B743D0"/>
    <w:rsid w:val="00B7759D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56FE"/>
    <w:rsid w:val="00BA681F"/>
    <w:rsid w:val="00BB1632"/>
    <w:rsid w:val="00BB17AB"/>
    <w:rsid w:val="00BB3C1F"/>
    <w:rsid w:val="00BC0E59"/>
    <w:rsid w:val="00BC1227"/>
    <w:rsid w:val="00BC2471"/>
    <w:rsid w:val="00BC3067"/>
    <w:rsid w:val="00BC4978"/>
    <w:rsid w:val="00BC5A1C"/>
    <w:rsid w:val="00BD0DEA"/>
    <w:rsid w:val="00BD1311"/>
    <w:rsid w:val="00BD2D34"/>
    <w:rsid w:val="00BD42BE"/>
    <w:rsid w:val="00BD4730"/>
    <w:rsid w:val="00BE0FB2"/>
    <w:rsid w:val="00BE3BCE"/>
    <w:rsid w:val="00BE442E"/>
    <w:rsid w:val="00BE5474"/>
    <w:rsid w:val="00BF0871"/>
    <w:rsid w:val="00BF3AD9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62AB"/>
    <w:rsid w:val="00C17472"/>
    <w:rsid w:val="00C21A25"/>
    <w:rsid w:val="00C23E2E"/>
    <w:rsid w:val="00C24CBB"/>
    <w:rsid w:val="00C25CE6"/>
    <w:rsid w:val="00C2746A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FB"/>
    <w:rsid w:val="00C77253"/>
    <w:rsid w:val="00C827D0"/>
    <w:rsid w:val="00C84792"/>
    <w:rsid w:val="00C86547"/>
    <w:rsid w:val="00C928C5"/>
    <w:rsid w:val="00C958AC"/>
    <w:rsid w:val="00C96AD8"/>
    <w:rsid w:val="00C96DB1"/>
    <w:rsid w:val="00C97AEA"/>
    <w:rsid w:val="00CA1CB9"/>
    <w:rsid w:val="00CA2322"/>
    <w:rsid w:val="00CA2CD2"/>
    <w:rsid w:val="00CA6528"/>
    <w:rsid w:val="00CA688F"/>
    <w:rsid w:val="00CA6EE6"/>
    <w:rsid w:val="00CA7E96"/>
    <w:rsid w:val="00CB2577"/>
    <w:rsid w:val="00CB2C40"/>
    <w:rsid w:val="00CB2E14"/>
    <w:rsid w:val="00CB3897"/>
    <w:rsid w:val="00CB59AA"/>
    <w:rsid w:val="00CB6466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413E"/>
    <w:rsid w:val="00CE5E81"/>
    <w:rsid w:val="00CE7971"/>
    <w:rsid w:val="00CF0701"/>
    <w:rsid w:val="00CF150C"/>
    <w:rsid w:val="00CF3050"/>
    <w:rsid w:val="00CF59F5"/>
    <w:rsid w:val="00CF5D8D"/>
    <w:rsid w:val="00D00121"/>
    <w:rsid w:val="00D050F9"/>
    <w:rsid w:val="00D0615C"/>
    <w:rsid w:val="00D10175"/>
    <w:rsid w:val="00D10EDA"/>
    <w:rsid w:val="00D1423C"/>
    <w:rsid w:val="00D172BE"/>
    <w:rsid w:val="00D206F2"/>
    <w:rsid w:val="00D21BDB"/>
    <w:rsid w:val="00D2361F"/>
    <w:rsid w:val="00D315B3"/>
    <w:rsid w:val="00D3387D"/>
    <w:rsid w:val="00D33ADE"/>
    <w:rsid w:val="00D341A6"/>
    <w:rsid w:val="00D35EE3"/>
    <w:rsid w:val="00D36AB0"/>
    <w:rsid w:val="00D50813"/>
    <w:rsid w:val="00D5088C"/>
    <w:rsid w:val="00D54DE7"/>
    <w:rsid w:val="00D55CDE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47C2"/>
    <w:rsid w:val="00DA4AEA"/>
    <w:rsid w:val="00DA5219"/>
    <w:rsid w:val="00DA60D3"/>
    <w:rsid w:val="00DB57F2"/>
    <w:rsid w:val="00DB5B35"/>
    <w:rsid w:val="00DB5BF3"/>
    <w:rsid w:val="00DC4BA9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268A"/>
    <w:rsid w:val="00DF41D0"/>
    <w:rsid w:val="00DF4EF4"/>
    <w:rsid w:val="00E016CB"/>
    <w:rsid w:val="00E020B8"/>
    <w:rsid w:val="00E0336D"/>
    <w:rsid w:val="00E03EE8"/>
    <w:rsid w:val="00E0553A"/>
    <w:rsid w:val="00E12F72"/>
    <w:rsid w:val="00E17306"/>
    <w:rsid w:val="00E217DD"/>
    <w:rsid w:val="00E21878"/>
    <w:rsid w:val="00E23C88"/>
    <w:rsid w:val="00E24DC6"/>
    <w:rsid w:val="00E25259"/>
    <w:rsid w:val="00E2649D"/>
    <w:rsid w:val="00E269C1"/>
    <w:rsid w:val="00E3486C"/>
    <w:rsid w:val="00E34C64"/>
    <w:rsid w:val="00E34F8C"/>
    <w:rsid w:val="00E36743"/>
    <w:rsid w:val="00E36FD3"/>
    <w:rsid w:val="00E4163B"/>
    <w:rsid w:val="00E41BDD"/>
    <w:rsid w:val="00E446B4"/>
    <w:rsid w:val="00E47A40"/>
    <w:rsid w:val="00E52BEF"/>
    <w:rsid w:val="00E52DDD"/>
    <w:rsid w:val="00E570D5"/>
    <w:rsid w:val="00E60348"/>
    <w:rsid w:val="00E62EB5"/>
    <w:rsid w:val="00E660A1"/>
    <w:rsid w:val="00E66520"/>
    <w:rsid w:val="00E67F99"/>
    <w:rsid w:val="00E76703"/>
    <w:rsid w:val="00E76926"/>
    <w:rsid w:val="00E77C47"/>
    <w:rsid w:val="00E8095A"/>
    <w:rsid w:val="00E836AA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3B76"/>
    <w:rsid w:val="00EB693D"/>
    <w:rsid w:val="00EC1007"/>
    <w:rsid w:val="00EC443C"/>
    <w:rsid w:val="00EC6113"/>
    <w:rsid w:val="00ED1633"/>
    <w:rsid w:val="00ED1D29"/>
    <w:rsid w:val="00ED280E"/>
    <w:rsid w:val="00ED3858"/>
    <w:rsid w:val="00ED6B48"/>
    <w:rsid w:val="00EE042B"/>
    <w:rsid w:val="00EE24C2"/>
    <w:rsid w:val="00EE3060"/>
    <w:rsid w:val="00EE3130"/>
    <w:rsid w:val="00EE323A"/>
    <w:rsid w:val="00EE3288"/>
    <w:rsid w:val="00EE7568"/>
    <w:rsid w:val="00EF5D22"/>
    <w:rsid w:val="00EF706D"/>
    <w:rsid w:val="00EF70AD"/>
    <w:rsid w:val="00EF7CA5"/>
    <w:rsid w:val="00F019C1"/>
    <w:rsid w:val="00F02422"/>
    <w:rsid w:val="00F041BB"/>
    <w:rsid w:val="00F049AF"/>
    <w:rsid w:val="00F0528A"/>
    <w:rsid w:val="00F052D4"/>
    <w:rsid w:val="00F0572A"/>
    <w:rsid w:val="00F06E5E"/>
    <w:rsid w:val="00F07FF5"/>
    <w:rsid w:val="00F12C44"/>
    <w:rsid w:val="00F14A86"/>
    <w:rsid w:val="00F151FC"/>
    <w:rsid w:val="00F16A19"/>
    <w:rsid w:val="00F275F4"/>
    <w:rsid w:val="00F31FAF"/>
    <w:rsid w:val="00F33C0B"/>
    <w:rsid w:val="00F40970"/>
    <w:rsid w:val="00F41998"/>
    <w:rsid w:val="00F45135"/>
    <w:rsid w:val="00F45C32"/>
    <w:rsid w:val="00F53BC5"/>
    <w:rsid w:val="00F57445"/>
    <w:rsid w:val="00F64EDD"/>
    <w:rsid w:val="00F67C44"/>
    <w:rsid w:val="00F67EFD"/>
    <w:rsid w:val="00F70AEF"/>
    <w:rsid w:val="00F70D74"/>
    <w:rsid w:val="00F72FF4"/>
    <w:rsid w:val="00F733B1"/>
    <w:rsid w:val="00F7357A"/>
    <w:rsid w:val="00F77B95"/>
    <w:rsid w:val="00F80570"/>
    <w:rsid w:val="00F8524E"/>
    <w:rsid w:val="00F878FD"/>
    <w:rsid w:val="00F87A2F"/>
    <w:rsid w:val="00F87CB6"/>
    <w:rsid w:val="00F9032D"/>
    <w:rsid w:val="00F90F67"/>
    <w:rsid w:val="00F920F5"/>
    <w:rsid w:val="00F92556"/>
    <w:rsid w:val="00F92B5E"/>
    <w:rsid w:val="00F93D1D"/>
    <w:rsid w:val="00F94F5D"/>
    <w:rsid w:val="00F95940"/>
    <w:rsid w:val="00F9740A"/>
    <w:rsid w:val="00FA70C2"/>
    <w:rsid w:val="00FB0482"/>
    <w:rsid w:val="00FB067C"/>
    <w:rsid w:val="00FB0E39"/>
    <w:rsid w:val="00FB2E44"/>
    <w:rsid w:val="00FB4D49"/>
    <w:rsid w:val="00FB5594"/>
    <w:rsid w:val="00FC424E"/>
    <w:rsid w:val="00FC5B4A"/>
    <w:rsid w:val="00FC7C48"/>
    <w:rsid w:val="00FD02F1"/>
    <w:rsid w:val="00FD1C27"/>
    <w:rsid w:val="00FD43EB"/>
    <w:rsid w:val="00FD4B42"/>
    <w:rsid w:val="00FD51E4"/>
    <w:rsid w:val="00FD6349"/>
    <w:rsid w:val="00FD6941"/>
    <w:rsid w:val="00FE0E4F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4082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61</cp:revision>
  <cp:lastPrinted>2023-12-27T05:26:00Z</cp:lastPrinted>
  <dcterms:created xsi:type="dcterms:W3CDTF">2026-06-02T08:42:00Z</dcterms:created>
  <dcterms:modified xsi:type="dcterms:W3CDTF">2026-06-03T08:49:00Z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