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76A9" w:rsidRDefault="003A76A9">
      <w:pPr>
        <w:pStyle w:val="a1"/>
        <w:spacing w:after="0" w:line="360" w:lineRule="auto"/>
        <w:rPr>
          <w:rFonts w:ascii="Cambria" w:hAnsi="Cambria" w:cs="Cambria"/>
          <w:sz w:val="24"/>
          <w:szCs w:val="24"/>
        </w:rPr>
      </w:pPr>
    </w:p>
    <w:p w:rsidR="003A76A9" w:rsidRDefault="00260AC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0" distR="0" simplePos="0" relativeHeight="6" behindDoc="0" locked="0" layoutInCell="1" allowOverlap="1">
            <wp:simplePos x="0" y="0"/>
            <wp:positionH relativeFrom="column">
              <wp:posOffset>5220970</wp:posOffset>
            </wp:positionH>
            <wp:positionV relativeFrom="paragraph">
              <wp:posOffset>81280</wp:posOffset>
            </wp:positionV>
            <wp:extent cx="470534" cy="484504"/>
            <wp:effectExtent l="19050" t="0" r="5715" b="0"/>
            <wp:wrapNone/>
            <wp:docPr id="1027"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7" cstate="print"/>
                    <a:srcRect/>
                    <a:stretch/>
                  </pic:blipFill>
                  <pic:spPr>
                    <a:xfrm>
                      <a:off x="0" y="0"/>
                      <a:ext cx="470534" cy="484504"/>
                    </a:xfrm>
                    <a:prstGeom prst="rect">
                      <a:avLst/>
                    </a:prstGeom>
                    <a:solidFill>
                      <a:srgbClr val="FFFFFF"/>
                    </a:solidFill>
                    <a:ln>
                      <a:noFill/>
                    </a:ln>
                  </pic:spPr>
                </pic:pic>
              </a:graphicData>
            </a:graphic>
          </wp:anchor>
        </w:drawing>
      </w:r>
      <w:r>
        <w:rPr>
          <w:rFonts w:ascii="Cambria" w:hAnsi="Cambria"/>
          <w:noProof/>
          <w:sz w:val="24"/>
          <w:szCs w:val="24"/>
          <w:lang w:eastAsia="el-GR"/>
        </w:rPr>
        <w:drawing>
          <wp:anchor distT="0" distB="0" distL="0" distR="0" simplePos="0" relativeHeight="5"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4"/>
                    <pic:cNvPicPr/>
                  </pic:nvPicPr>
                  <pic:blipFill>
                    <a:blip r:embed="rId8" cstate="print"/>
                    <a:srcRect/>
                    <a:stretch/>
                  </pic:blipFill>
                  <pic:spPr>
                    <a:xfrm>
                      <a:off x="0" y="0"/>
                      <a:ext cx="487680" cy="452755"/>
                    </a:xfrm>
                    <a:prstGeom prst="rect">
                      <a:avLst/>
                    </a:prstGeom>
                    <a:solidFill>
                      <a:srgbClr val="FFFFFF"/>
                    </a:solidFill>
                    <a:ln>
                      <a:noFill/>
                    </a:ln>
                  </pic:spPr>
                </pic:pic>
              </a:graphicData>
            </a:graphic>
          </wp:anchor>
        </w:drawing>
      </w:r>
      <w:r w:rsidR="003A76A9" w:rsidRPr="003A76A9">
        <w:rPr>
          <w:rFonts w:ascii="Cambria" w:hAnsi="Cambria"/>
          <w:noProof/>
          <w:sz w:val="24"/>
          <w:szCs w:val="24"/>
          <w:lang w:eastAsia="el-GR"/>
        </w:rPr>
        <w:pict>
          <v:shapetype id="_x0000_t202" coordsize="21600,21600" o:spt="202" path="m,l,21600r21600,l21600,xe">
            <v:stroke joinstyle="miter"/>
            <v:path gradientshapeok="t" o:connecttype="rect"/>
          </v:shapetype>
          <v:shape id="1030" o:spid="_x0000_s1028" type="#_x0000_t202" style="position:absolute;left:0;text-align:left;margin-left:76.45pt;margin-top:16.3pt;width:449.65pt;height:85.95pt;z-index:2;visibility:visible;mso-wrap-distance-left:0;mso-wrap-distance-right:0;mso-position-horizontal-relative:page;mso-position-vertical-relative:page" fillcolor="#17365d" strokecolor="#f2f2f2" strokeweight="2.5pt">
            <v:shadow on="t" color="#243f60" offset="8.65pt,8.65pt"/>
            <v:textbox inset="7.7pt,4.1pt,7.7pt,4.1pt">
              <w:txbxContent>
                <w:p w:rsidR="003A76A9" w:rsidRDefault="00260AC8">
                  <w:pPr>
                    <w:spacing w:line="240" w:lineRule="auto"/>
                    <w:jc w:val="center"/>
                    <w:rPr>
                      <w:b/>
                      <w:color w:val="FFFFFF"/>
                      <w:sz w:val="24"/>
                      <w:szCs w:val="24"/>
                    </w:rPr>
                  </w:pPr>
                  <w:r>
                    <w:rPr>
                      <w:b/>
                      <w:color w:val="FFFFFF"/>
                      <w:sz w:val="24"/>
                      <w:szCs w:val="24"/>
                    </w:rPr>
                    <w:t>ΕΛΛΗΝΙΚΗ ΔΗΜΟΚΡΑΤΙΑ</w:t>
                  </w:r>
                </w:p>
                <w:p w:rsidR="003A76A9" w:rsidRDefault="00260AC8">
                  <w:pPr>
                    <w:spacing w:line="240" w:lineRule="auto"/>
                    <w:jc w:val="center"/>
                    <w:rPr>
                      <w:b/>
                      <w:color w:val="FFFFFF"/>
                      <w:sz w:val="24"/>
                      <w:szCs w:val="24"/>
                    </w:rPr>
                  </w:pPr>
                  <w:r>
                    <w:rPr>
                      <w:b/>
                      <w:color w:val="FFFFFF"/>
                      <w:sz w:val="24"/>
                      <w:szCs w:val="24"/>
                    </w:rPr>
                    <w:t>ΥΠΟΥΡΓΕΙΟ ΝΑΥΤΙΛΙΑΣ ΚΑΙ ΝΗΣΙΩΤΙΚΗΣ ΠΟΛΙΤΙΚΗΣ</w:t>
                  </w:r>
                </w:p>
                <w:p w:rsidR="003A76A9" w:rsidRDefault="00260AC8">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3A76A9" w:rsidRDefault="003A76A9">
                  <w:pPr>
                    <w:spacing w:line="240" w:lineRule="auto"/>
                    <w:jc w:val="center"/>
                    <w:rPr>
                      <w:b/>
                      <w:color w:val="FFFFFF"/>
                      <w:sz w:val="24"/>
                      <w:szCs w:val="24"/>
                    </w:rPr>
                  </w:pPr>
                </w:p>
                <w:p w:rsidR="003A76A9" w:rsidRDefault="003A76A9">
                  <w:pPr>
                    <w:spacing w:line="240" w:lineRule="auto"/>
                    <w:jc w:val="center"/>
                    <w:rPr>
                      <w:b/>
                      <w:color w:val="FFFFFF"/>
                      <w:sz w:val="24"/>
                      <w:szCs w:val="24"/>
                    </w:rPr>
                  </w:pPr>
                </w:p>
                <w:p w:rsidR="003A76A9" w:rsidRDefault="003A76A9">
                  <w:pPr>
                    <w:spacing w:line="240" w:lineRule="auto"/>
                    <w:jc w:val="center"/>
                    <w:rPr>
                      <w:b/>
                      <w:color w:val="FFFFFF"/>
                      <w:sz w:val="24"/>
                      <w:szCs w:val="24"/>
                    </w:rPr>
                  </w:pPr>
                </w:p>
              </w:txbxContent>
            </v:textbox>
            <w10:wrap anchorx="page" anchory="page"/>
          </v:shape>
        </w:pict>
      </w:r>
    </w:p>
    <w:p w:rsidR="003A76A9" w:rsidRDefault="003A76A9">
      <w:pPr>
        <w:spacing w:after="0" w:line="360" w:lineRule="auto"/>
        <w:rPr>
          <w:rFonts w:ascii="Cambria" w:hAnsi="Cambria" w:cs="Cambria"/>
          <w:sz w:val="24"/>
          <w:szCs w:val="24"/>
          <w:lang w:val="en-US"/>
        </w:rPr>
      </w:pPr>
    </w:p>
    <w:p w:rsidR="003A76A9" w:rsidRDefault="003A76A9">
      <w:pPr>
        <w:spacing w:after="0" w:line="360" w:lineRule="auto"/>
        <w:rPr>
          <w:rFonts w:ascii="Cambria" w:hAnsi="Cambria" w:cs="Cambria"/>
          <w:sz w:val="24"/>
          <w:szCs w:val="24"/>
        </w:rPr>
      </w:pPr>
      <w:r w:rsidRPr="003A76A9">
        <w:rPr>
          <w:rFonts w:ascii="Cambria" w:hAnsi="Cambria"/>
          <w:noProof/>
          <w:sz w:val="24"/>
          <w:szCs w:val="24"/>
          <w:lang w:eastAsia="el-GR"/>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3A76A9">
        <w:rPr>
          <w:rFonts w:ascii="Cambria" w:hAnsi="Cambria"/>
          <w:noProof/>
          <w:sz w:val="24"/>
          <w:szCs w:val="24"/>
          <w:lang w:eastAsia="el-GR"/>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260AC8">
        <w:rPr>
          <w:rFonts w:ascii="Cambria" w:hAnsi="Cambria" w:cs="Cambria"/>
          <w:sz w:val="24"/>
          <w:szCs w:val="24"/>
          <w:lang w:val="en-US"/>
        </w:rPr>
        <w:t>Te</w:t>
      </w:r>
      <w:r w:rsidR="00260AC8">
        <w:rPr>
          <w:rFonts w:ascii="Cambria" w:hAnsi="Cambria" w:cs="Cambria"/>
          <w:sz w:val="24"/>
          <w:szCs w:val="24"/>
        </w:rPr>
        <w:t>’</w:t>
      </w:r>
    </w:p>
    <w:p w:rsidR="003A76A9" w:rsidRDefault="00260AC8">
      <w:pPr>
        <w:tabs>
          <w:tab w:val="left" w:pos="9180"/>
        </w:tabs>
        <w:spacing w:after="0" w:line="240" w:lineRule="auto"/>
        <w:jc w:val="right"/>
        <w:rPr>
          <w:rFonts w:ascii="Cambria" w:hAnsi="Cambria" w:cs="Cambria"/>
          <w:sz w:val="24"/>
          <w:szCs w:val="24"/>
        </w:rPr>
      </w:pPr>
      <w:r>
        <w:rPr>
          <w:rFonts w:ascii="Cambria" w:hAnsi="Cambria" w:cs="Cambria"/>
          <w:sz w:val="24"/>
          <w:szCs w:val="24"/>
        </w:rPr>
        <w:t>Σάββατο,13 Ιουνίου 2026</w:t>
      </w:r>
    </w:p>
    <w:p w:rsidR="003A76A9" w:rsidRDefault="003A76A9">
      <w:pPr>
        <w:spacing w:after="0" w:line="240" w:lineRule="auto"/>
        <w:jc w:val="center"/>
        <w:rPr>
          <w:rFonts w:ascii="Cambria" w:hAnsi="Cambria" w:cs="Cambria"/>
          <w:b/>
          <w:sz w:val="24"/>
          <w:szCs w:val="24"/>
        </w:rPr>
      </w:pPr>
    </w:p>
    <w:p w:rsidR="003A76A9" w:rsidRDefault="00260AC8">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3A76A9" w:rsidRDefault="00260AC8">
      <w:pPr>
        <w:pStyle w:val="1"/>
        <w:shd w:val="clear" w:color="auto" w:fill="FFFFFF"/>
        <w:ind w:left="0" w:firstLine="0"/>
        <w:rPr>
          <w:rFonts w:ascii="Cambria" w:hAnsi="Cambria"/>
          <w:color w:val="000000"/>
          <w:u w:val="none"/>
        </w:rPr>
      </w:pPr>
      <w:r>
        <w:rPr>
          <w:rFonts w:ascii="Cambria" w:hAnsi="Cambria"/>
          <w:color w:val="000000"/>
          <w:u w:val="none"/>
        </w:rPr>
        <w:t>Διερεύνηση ύπαρξης εκρηκτικού μηχανισμού εντός Ε/Γ-O/Γ πλοίου στο Λαύριο</w:t>
      </w:r>
      <w:r>
        <w:rPr>
          <w:rFonts w:ascii="Cambria" w:hAnsi="Cambria"/>
          <w:color w:val="000000"/>
          <w:u w:val="none"/>
        </w:rPr>
        <w:t xml:space="preserve"> – Εντοπισμός 37 αλλοδαπών στη Γαύδο – Θάνατος αλλοδαπού στο Ηράκλειο – Θάνατος ημεδαπής στη Σαλαμίνα – Σύλληψη κυβερνήτη Ι/Φ σκάφους στα Χανιά – Αδυναμία προσέγγισης Ε/Γ – Ο/Γ-Τ/Χ στο λιμάνι της Σκοπέλου</w:t>
      </w:r>
    </w:p>
    <w:p w:rsidR="003A76A9" w:rsidRDefault="003A76A9"/>
    <w:p w:rsidR="003A76A9" w:rsidRDefault="00260AC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βραδι</w:t>
      </w:r>
      <w:r>
        <w:rPr>
          <w:rFonts w:ascii="Cambria" w:hAnsi="Cambria" w:cs="Segoe UI"/>
          <w:color w:val="222222"/>
          <w:sz w:val="24"/>
          <w:szCs w:val="24"/>
          <w:shd w:val="clear" w:color="auto" w:fill="FFFFFF"/>
        </w:rPr>
        <w:t>νές ώρες χθες, ενημερώθηκε η Λιμενική Αρχή του Πειραιά για απειλή, περί ύπαρξης εκρηκτικού μηχανισμού εντός του επιβατηγού-οχηματαγωγού (Ε/Γ-Ο/Γ) πλοίου ¨BLUE STAR 2¨ Ν.Π. 10754. Η καταγγελία έγινε τηλεφωνικά μετά τον απόπλου του πλοίου από το λιμάνι του Π</w:t>
      </w:r>
      <w:r>
        <w:rPr>
          <w:rFonts w:ascii="Cambria" w:hAnsi="Cambria" w:cs="Segoe UI"/>
          <w:color w:val="222222"/>
          <w:sz w:val="24"/>
          <w:szCs w:val="24"/>
          <w:shd w:val="clear" w:color="auto" w:fill="FFFFFF"/>
        </w:rPr>
        <w:t>ειραιά προςεκτέλεση προγραμματισμένου δρομολογίου για Σύρο, Πάτμο, Λέρο, Κάλυμνο, Κω, Ρόδο με 952 επιβάτες και 98 άτομα πλήρωμα. Αμέσως το πλοίο κατευθύνθηκε προς το λιμάνι του Λαυρίου όπου κατέπλευσε με ασφάλεια</w:t>
      </w:r>
      <w:r w:rsidRPr="00B267A4">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Ε</w:t>
      </w:r>
      <w:r>
        <w:rPr>
          <w:rFonts w:ascii="Cambria" w:hAnsi="Cambria" w:cs="Segoe UI"/>
          <w:color w:val="222222"/>
          <w:sz w:val="24"/>
          <w:szCs w:val="24"/>
          <w:shd w:val="clear" w:color="auto" w:fill="FFFFFF"/>
        </w:rPr>
        <w:t>φαρμόστηκε σχέδιο εντοπισμού και εξουδετέ</w:t>
      </w:r>
      <w:r>
        <w:rPr>
          <w:rFonts w:ascii="Cambria" w:hAnsi="Cambria" w:cs="Segoe UI"/>
          <w:color w:val="222222"/>
          <w:sz w:val="24"/>
          <w:szCs w:val="24"/>
          <w:shd w:val="clear" w:color="auto" w:fill="FFFFFF"/>
        </w:rPr>
        <w:t>ρωσης εκρηκτικού μηχανισμού, στο πλαίσιο του οποίου εκκενώθηκε και σφραγίστηκε ο χώρος περιμετρικά της περιοχής, ενώ αποβιβάστηκαν όλοι οι επιβάτες του πλοίου.Κλιμάκιο Πυροτεχνουργών Λ.Σ.-ΕΛ.ΑΚΤ., συνοδεία σκύλου ανίχνευσης εκρηκτικών υλών, διενήργησαν έλε</w:t>
      </w:r>
      <w:r>
        <w:rPr>
          <w:rFonts w:ascii="Cambria" w:hAnsi="Cambria" w:cs="Segoe UI"/>
          <w:color w:val="222222"/>
          <w:sz w:val="24"/>
          <w:szCs w:val="24"/>
          <w:shd w:val="clear" w:color="auto" w:fill="FFFFFF"/>
        </w:rPr>
        <w:t>γχο με αρνητικά αποτελέσματα, και έπειτα το πλοίο απέπλευσε προς εκτέλεση του προγραμματισμένου του δρομολογίου. Από το περιστατικό δεν αναφέρθηκε τραυματισμός. Προανάκριση διενεργείται από το Κεντρικό Λιμεναρχείο Λαυρίου.</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A76A9" w:rsidRDefault="003A76A9">
      <w:pPr>
        <w:shd w:val="clear" w:color="auto" w:fill="FFFFFF"/>
        <w:spacing w:after="0" w:line="240" w:lineRule="auto"/>
        <w:ind w:firstLine="720"/>
        <w:rPr>
          <w:rFonts w:ascii="Segoe UI" w:hAnsi="Segoe UI" w:cs="Segoe UI"/>
          <w:color w:val="222222"/>
          <w:sz w:val="15"/>
          <w:szCs w:val="15"/>
          <w:shd w:val="clear" w:color="auto" w:fill="FFFFFF"/>
        </w:rPr>
      </w:pPr>
    </w:p>
    <w:p w:rsidR="003A76A9" w:rsidRDefault="00260AC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χθες, στελέχη του Λιμενικού Φυλακίου Γαύδου εντόπισαν στην παραλία «ΤΡΥΠΗΤΗ» της Γαύδου 37 αλλοδαπούς (όλοι άνδρες). Οι αλλοδαποί οδηγήθηκαν από στελέχη Λ.Σ.- ΕΛ.ΑΚΤ. σε χώρο προσωρινής φιλοξενίας του Δήμου Γαύδου, ενώ πρόκειται να οδη</w:t>
      </w:r>
      <w:r>
        <w:rPr>
          <w:rFonts w:ascii="Cambria" w:hAnsi="Cambria" w:cs="Segoe UI"/>
          <w:color w:val="222222"/>
          <w:sz w:val="24"/>
          <w:szCs w:val="24"/>
          <w:shd w:val="clear" w:color="auto" w:fill="FFFFFF"/>
        </w:rPr>
        <w:t>γηθούν σε προσωρινό χώρο φιλοξενίας στην Αγυιά Χανίων. Προανάκριση διενεργείται από το Κεντρικό Λιμεναρχείο Χανίων.</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μεσημβρινές ώρες χθες, ενημερώθηκε η Λιμενική Αρχή του Ηρακλείου ότι ένας 64χρονος (υπήκοος Λουξεμβούργου) ανασύρθηκε χωρίς τις </w:t>
      </w:r>
      <w:r>
        <w:rPr>
          <w:rFonts w:ascii="Cambria" w:hAnsi="Cambria" w:cs="Segoe UI"/>
          <w:color w:val="222222"/>
          <w:sz w:val="24"/>
          <w:szCs w:val="24"/>
          <w:shd w:val="clear" w:color="auto" w:fill="FFFFFF"/>
        </w:rPr>
        <w:t>αισθήσεις του, από την θαλάσσια περιοχή Βαθειανός Κάμπος Γουβών</w:t>
      </w:r>
      <w:r w:rsidRPr="00B267A4">
        <w:rPr>
          <w:rFonts w:hAnsi="Cambria" w:cs="Segoe UI"/>
          <w:color w:val="222222"/>
          <w:sz w:val="24"/>
          <w:szCs w:val="24"/>
          <w:shd w:val="clear" w:color="auto" w:fill="FFFFFF"/>
        </w:rPr>
        <w:t>.</w:t>
      </w:r>
      <w:r>
        <w:rPr>
          <w:rFonts w:ascii="Cambria" w:hAnsi="Cambria" w:cs="Segoe UI"/>
          <w:color w:val="222222"/>
          <w:sz w:val="24"/>
          <w:szCs w:val="24"/>
          <w:shd w:val="clear" w:color="auto" w:fill="FFFFFF"/>
        </w:rPr>
        <w:t>Ο ανωτέρω διεκομίσθη με ασθενοφόρο όχημα του ΕΚΑΒ στο</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Πανεπιστημιακό</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Γενικό</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Νοσοκομείο</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Ηρακλείου</w:t>
      </w:r>
      <w:r w:rsidRPr="00B267A4">
        <w:rPr>
          <w:rFonts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όπου διαπιστώθηκε ο θάνατός του. Από το Κεντρικό Λιμεναρχείο Ηρακλείου που διενεργεί την προαν</w:t>
      </w:r>
      <w:r>
        <w:rPr>
          <w:rFonts w:ascii="Cambria" w:hAnsi="Cambria" w:cs="Segoe UI"/>
          <w:color w:val="222222"/>
          <w:sz w:val="24"/>
          <w:szCs w:val="24"/>
          <w:shd w:val="clear" w:color="auto" w:fill="FFFFFF"/>
        </w:rPr>
        <w:t>άκριση, παραγγέλθηκε η διενέργεια νεκροψίας – νεκροτομής στην Ιατροδικαστική Υπηρεσία Ηρακλείου.</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lastRenderedPageBreak/>
        <w:t>Τις μεσημβρινές ώρες χθες, ενημερώθηκε η Λιμενική Αρχή της Σαλαμίνας ότι μία 64χρονη ανασύρθηκε χωρίς τις αισθήσεις της, από την θαλάσσια περιοχή Αιαντ</w:t>
      </w:r>
      <w:r>
        <w:rPr>
          <w:rFonts w:ascii="Cambria" w:hAnsi="Cambria" w:cs="Segoe UI"/>
          <w:color w:val="222222"/>
          <w:sz w:val="24"/>
          <w:szCs w:val="24"/>
          <w:shd w:val="clear" w:color="auto" w:fill="FFFFFF"/>
        </w:rPr>
        <w:t>ίου Σαλαμίνας. Η ανωτέρω διεκομίσθη με ασθενοφόρο όχημα του ΕΚΑΒ στο Κέντρο Υγείας Σαλαμίνας, όπου διαπιστώθηκε ο θάνατός της. Από Γ΄ Λιμενικό Τμήμα Σαλαμίνας του Κεντρικού Λιμεναρχείου Πειραιά που διενεργεί την προανάκριση, παραγγέλθηκε η διενέργεια νεκρο</w:t>
      </w:r>
      <w:r>
        <w:rPr>
          <w:rFonts w:ascii="Cambria" w:hAnsi="Cambria" w:cs="Segoe UI"/>
          <w:color w:val="222222"/>
          <w:sz w:val="24"/>
          <w:szCs w:val="24"/>
          <w:shd w:val="clear" w:color="auto" w:fill="FFFFFF"/>
        </w:rPr>
        <w:t>ψίας – νεκροτομής στην Ιατροδικαστική Υπηρεσία Πειραιά.</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A76A9" w:rsidRDefault="003A76A9">
      <w:pPr>
        <w:shd w:val="clear" w:color="auto" w:fill="FFFFFF"/>
        <w:spacing w:after="0" w:line="240" w:lineRule="auto"/>
        <w:rPr>
          <w:rFonts w:ascii="Cambria" w:hAnsi="Cambria"/>
          <w:b/>
          <w:bCs/>
          <w:sz w:val="24"/>
          <w:szCs w:val="24"/>
        </w:rPr>
      </w:pPr>
    </w:p>
    <w:p w:rsidR="003A76A9" w:rsidRDefault="00260AC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χθες, ενημερώθηκε η Λιμενική Αρχή των Χανίων ότι ένα ιστιοφόρο (Ι/Φ) σκάφος, σημαίας Αγίου Χριστοφόρου και Νέβις, κατά τη διάρκεια χειρισμών προσέκρουσε σε τρία (03) έτερα</w:t>
      </w:r>
      <w:r>
        <w:rPr>
          <w:rFonts w:ascii="Cambria" w:hAnsi="Cambria" w:cs="Segoe UI"/>
          <w:color w:val="222222"/>
          <w:sz w:val="24"/>
          <w:szCs w:val="24"/>
          <w:shd w:val="clear" w:color="auto" w:fill="FFFFFF"/>
        </w:rPr>
        <w:t xml:space="preserve"> σκάφη, τα οποία ήταν προσδεδεμένα στο Ενετικό λιμάνι των Χανίων, προκαλώντας υλικές ζημιές σε ένα εξ’ αυτών. </w:t>
      </w:r>
      <w:r>
        <w:rPr>
          <w:rFonts w:hAnsi="Cambria" w:cs="Segoe UI"/>
          <w:color w:val="222222"/>
          <w:sz w:val="24"/>
          <w:szCs w:val="24"/>
          <w:shd w:val="clear" w:color="auto" w:fill="FFFFFF"/>
        </w:rPr>
        <w:t>Σ</w:t>
      </w:r>
      <w:r>
        <w:rPr>
          <w:rFonts w:ascii="Cambria" w:hAnsi="Cambria" w:cs="Segoe UI"/>
          <w:color w:val="222222"/>
          <w:sz w:val="24"/>
          <w:szCs w:val="24"/>
          <w:shd w:val="clear" w:color="FFFFFF" w:fill="FFFFFF"/>
        </w:rPr>
        <w:t>τελέχηΛ.Σ.-ΕΛ.ΑΚΤ.</w:t>
      </w:r>
      <w:r>
        <w:rPr>
          <w:rFonts w:hAnsi="Cambria" w:cs="Segoe UI"/>
          <w:color w:val="222222"/>
          <w:sz w:val="24"/>
          <w:szCs w:val="24"/>
          <w:shd w:val="clear" w:color="FFFFFF" w:fill="FFFFFF"/>
        </w:rPr>
        <w:t xml:space="preserve"> </w:t>
      </w:r>
      <w:r>
        <w:rPr>
          <w:rFonts w:hAnsi="Cambria" w:cs="Segoe UI"/>
          <w:color w:val="222222"/>
          <w:sz w:val="24"/>
          <w:szCs w:val="24"/>
          <w:shd w:val="clear" w:color="FFFFFF" w:fill="FFFFFF"/>
        </w:rPr>
        <w:t>διενήργησαν</w:t>
      </w:r>
      <w:r>
        <w:rPr>
          <w:rFonts w:hAnsi="Cambria" w:cs="Segoe UI"/>
          <w:color w:val="222222"/>
          <w:sz w:val="24"/>
          <w:szCs w:val="24"/>
          <w:shd w:val="clear" w:color="auto" w:fill="FFFFFF"/>
        </w:rPr>
        <w:t>α</w:t>
      </w:r>
      <w:r>
        <w:rPr>
          <w:rFonts w:ascii="Cambria" w:hAnsi="Cambria" w:cs="Segoe UI"/>
          <w:color w:val="222222"/>
          <w:sz w:val="24"/>
          <w:szCs w:val="24"/>
          <w:shd w:val="clear" w:color="FFFFFF" w:fill="FFFFFF"/>
        </w:rPr>
        <w:t>λκοολομέτρηση</w:t>
      </w:r>
      <w:r>
        <w:rPr>
          <w:rFonts w:ascii="Cambria" w:hAnsi="Cambria" w:cs="Segoe UI"/>
          <w:color w:val="222222"/>
          <w:sz w:val="24"/>
          <w:szCs w:val="24"/>
          <w:shd w:val="clear" w:color="auto" w:fill="FFFFFF"/>
        </w:rPr>
        <w:t xml:space="preserve">στον 73χρονο αλλοδαπό (υπήκοο Αργεντινής) κυβερνήτη του Ι/Φ, όπου διαπιστώθηκε ότι βρισκόταν υπό την </w:t>
      </w:r>
      <w:r>
        <w:rPr>
          <w:rFonts w:ascii="Cambria" w:hAnsi="Cambria" w:cs="Segoe UI"/>
          <w:color w:val="222222"/>
          <w:sz w:val="24"/>
          <w:szCs w:val="24"/>
          <w:shd w:val="clear" w:color="auto" w:fill="FFFFFF"/>
        </w:rPr>
        <w:t>επήρεια μέθης. Από το Α’ Λιμενικό Τμήμα του Κεντρικού Λιμεναρχείου Χανίων που διενεργεί την προανάκριση, συνελήφθη ο 73χρονος για παράβαση των άρθρων 46 του Κ.Ο.Κ. (Οδήγηση υπό την επίδραση οινοπνεύματος, φαρμάκων ή τοξικών ουσιών)  και 291 του Π.Κ.(Επικίν</w:t>
      </w:r>
      <w:r>
        <w:rPr>
          <w:rFonts w:ascii="Cambria" w:hAnsi="Cambria" w:cs="Segoe UI"/>
          <w:color w:val="222222"/>
          <w:sz w:val="24"/>
          <w:szCs w:val="24"/>
          <w:shd w:val="clear" w:color="auto" w:fill="FFFFFF"/>
        </w:rPr>
        <w:t>δυνες παρεμβάσεις στη συγκοινωνία μέσων σταθερής τροχιάς, πλοίων και αεροσκαφών), ενώ απαγορεύτηκε ο απόπλους του ιστιοφόρου, μέχρι την προσκόμιση βεβαιωτικού αξιοπλοΐας από τον αρμόδιο νηογνώμονα. Από το συμβάν δεν υπήρξε τραυματισμός και δεν παρατηρήθηκε</w:t>
      </w:r>
      <w:r>
        <w:rPr>
          <w:rFonts w:ascii="Cambria" w:hAnsi="Cambria" w:cs="Segoe UI"/>
          <w:color w:val="222222"/>
          <w:sz w:val="24"/>
          <w:szCs w:val="24"/>
          <w:shd w:val="clear" w:color="auto" w:fill="FFFFFF"/>
        </w:rPr>
        <w:t xml:space="preserve"> θαλάσσια ρύπανση.</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p w:rsidR="003A76A9" w:rsidRDefault="00260AC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 ώρες χθες, ενημερώθηκε η Λιμενική Αρχή της Σκοπέλου, για την αδυναμία προσέγγισης του επιβατηγού-οχηματαγωγού-ταχύπλοου (Ε/Γ-Ο/Γ-Τ/Χ) πλοίου ¨ΣΠΗΝΤΡΑΝΝΕΡ ΤΖΕΤ ΙΙ¨ Ν.Π. 12846 στο λιμάνι της Γλώσσας Σκοπέλου, λόγω</w:t>
      </w:r>
      <w:r>
        <w:rPr>
          <w:rFonts w:ascii="Cambria" w:hAnsi="Cambria" w:cs="Segoe UI"/>
          <w:color w:val="222222"/>
          <w:sz w:val="24"/>
          <w:szCs w:val="24"/>
          <w:shd w:val="clear" w:color="auto" w:fill="FFFFFF"/>
        </w:rPr>
        <w:t xml:space="preserve"> των δυσμενών καιρικών συνθηκών που επικρατούσαν στην περιοχή. Το πλοίο εκτελούσε το προγραμματισμένο δρομολόγιο Μαντούδι – Σκιάθο – Γλώσσα- Σκόπελο - Αλόννησο και επιστροφή. Στο λιμάνι της Αλοννήσου ανέμεναν προς επιβίβαση 40 επιβάτες και 8 Ι.Χ.Ε. οχήματα</w:t>
      </w:r>
      <w:r>
        <w:rPr>
          <w:rFonts w:ascii="Cambria" w:hAnsi="Cambria" w:cs="Segoe UI"/>
          <w:color w:val="222222"/>
          <w:sz w:val="24"/>
          <w:szCs w:val="24"/>
          <w:shd w:val="clear" w:color="auto" w:fill="FFFFFF"/>
        </w:rPr>
        <w:t>, ενώ επρόκειτο να αποβιβαστούν 2 επιβάτες. Οι επιβάτες πρόκειται να προωθηθούν στους προορισμούς τους με μέριμνα της εταιρείας.</w:t>
      </w:r>
    </w:p>
    <w:p w:rsidR="003A76A9" w:rsidRDefault="003A76A9">
      <w:pPr>
        <w:shd w:val="clear" w:color="auto" w:fill="FFFFFF"/>
        <w:spacing w:after="0" w:line="240" w:lineRule="auto"/>
        <w:ind w:firstLine="720"/>
        <w:rPr>
          <w:rFonts w:ascii="Cambria" w:hAnsi="Cambria" w:cs="Segoe UI"/>
          <w:color w:val="222222"/>
          <w:sz w:val="24"/>
          <w:szCs w:val="24"/>
          <w:shd w:val="clear" w:color="auto" w:fill="FFFFFF"/>
        </w:rPr>
      </w:pPr>
    </w:p>
    <w:sectPr w:rsidR="003A76A9" w:rsidSect="003A76A9">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AC8" w:rsidRDefault="00260AC8" w:rsidP="003A76A9">
      <w:pPr>
        <w:spacing w:after="0" w:line="240" w:lineRule="auto"/>
      </w:pPr>
      <w:r>
        <w:separator/>
      </w:r>
    </w:p>
  </w:endnote>
  <w:endnote w:type="continuationSeparator" w:id="1">
    <w:p w:rsidR="00260AC8" w:rsidRDefault="00260AC8" w:rsidP="003A7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A9" w:rsidRDefault="00260AC8">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3A76A9" w:rsidRDefault="00260AC8">
    <w:pPr>
      <w:pStyle w:val="a5"/>
      <w:spacing w:line="100" w:lineRule="atLeast"/>
      <w:jc w:val="center"/>
    </w:pPr>
    <w:r>
      <w:rPr>
        <w:shd w:val="clear" w:color="auto" w:fill="FFFFFF"/>
      </w:rPr>
      <w:t>0613400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AC8" w:rsidRDefault="00260AC8" w:rsidP="003A76A9">
      <w:pPr>
        <w:spacing w:after="0" w:line="240" w:lineRule="auto"/>
      </w:pPr>
      <w:r>
        <w:separator/>
      </w:r>
    </w:p>
  </w:footnote>
  <w:footnote w:type="continuationSeparator" w:id="1">
    <w:p w:rsidR="00260AC8" w:rsidRDefault="00260AC8" w:rsidP="003A7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1"/>
    <w:lvl w:ilvl="0">
      <w:start w:val="1"/>
      <w:numFmt w:val="none"/>
      <w:pStyle w:val="1"/>
      <w:suff w:val="nothing"/>
      <w:lvlText w:val=""/>
      <w:lvlJc w:val="left"/>
      <w:pPr>
        <w:tabs>
          <w:tab w:val="left"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abstractNum w:abstractNumId="1">
    <w:nsid w:val="00000001"/>
    <w:multiLevelType w:val="multilevel"/>
    <w:tmpl w:val="00000002"/>
    <w:lvl w:ilvl="0">
      <w:start w:val="1"/>
      <w:numFmt w:val="none"/>
      <w:suff w:val="nothing"/>
      <w:lvlText w:val=""/>
      <w:lvlJc w:val="left"/>
      <w:pPr>
        <w:tabs>
          <w:tab w:val="left"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left" w:pos="0"/>
        </w:tabs>
        <w:ind w:left="10224" w:hanging="576"/>
      </w:pPr>
    </w:lvl>
    <w:lvl w:ilvl="2">
      <w:start w:val="1"/>
      <w:numFmt w:val="none"/>
      <w:suff w:val="nothing"/>
      <w:lvlText w:val=""/>
      <w:lvlJc w:val="left"/>
      <w:pPr>
        <w:tabs>
          <w:tab w:val="left" w:pos="0"/>
        </w:tabs>
        <w:ind w:left="10080" w:hanging="720"/>
      </w:pPr>
    </w:lvl>
    <w:lvl w:ilvl="3">
      <w:start w:val="1"/>
      <w:numFmt w:val="none"/>
      <w:suff w:val="nothing"/>
      <w:lvlText w:val=""/>
      <w:lvlJc w:val="left"/>
      <w:pPr>
        <w:tabs>
          <w:tab w:val="left" w:pos="0"/>
        </w:tabs>
        <w:ind w:left="9936" w:hanging="864"/>
      </w:pPr>
    </w:lvl>
    <w:lvl w:ilvl="4">
      <w:start w:val="1"/>
      <w:numFmt w:val="none"/>
      <w:suff w:val="nothing"/>
      <w:lvlText w:val=""/>
      <w:lvlJc w:val="left"/>
      <w:pPr>
        <w:tabs>
          <w:tab w:val="left" w:pos="0"/>
        </w:tabs>
        <w:ind w:left="9792" w:hanging="1008"/>
      </w:pPr>
    </w:lvl>
    <w:lvl w:ilvl="5">
      <w:start w:val="1"/>
      <w:numFmt w:val="none"/>
      <w:suff w:val="nothing"/>
      <w:lvlText w:val=""/>
      <w:lvlJc w:val="left"/>
      <w:pPr>
        <w:tabs>
          <w:tab w:val="left" w:pos="0"/>
        </w:tabs>
        <w:ind w:left="9648" w:hanging="1152"/>
      </w:pPr>
    </w:lvl>
    <w:lvl w:ilvl="6">
      <w:start w:val="1"/>
      <w:numFmt w:val="none"/>
      <w:suff w:val="nothing"/>
      <w:lvlText w:val=""/>
      <w:lvlJc w:val="left"/>
      <w:pPr>
        <w:tabs>
          <w:tab w:val="left" w:pos="0"/>
        </w:tabs>
        <w:ind w:left="9504" w:hanging="1296"/>
      </w:pPr>
    </w:lvl>
    <w:lvl w:ilvl="7">
      <w:start w:val="1"/>
      <w:numFmt w:val="none"/>
      <w:suff w:val="nothing"/>
      <w:lvlText w:val=""/>
      <w:lvlJc w:val="left"/>
      <w:pPr>
        <w:tabs>
          <w:tab w:val="left" w:pos="0"/>
        </w:tabs>
        <w:ind w:left="9360" w:hanging="1440"/>
      </w:pPr>
    </w:lvl>
    <w:lvl w:ilvl="8">
      <w:start w:val="1"/>
      <w:numFmt w:val="none"/>
      <w:suff w:val="nothing"/>
      <w:lvlText w:val=""/>
      <w:lvlJc w:val="left"/>
      <w:pPr>
        <w:tabs>
          <w:tab w:val="left" w:pos="0"/>
        </w:tabs>
        <w:ind w:left="9216" w:hanging="1584"/>
      </w:pPr>
    </w:lvl>
  </w:abstractNum>
  <w:abstractNum w:abstractNumId="2">
    <w:nsid w:val="00000002"/>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0000003"/>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0000005"/>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00000007"/>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3A76A9"/>
    <w:rsid w:val="00260AC8"/>
    <w:rsid w:val="003A76A9"/>
    <w:rsid w:val="00B267A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6A9"/>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3A76A9"/>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3A76A9"/>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3A76A9"/>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3A76A9"/>
    <w:pPr>
      <w:keepNext/>
      <w:spacing w:before="240" w:after="60"/>
      <w:outlineLvl w:val="3"/>
    </w:pPr>
    <w:rPr>
      <w:rFonts w:eastAsia="Times New Roman" w:cs="Times New Roman"/>
      <w:b/>
      <w:bCs/>
      <w:sz w:val="28"/>
      <w:szCs w:val="28"/>
    </w:rPr>
  </w:style>
  <w:style w:type="paragraph" w:styleId="5">
    <w:name w:val="heading 5"/>
    <w:basedOn w:val="a"/>
    <w:next w:val="a"/>
    <w:qFormat/>
    <w:rsid w:val="003A76A9"/>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3A76A9"/>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3A76A9"/>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3A76A9"/>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3A76A9"/>
    <w:rPr>
      <w:rFonts w:ascii="Times New Roman" w:eastAsia="Times New Roman" w:hAnsi="Times New Roman" w:cs="Times New Roman"/>
    </w:rPr>
  </w:style>
  <w:style w:type="character" w:styleId="-">
    <w:name w:val="Hyperlink"/>
    <w:rsid w:val="003A76A9"/>
    <w:rPr>
      <w:rFonts w:ascii="Times New Roman" w:eastAsia="Times New Roman" w:hAnsi="Times New Roman" w:cs="Times New Roman"/>
      <w:color w:val="0000FF"/>
      <w:sz w:val="21"/>
      <w:u w:val="single"/>
    </w:rPr>
  </w:style>
  <w:style w:type="paragraph" w:styleId="a1">
    <w:name w:val="Body Text"/>
    <w:basedOn w:val="a"/>
    <w:rsid w:val="003A76A9"/>
    <w:pPr>
      <w:spacing w:after="120"/>
    </w:pPr>
    <w:rPr>
      <w:rFonts w:ascii="Times New Roman" w:eastAsia="Times New Roman" w:hAnsi="Times New Roman" w:cs="Times New Roman"/>
    </w:rPr>
  </w:style>
  <w:style w:type="character" w:customStyle="1" w:styleId="4Char">
    <w:name w:val="Επικεφαλίδα 4 Char"/>
    <w:link w:val="4"/>
    <w:rsid w:val="003A76A9"/>
    <w:rPr>
      <w:rFonts w:ascii="Calibri" w:eastAsia="Times New Roman" w:hAnsi="Calibri" w:cs="Times New Roman"/>
      <w:b/>
      <w:bCs/>
      <w:sz w:val="28"/>
      <w:szCs w:val="28"/>
      <w:lang w:eastAsia="ar-SA"/>
    </w:rPr>
  </w:style>
  <w:style w:type="paragraph" w:customStyle="1" w:styleId="a0">
    <w:name w:val="Επικεφαλίδα"/>
    <w:basedOn w:val="a"/>
    <w:next w:val="a1"/>
    <w:rsid w:val="003A76A9"/>
    <w:pPr>
      <w:keepNext/>
      <w:spacing w:before="240" w:after="120"/>
    </w:pPr>
    <w:rPr>
      <w:rFonts w:ascii="Arial" w:eastAsia="Microsoft YaHei" w:hAnsi="Arial" w:cs="Mangal"/>
      <w:sz w:val="28"/>
      <w:szCs w:val="28"/>
    </w:rPr>
  </w:style>
  <w:style w:type="paragraph" w:styleId="a6">
    <w:name w:val="header"/>
    <w:basedOn w:val="a"/>
    <w:rsid w:val="003A76A9"/>
    <w:rPr>
      <w:rFonts w:ascii="Times New Roman" w:eastAsia="Times New Roman" w:hAnsi="Times New Roman" w:cs="Times New Roman"/>
    </w:rPr>
  </w:style>
  <w:style w:type="character" w:styleId="a7">
    <w:name w:val="Strong"/>
    <w:qFormat/>
    <w:rsid w:val="003A76A9"/>
    <w:rPr>
      <w:rFonts w:ascii="Times New Roman" w:eastAsia="Times New Roman" w:hAnsi="Times New Roman" w:cs="Times New Roman"/>
      <w:b/>
      <w:bCs/>
    </w:rPr>
  </w:style>
  <w:style w:type="character" w:customStyle="1" w:styleId="WW8Num1z0">
    <w:name w:val="WW8Num1z0"/>
    <w:rsid w:val="003A76A9"/>
    <w:rPr>
      <w:rFonts w:ascii="Calibri" w:eastAsia="Calibri" w:hAnsi="Calibri" w:cs="Times New Roman" w:hint="default"/>
      <w:color w:val="000000"/>
      <w:sz w:val="22"/>
      <w:szCs w:val="24"/>
    </w:rPr>
  </w:style>
  <w:style w:type="character" w:customStyle="1" w:styleId="WW8Num1z1">
    <w:name w:val="WW8Num1z1"/>
    <w:rsid w:val="003A76A9"/>
    <w:rPr>
      <w:rFonts w:ascii="Courier New" w:eastAsia="Times New Roman" w:hAnsi="Courier New" w:cs="Courier New" w:hint="default"/>
    </w:rPr>
  </w:style>
  <w:style w:type="character" w:customStyle="1" w:styleId="WW8Num1z2">
    <w:name w:val="WW8Num1z2"/>
    <w:rsid w:val="003A76A9"/>
    <w:rPr>
      <w:rFonts w:ascii="Wingdings" w:eastAsia="Times New Roman" w:hAnsi="Wingdings" w:cs="Wingdings" w:hint="default"/>
    </w:rPr>
  </w:style>
  <w:style w:type="character" w:customStyle="1" w:styleId="WW8Num1z3">
    <w:name w:val="WW8Num1z3"/>
    <w:rsid w:val="003A76A9"/>
    <w:rPr>
      <w:rFonts w:ascii="Symbol" w:eastAsia="Times New Roman" w:hAnsi="Symbol" w:cs="Symbol" w:hint="default"/>
    </w:rPr>
  </w:style>
  <w:style w:type="character" w:customStyle="1" w:styleId="WW8Num1z4">
    <w:name w:val="WW8Num1z4"/>
    <w:rsid w:val="003A76A9"/>
    <w:rPr>
      <w:rFonts w:ascii="Times New Roman" w:eastAsia="Times New Roman" w:hAnsi="Times New Roman" w:cs="Times New Roman"/>
    </w:rPr>
  </w:style>
  <w:style w:type="character" w:customStyle="1" w:styleId="WW8Num1z5">
    <w:name w:val="WW8Num1z5"/>
    <w:rsid w:val="003A76A9"/>
    <w:rPr>
      <w:rFonts w:ascii="Times New Roman" w:eastAsia="Times New Roman" w:hAnsi="Times New Roman" w:cs="Times New Roman"/>
    </w:rPr>
  </w:style>
  <w:style w:type="character" w:customStyle="1" w:styleId="WW8Num1z6">
    <w:name w:val="WW8Num1z6"/>
    <w:rsid w:val="003A76A9"/>
    <w:rPr>
      <w:rFonts w:ascii="Times New Roman" w:eastAsia="Times New Roman" w:hAnsi="Times New Roman" w:cs="Times New Roman"/>
    </w:rPr>
  </w:style>
  <w:style w:type="character" w:customStyle="1" w:styleId="WW8Num1z7">
    <w:name w:val="WW8Num1z7"/>
    <w:rsid w:val="003A76A9"/>
    <w:rPr>
      <w:rFonts w:ascii="Times New Roman" w:eastAsia="Times New Roman" w:hAnsi="Times New Roman" w:cs="Times New Roman"/>
    </w:rPr>
  </w:style>
  <w:style w:type="character" w:customStyle="1" w:styleId="WW8Num1z8">
    <w:name w:val="WW8Num1z8"/>
    <w:rsid w:val="003A76A9"/>
    <w:rPr>
      <w:rFonts w:ascii="Times New Roman" w:eastAsia="Times New Roman" w:hAnsi="Times New Roman" w:cs="Times New Roman"/>
    </w:rPr>
  </w:style>
  <w:style w:type="character" w:customStyle="1" w:styleId="WW8Num2z0">
    <w:name w:val="WW8Num2z0"/>
    <w:rsid w:val="003A76A9"/>
    <w:rPr>
      <w:rFonts w:ascii="Wingdings" w:eastAsia="Times New Roman" w:hAnsi="Wingdings" w:cs="Wingdings" w:hint="default"/>
      <w:b/>
      <w:caps w:val="0"/>
      <w:smallCaps w:val="0"/>
      <w:lang w:val="el-GR"/>
    </w:rPr>
  </w:style>
  <w:style w:type="character" w:customStyle="1" w:styleId="WW8Num2z1">
    <w:name w:val="WW8Num2z1"/>
    <w:rsid w:val="003A76A9"/>
    <w:rPr>
      <w:rFonts w:ascii="Times New Roman" w:eastAsia="Times New Roman" w:hAnsi="Times New Roman" w:cs="Times New Roman"/>
    </w:rPr>
  </w:style>
  <w:style w:type="character" w:customStyle="1" w:styleId="WW8Num2z2">
    <w:name w:val="WW8Num2z2"/>
    <w:rsid w:val="003A76A9"/>
    <w:rPr>
      <w:rFonts w:ascii="Times New Roman" w:eastAsia="Times New Roman" w:hAnsi="Times New Roman" w:cs="Times New Roman"/>
    </w:rPr>
  </w:style>
  <w:style w:type="character" w:customStyle="1" w:styleId="WW8Num2z3">
    <w:name w:val="WW8Num2z3"/>
    <w:rsid w:val="003A76A9"/>
    <w:rPr>
      <w:rFonts w:ascii="Times New Roman" w:eastAsia="Times New Roman" w:hAnsi="Times New Roman" w:cs="Times New Roman"/>
    </w:rPr>
  </w:style>
  <w:style w:type="character" w:customStyle="1" w:styleId="WW8Num2z4">
    <w:name w:val="WW8Num2z4"/>
    <w:rsid w:val="003A76A9"/>
    <w:rPr>
      <w:rFonts w:ascii="Times New Roman" w:eastAsia="Times New Roman" w:hAnsi="Times New Roman" w:cs="Times New Roman"/>
    </w:rPr>
  </w:style>
  <w:style w:type="character" w:customStyle="1" w:styleId="WW8Num2z5">
    <w:name w:val="WW8Num2z5"/>
    <w:rsid w:val="003A76A9"/>
    <w:rPr>
      <w:rFonts w:ascii="Times New Roman" w:eastAsia="Times New Roman" w:hAnsi="Times New Roman" w:cs="Times New Roman"/>
    </w:rPr>
  </w:style>
  <w:style w:type="character" w:customStyle="1" w:styleId="WW8Num2z6">
    <w:name w:val="WW8Num2z6"/>
    <w:rsid w:val="003A76A9"/>
    <w:rPr>
      <w:rFonts w:ascii="Times New Roman" w:eastAsia="Times New Roman" w:hAnsi="Times New Roman" w:cs="Times New Roman"/>
    </w:rPr>
  </w:style>
  <w:style w:type="character" w:customStyle="1" w:styleId="WW8Num2z7">
    <w:name w:val="WW8Num2z7"/>
    <w:rsid w:val="003A76A9"/>
    <w:rPr>
      <w:rFonts w:ascii="Times New Roman" w:eastAsia="Times New Roman" w:hAnsi="Times New Roman" w:cs="Times New Roman"/>
    </w:rPr>
  </w:style>
  <w:style w:type="character" w:customStyle="1" w:styleId="WW8Num2z8">
    <w:name w:val="WW8Num2z8"/>
    <w:rsid w:val="003A76A9"/>
    <w:rPr>
      <w:rFonts w:ascii="Times New Roman" w:eastAsia="Times New Roman" w:hAnsi="Times New Roman" w:cs="Times New Roman"/>
    </w:rPr>
  </w:style>
  <w:style w:type="character" w:customStyle="1" w:styleId="12">
    <w:name w:val="Προεπιλεγμένη γραμματοσειρά12"/>
    <w:rsid w:val="003A76A9"/>
    <w:rPr>
      <w:rFonts w:ascii="Times New Roman" w:eastAsia="Times New Roman" w:hAnsi="Times New Roman" w:cs="Times New Roman"/>
    </w:rPr>
  </w:style>
  <w:style w:type="character" w:customStyle="1" w:styleId="WW8Num3z0">
    <w:name w:val="WW8Num3z0"/>
    <w:rsid w:val="003A76A9"/>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3A76A9"/>
    <w:rPr>
      <w:rFonts w:ascii="Courier New" w:eastAsia="Times New Roman" w:hAnsi="Courier New" w:cs="Courier New" w:hint="default"/>
    </w:rPr>
  </w:style>
  <w:style w:type="character" w:customStyle="1" w:styleId="WW8Num3z2">
    <w:name w:val="WW8Num3z2"/>
    <w:rsid w:val="003A76A9"/>
    <w:rPr>
      <w:rFonts w:ascii="Wingdings" w:eastAsia="Times New Roman" w:hAnsi="Wingdings" w:cs="Wingdings" w:hint="default"/>
    </w:rPr>
  </w:style>
  <w:style w:type="character" w:customStyle="1" w:styleId="WW8Num3z3">
    <w:name w:val="WW8Num3z3"/>
    <w:rsid w:val="003A76A9"/>
    <w:rPr>
      <w:rFonts w:ascii="Symbol" w:eastAsia="Times New Roman" w:hAnsi="Symbol" w:cs="Symbol" w:hint="default"/>
    </w:rPr>
  </w:style>
  <w:style w:type="character" w:customStyle="1" w:styleId="WW8Num3z4">
    <w:name w:val="WW8Num3z4"/>
    <w:rsid w:val="003A76A9"/>
    <w:rPr>
      <w:rFonts w:ascii="Times New Roman" w:eastAsia="Times New Roman" w:hAnsi="Times New Roman" w:cs="Times New Roman"/>
    </w:rPr>
  </w:style>
  <w:style w:type="character" w:customStyle="1" w:styleId="WW8Num3z5">
    <w:name w:val="WW8Num3z5"/>
    <w:rsid w:val="003A76A9"/>
    <w:rPr>
      <w:rFonts w:ascii="Times New Roman" w:eastAsia="Times New Roman" w:hAnsi="Times New Roman" w:cs="Times New Roman"/>
    </w:rPr>
  </w:style>
  <w:style w:type="character" w:customStyle="1" w:styleId="WW8Num3z6">
    <w:name w:val="WW8Num3z6"/>
    <w:rsid w:val="003A76A9"/>
    <w:rPr>
      <w:rFonts w:ascii="Times New Roman" w:eastAsia="Times New Roman" w:hAnsi="Times New Roman" w:cs="Times New Roman"/>
    </w:rPr>
  </w:style>
  <w:style w:type="character" w:customStyle="1" w:styleId="WW8Num3z7">
    <w:name w:val="WW8Num3z7"/>
    <w:rsid w:val="003A76A9"/>
    <w:rPr>
      <w:rFonts w:ascii="Times New Roman" w:eastAsia="Times New Roman" w:hAnsi="Times New Roman" w:cs="Times New Roman"/>
    </w:rPr>
  </w:style>
  <w:style w:type="character" w:customStyle="1" w:styleId="WW8Num3z8">
    <w:name w:val="WW8Num3z8"/>
    <w:rsid w:val="003A76A9"/>
    <w:rPr>
      <w:rFonts w:ascii="Times New Roman" w:eastAsia="Times New Roman" w:hAnsi="Times New Roman" w:cs="Times New Roman"/>
    </w:rPr>
  </w:style>
  <w:style w:type="character" w:customStyle="1" w:styleId="WW8Num4z0">
    <w:name w:val="WW8Num4z0"/>
    <w:rsid w:val="003A76A9"/>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3A76A9"/>
    <w:rPr>
      <w:rFonts w:ascii="OpenSymbol" w:eastAsia="Times New Roman" w:hAnsi="OpenSymbol" w:cs="OpenSymbol"/>
    </w:rPr>
  </w:style>
  <w:style w:type="character" w:customStyle="1" w:styleId="WW8Num4z2">
    <w:name w:val="WW8Num4z2"/>
    <w:rsid w:val="003A76A9"/>
    <w:rPr>
      <w:rFonts w:ascii="Wingdings" w:eastAsia="Times New Roman" w:hAnsi="Wingdings" w:cs="Wingdings" w:hint="default"/>
    </w:rPr>
  </w:style>
  <w:style w:type="character" w:customStyle="1" w:styleId="WW8Num4z3">
    <w:name w:val="WW8Num4z3"/>
    <w:rsid w:val="003A76A9"/>
    <w:rPr>
      <w:rFonts w:ascii="Symbol" w:eastAsia="Times New Roman" w:hAnsi="Symbol" w:cs="Symbol" w:hint="default"/>
    </w:rPr>
  </w:style>
  <w:style w:type="character" w:customStyle="1" w:styleId="WW8Num4z4">
    <w:name w:val="WW8Num4z4"/>
    <w:rsid w:val="003A76A9"/>
    <w:rPr>
      <w:rFonts w:ascii="Times New Roman" w:eastAsia="Times New Roman" w:hAnsi="Times New Roman" w:cs="Times New Roman"/>
    </w:rPr>
  </w:style>
  <w:style w:type="character" w:customStyle="1" w:styleId="WW8Num4z5">
    <w:name w:val="WW8Num4z5"/>
    <w:rsid w:val="003A76A9"/>
    <w:rPr>
      <w:rFonts w:ascii="Times New Roman" w:eastAsia="Times New Roman" w:hAnsi="Times New Roman" w:cs="Times New Roman"/>
    </w:rPr>
  </w:style>
  <w:style w:type="character" w:customStyle="1" w:styleId="WW8Num4z6">
    <w:name w:val="WW8Num4z6"/>
    <w:rsid w:val="003A76A9"/>
    <w:rPr>
      <w:rFonts w:ascii="Times New Roman" w:eastAsia="Times New Roman" w:hAnsi="Times New Roman" w:cs="Times New Roman"/>
    </w:rPr>
  </w:style>
  <w:style w:type="character" w:customStyle="1" w:styleId="WW8Num4z7">
    <w:name w:val="WW8Num4z7"/>
    <w:rsid w:val="003A76A9"/>
    <w:rPr>
      <w:rFonts w:ascii="Times New Roman" w:eastAsia="Times New Roman" w:hAnsi="Times New Roman" w:cs="Times New Roman"/>
    </w:rPr>
  </w:style>
  <w:style w:type="character" w:customStyle="1" w:styleId="WW8Num4z8">
    <w:name w:val="WW8Num4z8"/>
    <w:rsid w:val="003A76A9"/>
    <w:rPr>
      <w:rFonts w:ascii="Times New Roman" w:eastAsia="Times New Roman" w:hAnsi="Times New Roman" w:cs="Times New Roman"/>
    </w:rPr>
  </w:style>
  <w:style w:type="character" w:customStyle="1" w:styleId="11">
    <w:name w:val="Προεπιλεγμένη γραμματοσειρά11"/>
    <w:rsid w:val="003A76A9"/>
    <w:rPr>
      <w:rFonts w:ascii="Times New Roman" w:eastAsia="Times New Roman" w:hAnsi="Times New Roman" w:cs="Times New Roman"/>
    </w:rPr>
  </w:style>
  <w:style w:type="character" w:customStyle="1" w:styleId="10">
    <w:name w:val="Προεπιλεγμένη γραμματοσειρά10"/>
    <w:rsid w:val="003A76A9"/>
    <w:rPr>
      <w:rFonts w:ascii="Times New Roman" w:eastAsia="Times New Roman" w:hAnsi="Times New Roman" w:cs="Times New Roman"/>
    </w:rPr>
  </w:style>
  <w:style w:type="character" w:customStyle="1" w:styleId="90">
    <w:name w:val="Προεπιλεγμένη γραμματοσειρά9"/>
    <w:rsid w:val="003A76A9"/>
    <w:rPr>
      <w:rFonts w:ascii="Times New Roman" w:eastAsia="Times New Roman" w:hAnsi="Times New Roman" w:cs="Times New Roman"/>
    </w:rPr>
  </w:style>
  <w:style w:type="character" w:customStyle="1" w:styleId="80">
    <w:name w:val="Προεπιλεγμένη γραμματοσειρά8"/>
    <w:rsid w:val="003A76A9"/>
    <w:rPr>
      <w:rFonts w:ascii="Times New Roman" w:eastAsia="Times New Roman" w:hAnsi="Times New Roman" w:cs="Times New Roman"/>
    </w:rPr>
  </w:style>
  <w:style w:type="character" w:customStyle="1" w:styleId="70">
    <w:name w:val="Προεπιλεγμένη γραμματοσειρά7"/>
    <w:rsid w:val="003A76A9"/>
    <w:rPr>
      <w:rFonts w:ascii="Times New Roman" w:eastAsia="Times New Roman" w:hAnsi="Times New Roman" w:cs="Times New Roman"/>
    </w:rPr>
  </w:style>
  <w:style w:type="character" w:customStyle="1" w:styleId="6">
    <w:name w:val="Προεπιλεγμένη γραμματοσειρά6"/>
    <w:rsid w:val="003A76A9"/>
    <w:rPr>
      <w:rFonts w:ascii="Times New Roman" w:eastAsia="Times New Roman" w:hAnsi="Times New Roman" w:cs="Times New Roman"/>
    </w:rPr>
  </w:style>
  <w:style w:type="character" w:customStyle="1" w:styleId="50">
    <w:name w:val="Προεπιλεγμένη γραμματοσειρά5"/>
    <w:rsid w:val="003A76A9"/>
    <w:rPr>
      <w:rFonts w:ascii="Times New Roman" w:eastAsia="Times New Roman" w:hAnsi="Times New Roman" w:cs="Times New Roman"/>
    </w:rPr>
  </w:style>
  <w:style w:type="character" w:customStyle="1" w:styleId="40">
    <w:name w:val="Προεπιλεγμένη γραμματοσειρά4"/>
    <w:rsid w:val="003A76A9"/>
    <w:rPr>
      <w:rFonts w:ascii="Times New Roman" w:eastAsia="Times New Roman" w:hAnsi="Times New Roman" w:cs="Times New Roman"/>
    </w:rPr>
  </w:style>
  <w:style w:type="character" w:customStyle="1" w:styleId="30">
    <w:name w:val="Προεπιλεγμένη γραμματοσειρά3"/>
    <w:rsid w:val="003A76A9"/>
    <w:rPr>
      <w:rFonts w:ascii="Times New Roman" w:eastAsia="Times New Roman" w:hAnsi="Times New Roman" w:cs="Times New Roman"/>
    </w:rPr>
  </w:style>
  <w:style w:type="character" w:customStyle="1" w:styleId="20">
    <w:name w:val="Προεπιλεγμένη γραμματοσειρά2"/>
    <w:rsid w:val="003A76A9"/>
    <w:rPr>
      <w:rFonts w:ascii="Times New Roman" w:eastAsia="Times New Roman" w:hAnsi="Times New Roman" w:cs="Times New Roman"/>
    </w:rPr>
  </w:style>
  <w:style w:type="character" w:customStyle="1" w:styleId="13">
    <w:name w:val="Προεπιλεγμένη γραμματοσειρά1"/>
    <w:rsid w:val="003A76A9"/>
    <w:rPr>
      <w:rFonts w:ascii="Times New Roman" w:eastAsia="Times New Roman" w:hAnsi="Times New Roman" w:cs="Times New Roman"/>
    </w:rPr>
  </w:style>
  <w:style w:type="character" w:customStyle="1" w:styleId="Char">
    <w:name w:val="Κείμενο πλαισίου Char"/>
    <w:rsid w:val="003A76A9"/>
    <w:rPr>
      <w:rFonts w:ascii="Tahoma" w:eastAsia="Times New Roman" w:hAnsi="Tahoma" w:cs="Tahoma"/>
      <w:sz w:val="16"/>
      <w:szCs w:val="16"/>
    </w:rPr>
  </w:style>
  <w:style w:type="character" w:customStyle="1" w:styleId="Char0">
    <w:name w:val="Κεφαλίδα Char"/>
    <w:rsid w:val="003A76A9"/>
    <w:rPr>
      <w:rFonts w:ascii="Times New Roman" w:eastAsia="Times New Roman" w:hAnsi="Times New Roman" w:cs="Times New Roman"/>
      <w:sz w:val="22"/>
      <w:szCs w:val="22"/>
    </w:rPr>
  </w:style>
  <w:style w:type="character" w:customStyle="1" w:styleId="Char1">
    <w:name w:val="Υποσέλιδο Char"/>
    <w:rsid w:val="003A76A9"/>
    <w:rPr>
      <w:rFonts w:ascii="Times New Roman" w:eastAsia="Times New Roman" w:hAnsi="Times New Roman" w:cs="Times New Roman"/>
      <w:sz w:val="22"/>
      <w:szCs w:val="22"/>
    </w:rPr>
  </w:style>
  <w:style w:type="character" w:customStyle="1" w:styleId="2Char">
    <w:name w:val="Σώμα κείμενου 2 Char"/>
    <w:rsid w:val="003A76A9"/>
    <w:rPr>
      <w:rFonts w:ascii="Times New Roman" w:eastAsia="Times New Roman" w:hAnsi="Times New Roman" w:cs="Times New Roman"/>
      <w:sz w:val="28"/>
    </w:rPr>
  </w:style>
  <w:style w:type="character" w:customStyle="1" w:styleId="apple-converted-space">
    <w:name w:val="apple-converted-space"/>
    <w:rsid w:val="003A76A9"/>
    <w:rPr>
      <w:rFonts w:ascii="Times New Roman" w:eastAsia="Times New Roman" w:hAnsi="Times New Roman" w:cs="Times New Roman"/>
    </w:rPr>
  </w:style>
  <w:style w:type="character" w:customStyle="1" w:styleId="Char2">
    <w:name w:val="Σώμα κειμένου Char"/>
    <w:rsid w:val="003A76A9"/>
    <w:rPr>
      <w:rFonts w:ascii="Times New Roman" w:eastAsia="Times New Roman" w:hAnsi="Times New Roman" w:cs="Times New Roman"/>
      <w:sz w:val="22"/>
      <w:szCs w:val="22"/>
    </w:rPr>
  </w:style>
  <w:style w:type="character" w:customStyle="1" w:styleId="1Char">
    <w:name w:val="Επικεφαλίδα 1 Char"/>
    <w:rsid w:val="003A76A9"/>
    <w:rPr>
      <w:rFonts w:ascii="Times New Roman" w:eastAsia="Arial Unicode MS" w:hAnsi="Times New Roman" w:cs="Times New Roman"/>
      <w:b/>
      <w:bCs/>
      <w:sz w:val="24"/>
      <w:szCs w:val="24"/>
      <w:u w:val="single"/>
    </w:rPr>
  </w:style>
  <w:style w:type="character" w:customStyle="1" w:styleId="Char3">
    <w:name w:val="Υπότιτλος Char"/>
    <w:rsid w:val="003A76A9"/>
    <w:rPr>
      <w:rFonts w:ascii="Cambria" w:eastAsia="Times New Roman" w:hAnsi="Cambria" w:cs="Times New Roman"/>
      <w:sz w:val="24"/>
      <w:szCs w:val="24"/>
    </w:rPr>
  </w:style>
  <w:style w:type="character" w:customStyle="1" w:styleId="Char4">
    <w:name w:val="Σώμα κείμενου με εσοχή Char"/>
    <w:rsid w:val="003A76A9"/>
    <w:rPr>
      <w:rFonts w:ascii="Times New Roman" w:eastAsia="Times New Roman" w:hAnsi="Times New Roman" w:cs="Times New Roman"/>
      <w:sz w:val="24"/>
      <w:lang w:val="en-US"/>
    </w:rPr>
  </w:style>
  <w:style w:type="character" w:customStyle="1" w:styleId="3Char">
    <w:name w:val="Επικεφαλίδα 3 Char"/>
    <w:rsid w:val="003A76A9"/>
    <w:rPr>
      <w:rFonts w:ascii="Cambria" w:eastAsia="Times New Roman" w:hAnsi="Cambria" w:cs="Times New Roman"/>
      <w:b/>
      <w:bCs/>
      <w:sz w:val="26"/>
      <w:szCs w:val="26"/>
    </w:rPr>
  </w:style>
  <w:style w:type="character" w:customStyle="1" w:styleId="a8">
    <w:name w:val="Κουκίδες"/>
    <w:rsid w:val="003A76A9"/>
    <w:rPr>
      <w:rFonts w:ascii="OpenSymbol" w:eastAsia="OpenSymbol" w:hAnsi="OpenSymbol" w:cs="OpenSymbol"/>
    </w:rPr>
  </w:style>
  <w:style w:type="character" w:styleId="a9">
    <w:name w:val="Emphasis"/>
    <w:qFormat/>
    <w:rsid w:val="003A76A9"/>
    <w:rPr>
      <w:rFonts w:ascii="Times New Roman" w:eastAsia="Times New Roman" w:hAnsi="Times New Roman" w:cs="Times New Roman"/>
      <w:i/>
      <w:iCs/>
    </w:rPr>
  </w:style>
  <w:style w:type="character" w:customStyle="1" w:styleId="aa">
    <w:name w:val="Σύμβολο υποσημείωσης"/>
    <w:rsid w:val="003A76A9"/>
    <w:rPr>
      <w:rFonts w:ascii="Times New Roman" w:eastAsia="Times New Roman" w:hAnsi="Times New Roman" w:cs="Times New Roman"/>
    </w:rPr>
  </w:style>
  <w:style w:type="character" w:customStyle="1" w:styleId="ab">
    <w:name w:val="Σύμβολα σημείωσης τέλους"/>
    <w:rsid w:val="003A76A9"/>
    <w:rPr>
      <w:rFonts w:ascii="Times New Roman" w:eastAsia="Times New Roman" w:hAnsi="Times New Roman" w:cs="Times New Roman"/>
    </w:rPr>
  </w:style>
  <w:style w:type="character" w:styleId="-0">
    <w:name w:val="FollowedHyperlink"/>
    <w:rsid w:val="003A76A9"/>
    <w:rPr>
      <w:rFonts w:ascii="Times New Roman" w:eastAsia="Times New Roman" w:hAnsi="Times New Roman" w:cs="Times New Roman"/>
      <w:color w:val="800000"/>
      <w:u w:val="single"/>
    </w:rPr>
  </w:style>
  <w:style w:type="character" w:customStyle="1" w:styleId="ac">
    <w:name w:val="Χαρακτήρες αρίθμησης"/>
    <w:rsid w:val="003A76A9"/>
    <w:rPr>
      <w:rFonts w:ascii="Times New Roman" w:eastAsia="Times New Roman" w:hAnsi="Times New Roman" w:cs="Times New Roman"/>
    </w:rPr>
  </w:style>
  <w:style w:type="character" w:customStyle="1" w:styleId="130">
    <w:name w:val="Προεπιλεγμένη γραμματοσειρά13"/>
    <w:rsid w:val="003A76A9"/>
    <w:rPr>
      <w:rFonts w:ascii="Times New Roman" w:eastAsia="Times New Roman" w:hAnsi="Times New Roman" w:cs="Times New Roman"/>
    </w:rPr>
  </w:style>
  <w:style w:type="character" w:customStyle="1" w:styleId="apple-style-span">
    <w:name w:val="apple-style-span"/>
    <w:rsid w:val="003A76A9"/>
    <w:rPr>
      <w:rFonts w:ascii="Times New Roman" w:eastAsia="Times New Roman" w:hAnsi="Times New Roman" w:cs="Times New Roman"/>
    </w:rPr>
  </w:style>
  <w:style w:type="paragraph" w:styleId="ad">
    <w:name w:val="List"/>
    <w:basedOn w:val="a1"/>
    <w:rsid w:val="003A76A9"/>
    <w:rPr>
      <w:rFonts w:cs="Mangal"/>
    </w:rPr>
  </w:style>
  <w:style w:type="paragraph" w:customStyle="1" w:styleId="120">
    <w:name w:val="Λεζάντα12"/>
    <w:basedOn w:val="a"/>
    <w:rsid w:val="003A76A9"/>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3A76A9"/>
    <w:pPr>
      <w:suppressLineNumbers/>
    </w:pPr>
    <w:rPr>
      <w:rFonts w:ascii="Times New Roman" w:eastAsia="Times New Roman" w:hAnsi="Times New Roman" w:cs="Mangal"/>
    </w:rPr>
  </w:style>
  <w:style w:type="paragraph" w:customStyle="1" w:styleId="110">
    <w:name w:val="Λεζάντα11"/>
    <w:basedOn w:val="a"/>
    <w:rsid w:val="003A76A9"/>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3A76A9"/>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3A76A9"/>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3A76A9"/>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3A76A9"/>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3A76A9"/>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3A76A9"/>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3A76A9"/>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3A76A9"/>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3A76A9"/>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3A76A9"/>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3A76A9"/>
    <w:pPr>
      <w:spacing w:after="0" w:line="240" w:lineRule="auto"/>
    </w:pPr>
    <w:rPr>
      <w:rFonts w:ascii="Tahoma" w:eastAsia="Times New Roman" w:hAnsi="Tahoma" w:cs="Tahoma"/>
      <w:sz w:val="16"/>
      <w:szCs w:val="16"/>
    </w:rPr>
  </w:style>
  <w:style w:type="paragraph" w:styleId="Web">
    <w:name w:val="Normal (Web)"/>
    <w:basedOn w:val="a"/>
    <w:uiPriority w:val="99"/>
    <w:rsid w:val="003A76A9"/>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3A76A9"/>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3A76A9"/>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3A76A9"/>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3A76A9"/>
    <w:pPr>
      <w:spacing w:after="0" w:line="240" w:lineRule="auto"/>
    </w:pPr>
    <w:rPr>
      <w:rFonts w:ascii="Courier New" w:eastAsia="Times New Roman" w:hAnsi="Courier New" w:cs="Courier New"/>
      <w:sz w:val="20"/>
      <w:szCs w:val="20"/>
    </w:rPr>
  </w:style>
  <w:style w:type="paragraph" w:customStyle="1" w:styleId="XY">
    <w:name w:val="Σελίδα X από Y"/>
    <w:rsid w:val="003A76A9"/>
    <w:pPr>
      <w:suppressAutoHyphens/>
      <w:jc w:val="both"/>
    </w:pPr>
    <w:rPr>
      <w:sz w:val="24"/>
      <w:szCs w:val="24"/>
      <w:lang w:eastAsia="ar-SA"/>
    </w:rPr>
  </w:style>
  <w:style w:type="paragraph" w:customStyle="1" w:styleId="WW-Char1CharChar1">
    <w:name w:val="WW-Char1 Char Char1"/>
    <w:basedOn w:val="a"/>
    <w:rsid w:val="003A76A9"/>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3A76A9"/>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3A76A9"/>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3A76A9"/>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3A76A9"/>
    <w:pPr>
      <w:spacing w:after="60"/>
      <w:jc w:val="center"/>
    </w:pPr>
    <w:rPr>
      <w:rFonts w:ascii="Cambria" w:eastAsia="Times New Roman" w:hAnsi="Cambria" w:cs="Cambria"/>
      <w:sz w:val="24"/>
      <w:szCs w:val="24"/>
    </w:rPr>
  </w:style>
  <w:style w:type="paragraph" w:styleId="af1">
    <w:name w:val="Body Text Indent"/>
    <w:basedOn w:val="a"/>
    <w:rsid w:val="003A76A9"/>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3A76A9"/>
  </w:style>
  <w:style w:type="paragraph" w:customStyle="1" w:styleId="Web1">
    <w:name w:val="Κανονικό (Web)1"/>
    <w:basedOn w:val="a"/>
    <w:rsid w:val="003A76A9"/>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3A76A9"/>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3A76A9"/>
    <w:pPr>
      <w:spacing w:after="0"/>
    </w:pPr>
    <w:rPr>
      <w:rFonts w:ascii="Courier New" w:eastAsia="NSimSun" w:hAnsi="Courier New" w:cs="Courier New"/>
      <w:sz w:val="20"/>
      <w:szCs w:val="20"/>
    </w:rPr>
  </w:style>
  <w:style w:type="paragraph" w:customStyle="1" w:styleId="af4">
    <w:name w:val="Περιεχόμενο λίστας"/>
    <w:basedOn w:val="a"/>
    <w:rsid w:val="003A76A9"/>
    <w:pPr>
      <w:ind w:left="567"/>
    </w:pPr>
    <w:rPr>
      <w:rFonts w:ascii="Times New Roman" w:eastAsia="Times New Roman" w:hAnsi="Times New Roman" w:cs="Times New Roman"/>
    </w:rPr>
  </w:style>
  <w:style w:type="paragraph" w:customStyle="1" w:styleId="yiv0128021470msonormal">
    <w:name w:val="yiv0128021470msonormal"/>
    <w:basedOn w:val="a"/>
    <w:rsid w:val="003A76A9"/>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3A76A9"/>
    <w:pPr>
      <w:suppressLineNumbers/>
    </w:pPr>
    <w:rPr>
      <w:rFonts w:ascii="Times New Roman" w:eastAsia="Times New Roman" w:hAnsi="Times New Roman" w:cs="Times New Roman"/>
    </w:rPr>
  </w:style>
  <w:style w:type="paragraph" w:styleId="af6">
    <w:name w:val="List Paragraph"/>
    <w:basedOn w:val="a"/>
    <w:qFormat/>
    <w:rsid w:val="003A76A9"/>
    <w:pPr>
      <w:ind w:left="720"/>
    </w:pPr>
    <w:rPr>
      <w:rFonts w:ascii="Times New Roman" w:eastAsia="Times New Roman" w:hAnsi="Times New Roman" w:cs="Times New Roman"/>
    </w:rPr>
  </w:style>
  <w:style w:type="paragraph" w:styleId="af7">
    <w:name w:val="No Spacing"/>
    <w:qFormat/>
    <w:rsid w:val="003A76A9"/>
    <w:pPr>
      <w:suppressAutoHyphens/>
      <w:jc w:val="both"/>
    </w:pPr>
    <w:rPr>
      <w:rFonts w:ascii="Calibri" w:eastAsia="Calibri" w:hAnsi="Calibri" w:cs="Calibri"/>
      <w:sz w:val="22"/>
      <w:szCs w:val="22"/>
      <w:lang w:eastAsia="ar-SA"/>
    </w:rPr>
  </w:style>
  <w:style w:type="paragraph" w:customStyle="1" w:styleId="Default">
    <w:name w:val="Default"/>
    <w:basedOn w:val="a"/>
    <w:rsid w:val="003A76A9"/>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3A76A9"/>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3613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2023-12-27T05:26:00Z</cp:lastPrinted>
  <dcterms:created xsi:type="dcterms:W3CDTF">2026-06-13T06:38:00Z</dcterms:created>
  <dcterms:modified xsi:type="dcterms:W3CDTF">2026-06-13T06:38:00Z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c7fa1b3221ee4fa58bf07eba43ac487b_23</vt:lpwstr>
  </property>
</Properties>
</file>