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14804" w:rsidRDefault="000B6904">
      <w:pPr>
        <w:pStyle w:val="a1"/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  <w:r w:rsidRPr="000B6904">
        <w:rPr>
          <w:rFonts w:ascii="Cambria" w:hAnsi="Cambria"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85.9pt;margin-top:27.5pt;width:449.65pt;height:85.95pt;z-index:251656192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hjCXwIAALQEAAAOAAAAZHJzL2Uyb0RvYy54bWysVN9v0zAQfkfif7D8zpK0pNmipdPYKELi&#10;lzQQz67tJBaOz9huk/HXc3a6rjB4QbSSdZdzvrvvvrtcXk2DJnvpvALT0OIsp0QaDkKZrqFfPm9e&#10;nFPiAzOCaTCyoffS06v182eXo63lAnrQQjqCIMbXo21oH4Kts8zzXg7Mn4GVBoMtuIEFdF2XCcdG&#10;RB90tsjzVTaCE9YBl97j09s5SNcJv20lDx/b1stAdEOxtpBOl85tPLP1Jas7x2yv+KEM9g9VDEwZ&#10;THqEumWBkZ1TT6AGxR14aMMZhyGDtlVcJg7Ipsh/Y3PXMysTF2yOt8c2+f8Hyz/s7+wnR8L0CiYU&#10;MJHw9h3wb54YuOmZ6eS1czD2kglMXMSWZaP19eHV2Gpf+wiyHd+DQJHZLkACmlo3xK4gT4LoKMD9&#10;selyCoTjw7Iq8rIsKeEYK/KLolyVKQerH163zoc3EgYSjYY6VDXBs/07H2I5rH64ErN50EpslNbJ&#10;cd32RjuyZzgBRbVclbcH9F+uaUPGhi6LqsznFvwVY7OI/z9hDCrgLGs1NPQ8j794idWxca+NSHZg&#10;Ss821qxNDMs0pUgkOrBDiLtejESoSLUoy2WJKyQUzuyimlEJ0x0uGw+OEgfhqwp9mpTY2ieUFy+X&#10;m1WqBDMe4VPPTjInQaOGs5ph2k5YbxR2C+IepcU8ST9cdTR6cD8oGXFtGuq/75iTlOi3Bsfjoqou&#10;4p4lp1zkFTruNLI9jTDDEaqhgZLZvAnzbu6sU10fG5AYGbjGkWpVEvuxqsMg4mokPoc1jrt36qdb&#10;jx+b9U8AAAD//wMAUEsDBBQABgAIAAAAIQDYzSii3gAAAAoBAAAPAAAAZHJzL2Rvd25yZXYueG1s&#10;TI8xT8MwEIV3JP6DdUgsiDqNqigJcSpUiaoLA20Xtmts7Ij4HMVuG/491wmmu6f39O67Zj37QVzM&#10;FPtACpaLDIShLuierILj4e25BBETksYhkFHwYyKs2/u7BmsdrvRhLvtkBZdQrFGBS2mspYydMx7j&#10;IoyG2PsKk8fEcrJST3jlcj/IPMsK6bEnvuBwNBtnuu/92Suwn+npsLVjjy7sNtHvclu9b5V6fJhf&#10;X0AkM6e/MNzwGR1aZjqFM+koBtbFquKogorHzc+KVQ7ixFu5LEG2jfz/QvsLAAD//wMAUEsBAi0A&#10;FAAGAAgAAAAhALaDOJL+AAAA4QEAABMAAAAAAAAAAAAAAAAAAAAAAFtDb250ZW50X1R5cGVzXS54&#10;bWxQSwECLQAUAAYACAAAACEAOP0h/9YAAACUAQAACwAAAAAAAAAAAAAAAAAvAQAAX3JlbHMvLnJl&#10;bHNQSwECLQAUAAYACAAAACEAxNoYwl8CAAC0BAAADgAAAAAAAAAAAAAAAAAuAgAAZHJzL2Uyb0Rv&#10;Yy54bWxQSwECLQAUAAYACAAAACEA2M0oot4AAAAKAQAADwAAAAAAAAAAAAAAAAC5BAAAZHJzL2Rv&#10;d25yZXYueG1sUEsFBgAAAAAEAAQA8wAAAMQFAAAAAAAA&#10;" fillcolor="#17365d" strokecolor="#f2f2f2" strokeweight="2.5pt">
            <v:shadow on="t" color="#243f60" offset="8.65pt,8.65pt"/>
            <v:textbox inset="7.7pt,.00228mm,7.7pt,.00228mm">
              <w:txbxContent>
                <w:p w:rsidR="00514804" w:rsidRDefault="00201C01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514804" w:rsidRDefault="00201C01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514804" w:rsidRDefault="00201C01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514804" w:rsidRDefault="00514804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514804" w:rsidRDefault="00514804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514804" w:rsidRDefault="00514804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201C01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-184150</wp:posOffset>
            </wp:positionH>
            <wp:positionV relativeFrom="paragraph">
              <wp:posOffset>100965</wp:posOffset>
            </wp:positionV>
            <wp:extent cx="487680" cy="450850"/>
            <wp:effectExtent l="19050" t="0" r="7620" b="0"/>
            <wp:wrapNone/>
            <wp:docPr id="1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B6904">
        <w:rPr>
          <w:rFonts w:ascii="Cambria" w:hAnsi="Cambria"/>
          <w:sz w:val="24"/>
          <w:szCs w:val="24"/>
          <w:lang w:eastAsia="el-GR"/>
        </w:rPr>
        <w:pict>
          <v:oval id="Οβάλ 3" o:spid="_x0000_s1028" style="position:absolute;left:0;text-align:left;margin-left:-33.65pt;margin-top:-10.7pt;width:73.1pt;height:70.9pt;z-index:251660288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9OSJY98A&#10;AAAKAQAADwAAAGRycy9kb3ducmV2LnhtbEyPTU/DMAyG70j8h8hI3LZ0ZdpGaTpNoCGxG+FDHNPG&#10;tBWJUzXZVv495gQ3W370+nnL7eSdOOEY+0AKFvMMBFITbE+tgteX/WwDIiZD1rhAqOAbI2yry4vS&#10;FDac6RlPOrWCQygWRkGX0lBIGZsOvYnzMCDx7TOM3iRex1ba0Zw53DuZZ9lKetMTf+jMgPcdNl/6&#10;6BUc4s58tI8H96Dd+/CkmzdN9V6p66tpdwci4ZT+YPjVZ3Wo2KkOR7JROAWz1fqGUR7yxRIEE+vN&#10;LYiayTxbgqxK+b9C9QMAAP//AwBQSwECLQAUAAYACAAAACEAtoM4kv4AAADhAQAAEwAAAAAAAAAA&#10;AAAAAAAAAAAAW0NvbnRlbnRfVHlwZXNdLnhtbFBLAQItABQABgAIAAAAIQA4/SH/1gAAAJQBAAAL&#10;AAAAAAAAAAAAAAAAAC8BAABfcmVscy8ucmVsc1BLAQItABQABgAIAAAAIQAer/b9BgIAABQEAAAO&#10;AAAAAAAAAAAAAAAAAC4CAABkcnMvZTJvRG9jLnhtbFBLAQItABQABgAIAAAAIQD05Ilj3wAAAAoB&#10;AAAPAAAAAAAAAAAAAAAAAGAEAABkcnMvZG93bnJldi54bWxQSwUGAAAAAAQABADzAAAAbAUAAAAA&#10;" strokecolor="white" strokeweight=".26mm">
            <v:stroke endcap="square"/>
          </v:oval>
        </w:pict>
      </w:r>
      <w:r>
        <w:rPr>
          <w:rFonts w:ascii="Cambria" w:hAnsi="Cambria" w:cs="Cambria"/>
          <w:sz w:val="24"/>
          <w:szCs w:val="24"/>
          <w:lang w:eastAsia="el-GR"/>
        </w:rPr>
        <w:pict>
          <v:oval id="Οβάλ 1" o:spid="_x0000_s1027" style="position:absolute;left:0;text-align:left;margin-left:413.45pt;margin-top:-13.7pt;width:73.1pt;height:70.9pt;z-index:25166336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0FQIUuEA&#10;AAALAQAADwAAAGRycy9kb3ducmV2LnhtbEyPy07DMBBF90j8gzVI7FonIeojxKkqUJHorgaqLp3Y&#10;JBH2OIrdNvw9wwqWo3t075lyMznLLmYMvUcB6TwBZrDxusdWwPvbbrYCFqJCraxHI+DbBNhUtzel&#10;KrS/4sFcZGwZlWAolIAuxqHgPDSdcSrM/WCQsk8/OhXpHFuuR3Wlcmd5liQL7lSPtNCpwTx1pvmS&#10;ZydgH7bq1L7s7bO0x+FVNh8S650Q93fT9hFYNFP8g+FXn9ShIqfan1EHZgWsssWaUAGzbJkDI2K9&#10;fEiB1YSmeQ68Kvn/H6ofAAAA//8DAFBLAQItABQABgAIAAAAIQC2gziS/gAAAOEBAAATAAAAAAAA&#10;AAAAAAAAAAAAAABbQ29udGVudF9UeXBlc10ueG1sUEsBAi0AFAAGAAgAAAAhADj9If/WAAAAlAEA&#10;AAsAAAAAAAAAAAAAAAAALwEAAF9yZWxzLy5yZWxzUEsBAi0AFAAGAAgAAAAhAB6v9v0GAgAAFAQA&#10;AA4AAAAAAAAAAAAAAAAALgIAAGRycy9lMm9Eb2MueG1sUEsBAi0AFAAGAAgAAAAhANBUCFLhAAAA&#10;CwEAAA8AAAAAAAAAAAAAAAAAYAQAAGRycy9kb3ducmV2LnhtbFBLBQYAAAAABAAEAPMAAABuBQAA&#10;AAAA&#10;" strokecolor="white" strokeweight=".26mm">
            <v:stroke endcap="square"/>
          </v:oval>
        </w:pict>
      </w:r>
      <w:r w:rsidR="00201C01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5378450</wp:posOffset>
            </wp:positionH>
            <wp:positionV relativeFrom="paragraph">
              <wp:posOffset>100965</wp:posOffset>
            </wp:positionV>
            <wp:extent cx="470535" cy="482600"/>
            <wp:effectExtent l="19050" t="0" r="571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535" cy="482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4804" w:rsidRDefault="00514804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</w:p>
    <w:p w:rsidR="00514804" w:rsidRDefault="00514804">
      <w:pPr>
        <w:tabs>
          <w:tab w:val="left" w:pos="9180"/>
        </w:tabs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</w:p>
    <w:p w:rsidR="00514804" w:rsidRDefault="00A62774">
      <w:pPr>
        <w:tabs>
          <w:tab w:val="left" w:pos="9180"/>
        </w:tabs>
        <w:spacing w:after="0" w:line="240" w:lineRule="auto"/>
        <w:jc w:val="right"/>
        <w:rPr>
          <w:rStyle w:val="ac"/>
          <w:rFonts w:ascii="Cambria" w:eastAsia="Calibri" w:hAnsi="Cambria" w:cs="Cambria"/>
          <w:color w:val="000000"/>
          <w:sz w:val="24"/>
          <w:szCs w:val="24"/>
          <w:shd w:val="clear" w:color="auto" w:fill="FFFFFF"/>
        </w:rPr>
      </w:pPr>
      <w:r>
        <w:rPr>
          <w:rStyle w:val="ac"/>
          <w:rFonts w:ascii="Cambria" w:eastAsia="Calibri" w:hAnsi="Cambria" w:cs="Cambria"/>
          <w:color w:val="000000"/>
          <w:sz w:val="24"/>
          <w:szCs w:val="24"/>
          <w:shd w:val="clear" w:color="auto" w:fill="FFFFFF"/>
        </w:rPr>
        <w:t>Πέμπτη</w:t>
      </w:r>
      <w:r w:rsidR="00201C01">
        <w:rPr>
          <w:rStyle w:val="ac"/>
          <w:rFonts w:ascii="Cambria" w:eastAsia="Calibri" w:hAnsi="Cambria" w:cs="Cambria"/>
          <w:color w:val="000000"/>
          <w:sz w:val="24"/>
          <w:szCs w:val="24"/>
          <w:shd w:val="clear" w:color="auto" w:fill="FFFFFF"/>
        </w:rPr>
        <w:t>, 0</w:t>
      </w:r>
      <w:r>
        <w:rPr>
          <w:rStyle w:val="ac"/>
          <w:rFonts w:ascii="Cambria" w:eastAsia="Calibri" w:hAnsi="Cambria" w:cs="Cambria"/>
          <w:color w:val="000000"/>
          <w:sz w:val="24"/>
          <w:szCs w:val="24"/>
          <w:shd w:val="clear" w:color="auto" w:fill="FFFFFF"/>
        </w:rPr>
        <w:t>6</w:t>
      </w:r>
      <w:r w:rsidR="00201C01">
        <w:rPr>
          <w:rStyle w:val="ac"/>
          <w:rFonts w:ascii="Cambria" w:eastAsia="Calibri" w:hAnsi="Cambria" w:cs="Cambria"/>
          <w:color w:val="000000"/>
          <w:sz w:val="24"/>
          <w:szCs w:val="24"/>
          <w:shd w:val="clear" w:color="auto" w:fill="FFFFFF"/>
        </w:rPr>
        <w:t xml:space="preserve"> Αυγούστου 2026</w:t>
      </w:r>
    </w:p>
    <w:p w:rsidR="00514804" w:rsidRDefault="00514804">
      <w:pPr>
        <w:tabs>
          <w:tab w:val="left" w:pos="9180"/>
        </w:tabs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</w:p>
    <w:p w:rsidR="00514804" w:rsidRDefault="00201C01">
      <w:pPr>
        <w:tabs>
          <w:tab w:val="left" w:pos="9180"/>
        </w:tabs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>ΔΕΛΤΙΟ ΤΥΠΟΥ</w:t>
      </w:r>
    </w:p>
    <w:p w:rsidR="00514804" w:rsidRDefault="00514804">
      <w:pPr>
        <w:spacing w:after="0" w:line="240" w:lineRule="auto"/>
        <w:ind w:firstLine="720"/>
        <w:jc w:val="center"/>
        <w:rPr>
          <w:rFonts w:ascii="Cambria" w:hAnsi="Cambria" w:cs="Segoe UI"/>
          <w:color w:val="222222"/>
          <w:sz w:val="24"/>
          <w:szCs w:val="24"/>
          <w:u w:val="single"/>
          <w:shd w:val="clear" w:color="auto" w:fill="FFFFFF"/>
        </w:rPr>
      </w:pPr>
    </w:p>
    <w:p w:rsidR="00514804" w:rsidRPr="00962083" w:rsidRDefault="005031BA" w:rsidP="00F642BD">
      <w:pPr>
        <w:numPr>
          <w:ilvl w:val="0"/>
          <w:numId w:val="1"/>
        </w:numPr>
        <w:shd w:val="clear" w:color="auto" w:fill="FDFDFD"/>
        <w:tabs>
          <w:tab w:val="clear" w:pos="0"/>
        </w:tabs>
        <w:spacing w:after="0" w:line="240" w:lineRule="auto"/>
        <w:jc w:val="center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highlight w:val="yellow"/>
          <w:lang w:eastAsia="el-GR"/>
        </w:rPr>
      </w:pPr>
      <w:r w:rsidRPr="00E15B62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>Συνέχεια ενημέρωσης αναφορικά με</w:t>
      </w:r>
      <w:r w:rsidR="00BA5B07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 xml:space="preserve"> τον εντοπισμό 44 αλλοδαπών </w:t>
      </w:r>
      <w:bookmarkStart w:id="0" w:name="_GoBack"/>
      <w:bookmarkEnd w:id="0"/>
      <w:r w:rsidR="00BA5B07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>στην Ιεράπετρα</w:t>
      </w:r>
      <w:r w:rsidR="002122CE" w:rsidRPr="00153894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 xml:space="preserve">– </w:t>
      </w:r>
      <w:r w:rsidR="00230265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>Εντοπισμός και διάσωση 56 αλλοδαπών και σύλληψη του διακινητή τους στους Καλούς Λιμένες</w:t>
      </w:r>
      <w:r w:rsidR="00230265" w:rsidRPr="00153894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>–</w:t>
      </w:r>
      <w:r w:rsidR="00ED0C64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>Εντοπισμός και διάσωση 56 αλλοδαπών και σύλληψη του διακινητή τους στους Καλούς Λιμένες</w:t>
      </w:r>
      <w:r w:rsidR="00ED0C64" w:rsidRPr="00153894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>–</w:t>
      </w:r>
      <w:r w:rsidR="007D16E7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 xml:space="preserve">Εντοπισμός 34 αλλοδαπών στη Γαύδο </w:t>
      </w:r>
      <w:r w:rsidR="0090503A" w:rsidRPr="00153894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>–</w:t>
      </w:r>
      <w:r w:rsidR="0090503A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 xml:space="preserve"> Αποβίβαση ασθενούς μέλους πληρώματος Ι/Φ σκάφους στο Λεωνίδιο </w:t>
      </w:r>
    </w:p>
    <w:p w:rsidR="00514804" w:rsidRDefault="00514804">
      <w:pPr>
        <w:shd w:val="clear" w:color="auto" w:fill="FDFDFD"/>
        <w:spacing w:after="0" w:line="240" w:lineRule="auto"/>
        <w:jc w:val="left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</w:p>
    <w:p w:rsidR="00E9106F" w:rsidRDefault="00E9106F" w:rsidP="003B7F8C">
      <w:pPr>
        <w:shd w:val="clear" w:color="auto" w:fill="FDFDFD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u w:val="single"/>
          <w:lang w:eastAsia="el-GR"/>
        </w:rPr>
      </w:pPr>
    </w:p>
    <w:p w:rsidR="005031BA" w:rsidRPr="005031BA" w:rsidRDefault="005031BA" w:rsidP="005031BA">
      <w:pPr>
        <w:shd w:val="clear" w:color="auto" w:fill="FDFDFD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5031BA">
        <w:rPr>
          <w:rFonts w:ascii="Cambria" w:hAnsi="Cambria" w:cs="Segoe UI"/>
          <w:color w:val="222222"/>
          <w:sz w:val="24"/>
          <w:szCs w:val="24"/>
          <w:u w:val="single"/>
          <w:shd w:val="clear" w:color="auto" w:fill="FFFFFF"/>
        </w:rPr>
        <w:t>Συνέχεια ενημέρωσης:</w:t>
      </w:r>
    </w:p>
    <w:p w:rsidR="005031BA" w:rsidRPr="005031BA" w:rsidRDefault="005031BA" w:rsidP="004170B1">
      <w:pPr>
        <w:shd w:val="clear" w:color="auto" w:fill="FDFDFD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5031B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Αναφορικά με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τον εντοπισμό </w:t>
      </w:r>
      <w:r w:rsidR="00BA5B0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44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αλλοδαπών στη </w:t>
      </w:r>
      <w:r w:rsidR="00BA5B0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νήσο Χρυσή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</w:t>
      </w:r>
      <w:r w:rsidR="00BA5B0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μεσημβρινές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ώρες την 04.08.2026</w:t>
      </w:r>
      <w:r w:rsidRPr="005031B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συνελήφθη</w:t>
      </w:r>
      <w:r w:rsidR="00BA5B0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ένας 19χρονος αλλοδαπός (υπήκοος Νοτίου Σουδάν</w:t>
      </w:r>
      <w:r w:rsidRPr="005031B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)</w:t>
      </w:r>
      <w:r w:rsidR="00E15B6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από στελέχη της Λιμενικής Αρχής</w:t>
      </w:r>
      <w:r w:rsidR="00BA5B0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της Ιεράπετρας</w:t>
      </w:r>
      <w:r w:rsidRPr="00E15B6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 Ο</w:t>
      </w:r>
      <w:r w:rsidR="00BA5B0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19χρονος </w:t>
      </w:r>
      <w:r w:rsidRPr="00E15B6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συνελήφθη</w:t>
      </w:r>
      <w:r w:rsidRPr="005031B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για παράβαση του</w:t>
      </w:r>
      <w:r w:rsidR="00BA5B0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άρθρου 83 του</w:t>
      </w:r>
      <w:r w:rsidRPr="005031B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Ν. 3386/2005 «Παράνομη είσοδος στη χώρα», του</w:t>
      </w:r>
      <w:r w:rsidR="00BA5B0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άρθρου 25 του Ν. 5038/23 «Διευκόλυνση» και </w:t>
      </w:r>
      <w:r w:rsidRPr="005031B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του άρθρου 306</w:t>
      </w:r>
      <w:r w:rsidR="00BA5B0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του Π.Κ.</w:t>
      </w:r>
      <w:r w:rsidR="00E15B6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«Έκθεση»,</w:t>
      </w:r>
      <w:r w:rsidRPr="005031B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καθώ</w:t>
      </w:r>
      <w:r w:rsidR="00BA5B0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ς αναγνωρίστηκε</w:t>
      </w:r>
      <w:r w:rsidRPr="005031B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από τους υπόλοιπους αλλοδαπούς επιβαίνοντες της λέμβου ως ο</w:t>
      </w:r>
      <w:r w:rsidR="00BA5B0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διακινητής που τους μετέφερε</w:t>
      </w:r>
      <w:r w:rsidR="006F770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στην Ελλάδα,</w:t>
      </w:r>
      <w:r w:rsidRPr="005031B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έναντι χρηματικής αμοιβής.Προανάκριση διενεργείται από το Λιμεναρχείο </w:t>
      </w:r>
      <w:r w:rsidR="006F770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Ιεράπετρας</w:t>
      </w:r>
      <w:r w:rsidR="00E15B6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. </w:t>
      </w:r>
    </w:p>
    <w:p w:rsidR="002122CE" w:rsidRDefault="002122CE" w:rsidP="0024473A">
      <w:pPr>
        <w:shd w:val="clear" w:color="auto" w:fill="FDFDFD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A84B59" w:rsidRPr="004170B1" w:rsidRDefault="002122CE" w:rsidP="003D7A79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eastAsia="el-GR"/>
        </w:rPr>
      </w:pPr>
      <w:r w:rsidRPr="004170B1">
        <w:rPr>
          <w:rFonts w:asciiTheme="majorHAnsi" w:eastAsia="Times New Roman" w:hAnsiTheme="majorHAnsi" w:cs="Segoe UI"/>
          <w:b/>
          <w:color w:val="222222"/>
          <w:sz w:val="24"/>
          <w:szCs w:val="24"/>
          <w:lang w:eastAsia="el-GR"/>
        </w:rPr>
        <w:t>*****</w:t>
      </w:r>
    </w:p>
    <w:p w:rsidR="00230265" w:rsidRPr="00C93C92" w:rsidRDefault="00230265" w:rsidP="00230265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A62774" w:rsidRPr="00C93C92" w:rsidRDefault="00230265" w:rsidP="00C93C92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 w:rsidRPr="0023026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Τις πρωινές ώρες χθες, ενημερώθηκαν οι Λιμενικές Αρχές της Αγίας Γαλήνης, των Καλών Λιμένων, και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της Ιεράπετρας </w:t>
      </w:r>
      <w:r w:rsidRPr="0023026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από το Ενιαίο Κέντρο Συντονισμού Έρευνας και Διάσωσης (Ε.Κ.Σ.Ε.Δ.) του Αρχηγείου Λ.Σ.-ΕΛ.ΑΚΤ. για την παροχή συνδρομής σε μια λέμβο με αλλοδαπούς επιβαίνοντες σε δυσχε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ρή θέση, στη θαλάσσια περιοχή 60</w:t>
      </w:r>
      <w:r w:rsidRPr="0023026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ν.μ.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νότια-</w:t>
      </w:r>
      <w:r w:rsidRPr="0023026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νοτιοαν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ατολικά των Καλών Λιμένων. Οι 56</w:t>
      </w:r>
      <w:r w:rsidRPr="0023026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αλλοδαποί (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49 </w:t>
      </w:r>
      <w:r w:rsidRPr="0023026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άνδρες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και 7 ανήλικοι</w:t>
      </w:r>
      <w:r w:rsidRPr="0023026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) </w:t>
      </w:r>
      <w:r w:rsidR="005E284F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εντοπίστηκαν και </w:t>
      </w:r>
      <w:r w:rsidRPr="0023026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περισυλλέ</w:t>
      </w:r>
      <w:r w:rsidR="005E284F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χθηκαν</w:t>
      </w:r>
      <w:r w:rsidRPr="0023026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από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Περιπολικό </w:t>
      </w:r>
      <w:r w:rsidRPr="0023026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σκάφος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Λ.Σ.-ΕΛ.ΑΚΤ. (ΠΛΣ)</w:t>
      </w:r>
      <w:r w:rsidRPr="0023026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και μεταφέρθηκαν με τη συνδρομή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έτερου ΠΛΣ </w:t>
      </w:r>
      <w:r w:rsidR="002C5E6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στο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λιμάνι του Κόκκινου Πύργου</w:t>
      </w:r>
      <w:r w:rsidRPr="0023026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. Στη συνέχεια, οι διασωθέντες μεταφέρθηκαν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στο λιμάνι του Ηρακλείου.</w:t>
      </w:r>
      <w:r w:rsidR="005E284F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 w:rsidRPr="0023026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Σύμφωνα με τους αλλοδαπούς, εκκίνησαν τις </w:t>
      </w:r>
      <w:r w:rsidR="0088438E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βραδινές ώρες την 03.08</w:t>
      </w:r>
      <w:r w:rsidRPr="0023026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.2026 από την περιοχή Τομπρούκ της</w:t>
      </w:r>
      <w:r w:rsidR="0088438E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Λιβύης, καταβάλλοντας </w:t>
      </w:r>
      <w:r w:rsidR="002C5E6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το </w:t>
      </w:r>
      <w:r w:rsidR="0088438E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χρηματικό ποσό</w:t>
      </w:r>
      <w:r w:rsidR="005E284F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 w:rsidR="002C5E6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των </w:t>
      </w:r>
      <w:r w:rsidR="0088438E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150</w:t>
      </w:r>
      <w:r w:rsidRPr="0023026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.000 </w:t>
      </w:r>
      <w:r w:rsidR="0088438E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γκίνε Αιγύπτου </w:t>
      </w:r>
      <w:r w:rsidRPr="0023026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έκαστος, για την μεταφορά τους στην Ελλάδα. Από το Κεντρικό Λιμεναρχείο Ηρακλείου που διενεργεί τη</w:t>
      </w:r>
      <w:r w:rsidR="0088438E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ν προανάκριση, συνελήφθη ένας 51</w:t>
      </w:r>
      <w:r w:rsidRPr="0023026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χρονος αλλοδαπός (υπήκοος Νοτίου Σουδάν) εκ των ανωτέρω, για παράβαση του άρθρου 83 του Ν. 3386/2005 «Παράνομη είσοδος στη χώρα», του άρθρου 25 το</w:t>
      </w:r>
      <w:r w:rsidR="0088438E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υ Ν. 5038/2023 «Διευκόλυνση» και </w:t>
      </w:r>
      <w:r w:rsidRPr="0023026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το</w:t>
      </w:r>
      <w:r w:rsidR="0088438E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υ</w:t>
      </w:r>
      <w:r w:rsidR="005E284F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 w:rsidRPr="0023026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άρθρο</w:t>
      </w:r>
      <w:r w:rsidR="0088438E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υ</w:t>
      </w:r>
      <w:r w:rsidRPr="0023026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306 του Π.Κ. «Έκθεση», καθώς αναγνωρίστηκε ως ο διακινητής των υπολοίπων.</w:t>
      </w:r>
    </w:p>
    <w:p w:rsidR="00ED0C64" w:rsidRDefault="00ED0C64" w:rsidP="00ED0C64">
      <w:pPr>
        <w:shd w:val="clear" w:color="auto" w:fill="FDFDFD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ED0C64" w:rsidRDefault="00ED0C64" w:rsidP="00ED0C64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Segoe UI"/>
          <w:b/>
          <w:color w:val="222222"/>
          <w:sz w:val="24"/>
          <w:szCs w:val="24"/>
          <w:lang w:eastAsia="el-GR"/>
        </w:rPr>
      </w:pPr>
      <w:r w:rsidRPr="004170B1">
        <w:rPr>
          <w:rFonts w:asciiTheme="majorHAnsi" w:eastAsia="Times New Roman" w:hAnsiTheme="majorHAnsi" w:cs="Segoe UI"/>
          <w:b/>
          <w:color w:val="222222"/>
          <w:sz w:val="24"/>
          <w:szCs w:val="24"/>
          <w:lang w:eastAsia="el-GR"/>
        </w:rPr>
        <w:lastRenderedPageBreak/>
        <w:t>*****</w:t>
      </w:r>
    </w:p>
    <w:p w:rsidR="004170B1" w:rsidRPr="004170B1" w:rsidRDefault="004170B1" w:rsidP="00ED0C64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eastAsia="el-GR"/>
        </w:rPr>
      </w:pPr>
    </w:p>
    <w:p w:rsidR="00ED0C64" w:rsidRDefault="00ED0C64" w:rsidP="00ED0C64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 w:rsidRPr="0023026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Τις </w:t>
      </w:r>
      <w:r w:rsidRPr="00FE4909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πρώτες </w:t>
      </w:r>
      <w:r w:rsidRPr="0023026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πρωινές ώρες χθες, ενημερώθηκαν οι Λιμενικές Αρχές της Αγίας Γαλήνης</w:t>
      </w:r>
      <w:r w:rsidRPr="00FE4909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και</w:t>
      </w:r>
      <w:r w:rsidR="005E284F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 w:rsidRPr="00FE4909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των Καλών Λιμένων </w:t>
      </w:r>
      <w:r w:rsidRPr="0023026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από το Ενιαίο Κέντρο Συντονισμού Έρευνας και Διάσωσης (Ε.Κ.Σ.Ε.Δ.) του Αρχηγείου Λ.Σ.-ΕΛ.ΑΚΤ. </w:t>
      </w:r>
      <w:r w:rsidR="005E284F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για την παροχή συνδρομής σε </w:t>
      </w:r>
      <w:r w:rsidRPr="0023026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λέμβο με αλλοδαπούς επιβαίνοντες σε δυσχε</w:t>
      </w:r>
      <w:r w:rsidRPr="002C5E6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ρή θέση, στη θαλάσσια περιοχή 59</w:t>
      </w:r>
      <w:r w:rsidRPr="0023026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ν.μ. </w:t>
      </w:r>
      <w:r w:rsidRPr="002C5E6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νότια-</w:t>
      </w:r>
      <w:r w:rsidRPr="0023026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νοτιοαν</w:t>
      </w:r>
      <w:r w:rsidRPr="002C5E6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ατολικά των Καλών Λιμένων. Οι 56</w:t>
      </w:r>
      <w:r w:rsidRPr="0023026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αλλοδαποί (</w:t>
      </w:r>
      <w:r w:rsidRPr="002C5E6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49 </w:t>
      </w:r>
      <w:r w:rsidRPr="0023026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άνδρες</w:t>
      </w:r>
      <w:r w:rsidR="002C5E6D" w:rsidRPr="002C5E6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, 3 γυναίκες και 4</w:t>
      </w:r>
      <w:r w:rsidRPr="002C5E6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ανήλικοι</w:t>
      </w:r>
      <w:r w:rsidRPr="0023026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) περισυλλέ</w:t>
      </w:r>
      <w:r w:rsidR="005E284F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χθηκαν</w:t>
      </w:r>
      <w:r w:rsidRPr="0023026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από </w:t>
      </w:r>
      <w:r w:rsidR="002C5E6D" w:rsidRPr="0035622F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Ναυαγοσωστικό </w:t>
      </w:r>
      <w:r w:rsidR="0035622F" w:rsidRPr="0035622F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(Ν/Γ) </w:t>
      </w:r>
      <w:r w:rsidRPr="0035622F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σκάφος</w:t>
      </w:r>
      <w:r w:rsidR="002C5E6D" w:rsidRPr="0035622F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Λ.Σ.-ΕΛ.ΑΚΤ. </w:t>
      </w:r>
      <w:r w:rsidRPr="0023026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και μεταφέρθηκαν με τη συνδρομή </w:t>
      </w:r>
      <w:r w:rsidRPr="002C5E6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έτερου ΠΛΣ</w:t>
      </w:r>
      <w:r w:rsidR="002C5E6D" w:rsidRPr="002C5E6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στο</w:t>
      </w:r>
      <w:r w:rsidRPr="002C5E6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λιμάνι του Κόκκινου Πύργου</w:t>
      </w:r>
      <w:r w:rsidRPr="0023026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. Στη συνέχεια, οι διασωθέντες μεταφέρθηκαν </w:t>
      </w:r>
      <w:r w:rsidRPr="002C5E6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στο λιμάνι του Ηρακλείου. </w:t>
      </w:r>
      <w:r w:rsidRPr="0023026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Σύμφωνα με τους αλλοδαπούς, εκκίνησαν τις </w:t>
      </w:r>
      <w:r w:rsidR="002C5E6D" w:rsidRPr="002C5E6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μεσημβρινές </w:t>
      </w:r>
      <w:r w:rsidRPr="002C5E6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ώρες την 03.08</w:t>
      </w:r>
      <w:r w:rsidRPr="0023026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.2026 από την περιοχή Τομπρούκ της</w:t>
      </w:r>
      <w:r w:rsidRPr="002C5E6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Λιβύης, καταβάλλοντας </w:t>
      </w:r>
      <w:r w:rsidR="002C5E6D" w:rsidRPr="002C5E6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το </w:t>
      </w:r>
      <w:r w:rsidRPr="002C5E6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χρηματικό ποσό</w:t>
      </w:r>
      <w:r w:rsidR="002C5E6D" w:rsidRPr="002C5E6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των 14</w:t>
      </w:r>
      <w:r w:rsidRPr="0023026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.000 </w:t>
      </w:r>
      <w:r w:rsidR="002C5E6D" w:rsidRPr="002C5E6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δηναρίων Λιβύης </w:t>
      </w:r>
      <w:r w:rsidRPr="0023026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έκαστος, για την μεταφορά τους στην Ελλάδα. Από το Κεντρικό Λιμεναρχείο Ηρακλείου που διενεργεί τη</w:t>
      </w:r>
      <w:r w:rsidR="002C5E6D" w:rsidRPr="002C5E6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ν προανάκριση, συνελήφθη ένας 24</w:t>
      </w:r>
      <w:r w:rsidRPr="0023026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χρονος αλλοδαπός (υπήκοος Νοτίου Σουδάν) εκ των ανωτέρω, για παράβαση του άρθρου 83 του Ν. 3386/2005 «Παράνομη είσοδος στη χώρα», του άρθρου 25 το</w:t>
      </w:r>
      <w:r w:rsidRPr="002C5E6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υ Ν. 5038/2023 «Διευκόλυνση» και </w:t>
      </w:r>
      <w:r w:rsidRPr="0023026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το</w:t>
      </w:r>
      <w:r w:rsidRPr="002C5E6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υ</w:t>
      </w:r>
      <w:r w:rsidRPr="0023026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άρθρο</w:t>
      </w:r>
      <w:r w:rsidRPr="002C5E6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υ</w:t>
      </w:r>
      <w:r w:rsidRPr="0023026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306 του Π.Κ. «Έκθεση», καθώς αναγνωρίστηκε ως ο διακινητής των υπολοίπων.</w:t>
      </w:r>
    </w:p>
    <w:p w:rsidR="00DB7493" w:rsidRPr="0088438E" w:rsidRDefault="00DB7493" w:rsidP="00ED0C64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DB7493" w:rsidRPr="004170B1" w:rsidRDefault="00DB7493" w:rsidP="00DB7493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eastAsia="el-GR"/>
        </w:rPr>
      </w:pPr>
      <w:r w:rsidRPr="004170B1">
        <w:rPr>
          <w:rFonts w:asciiTheme="majorHAnsi" w:eastAsia="Times New Roman" w:hAnsiTheme="majorHAnsi" w:cs="Segoe UI"/>
          <w:b/>
          <w:color w:val="222222"/>
          <w:sz w:val="24"/>
          <w:szCs w:val="24"/>
          <w:lang w:eastAsia="el-GR"/>
        </w:rPr>
        <w:t>*****</w:t>
      </w:r>
    </w:p>
    <w:p w:rsidR="00DB7493" w:rsidRDefault="00DB7493" w:rsidP="003B7F8C">
      <w:pPr>
        <w:shd w:val="clear" w:color="auto" w:fill="FDFDFD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</w:p>
    <w:p w:rsidR="00DB7493" w:rsidRDefault="00DB7493" w:rsidP="003B7F8C">
      <w:pPr>
        <w:shd w:val="clear" w:color="auto" w:fill="FDFDFD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DB749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πρωινές </w:t>
      </w:r>
      <w:r w:rsidRPr="00DB749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ώρες χθες, στελέχη του Λιμενικού Φυλακίου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Γαύδου εντόπισαν στην παραλία «ΛΑΚΟΥΔΙ</w:t>
      </w:r>
      <w:r w:rsidRPr="00DB749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» της Γαύδου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34</w:t>
      </w:r>
      <w:r w:rsidRPr="00DB749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αλλοδαπούς (όλοι άνδρες). Οι αλλοδαποί οδηγήθηκαν </w:t>
      </w:r>
      <w:r w:rsidR="005E284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αρχικά </w:t>
      </w:r>
      <w:r w:rsidRPr="00DB749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σε χώρο προσωρι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νής φιλοξενίας του Δήμου Γαύδου. Στη συνέχεια μεταφέρθηκαν με Περιπολικό σκάφος Λ.Σ.-ΕΛ.ΑΚΤ. (ΠΛΣ)</w:t>
      </w:r>
      <w:r w:rsidR="005E284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στο λιμάνι «Τ</w:t>
      </w:r>
      <w:r w:rsidR="004170B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ΗΓΑΝΙ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» της Παλαιόχωρας και ακολούθως </w:t>
      </w:r>
      <w:r w:rsidRPr="00DB749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σε προσωρινό χώρο φιλοξενίας στην Αγυιά Χανίων. Προανάκριση διενεργείται από το Κεντρικό Λιμεναρχείο Χανίων.</w:t>
      </w:r>
    </w:p>
    <w:p w:rsidR="006B538D" w:rsidRDefault="006B538D" w:rsidP="003B7F8C">
      <w:pPr>
        <w:shd w:val="clear" w:color="auto" w:fill="FDFDFD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6B538D" w:rsidRPr="004170B1" w:rsidRDefault="006B538D" w:rsidP="006B538D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eastAsia="el-GR"/>
        </w:rPr>
      </w:pPr>
      <w:r w:rsidRPr="004170B1">
        <w:rPr>
          <w:rFonts w:asciiTheme="majorHAnsi" w:eastAsia="Times New Roman" w:hAnsiTheme="majorHAnsi" w:cs="Segoe UI"/>
          <w:b/>
          <w:color w:val="222222"/>
          <w:sz w:val="24"/>
          <w:szCs w:val="24"/>
          <w:lang w:eastAsia="el-GR"/>
        </w:rPr>
        <w:t>*****</w:t>
      </w:r>
    </w:p>
    <w:p w:rsidR="006B538D" w:rsidRDefault="006B538D" w:rsidP="003B7F8C">
      <w:pPr>
        <w:shd w:val="clear" w:color="auto" w:fill="FDFDFD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6B538D" w:rsidRPr="006B538D" w:rsidRDefault="006B538D" w:rsidP="003B7F8C">
      <w:pPr>
        <w:shd w:val="clear" w:color="auto" w:fill="FDFDFD"/>
        <w:spacing w:after="0" w:line="240" w:lineRule="auto"/>
        <w:ind w:firstLine="720"/>
        <w:rPr>
          <w:rFonts w:ascii="Cambria" w:eastAsia="Times New Roman" w:hAnsi="Cambria" w:cs="Arial"/>
          <w:color w:val="000000"/>
          <w:sz w:val="24"/>
          <w:szCs w:val="24"/>
          <w:lang w:eastAsia="el-GR"/>
        </w:rPr>
      </w:pPr>
      <w:r w:rsidRPr="006B538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μεσημβρινές</w:t>
      </w:r>
      <w:r w:rsidRPr="006B538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ώρες χθες, ενη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μερώθηκε η Λιμενική Αρχή του Λεωνιδίου, ότι </w:t>
      </w:r>
      <w:r w:rsidRPr="006B538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έχρηζε άμεσης νοσοκομειακής περίθαλψης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ένας 54</w:t>
      </w:r>
      <w:r w:rsidRPr="006B538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χρονος αλλοδαπός (υπήκοος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Πολωνίας</w:t>
      </w:r>
      <w:r w:rsidRPr="006B538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), </w:t>
      </w:r>
      <w:r w:rsidR="009050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κυβερνήτης </w:t>
      </w:r>
      <w:r w:rsidRPr="006B538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ενός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ιστιοφόρου (Ι/Φ) σκάφους</w:t>
      </w:r>
      <w:r w:rsidRPr="006B538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σημαία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ς Πολωνίας</w:t>
      </w:r>
      <w:r w:rsidRPr="006B538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το οποίο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ελλιμενιζόταν στο λιμάνι Τυρού Αρκαδίας του Δήμου Νότιας Κυνουρίας</w:t>
      </w:r>
      <w:r w:rsidRPr="006B538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. </w:t>
      </w:r>
      <w:r w:rsidR="009050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Ο ασθενής παρελήφθη από ασθενοφόρο όχημα του Κέντρου Υγείας Λεωνιδίου και μεταφέρθηκε στο Παναρκαδικό Νοσοκομείο Τρίπολης προς παροχή ιατρικής περίθαλψης και διενέργεια περαιτέρω ιατρικών εξετάσεων. </w:t>
      </w:r>
    </w:p>
    <w:sectPr w:rsidR="006B538D" w:rsidRPr="006B538D" w:rsidSect="00514804">
      <w:footerReference w:type="default" r:id="rId10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04C3" w:rsidRDefault="001E04C3" w:rsidP="00514804">
      <w:pPr>
        <w:spacing w:after="0" w:line="240" w:lineRule="auto"/>
      </w:pPr>
      <w:r>
        <w:separator/>
      </w:r>
    </w:p>
  </w:endnote>
  <w:endnote w:type="continuationSeparator" w:id="1">
    <w:p w:rsidR="001E04C3" w:rsidRDefault="001E04C3" w:rsidP="00514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804" w:rsidRDefault="00201C01">
    <w:pPr>
      <w:pStyle w:val="a7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0"/>
          <w:rFonts w:ascii="Cambria" w:hAnsi="Cambria" w:cs="Cambria"/>
          <w:lang w:val="en-US"/>
        </w:rPr>
        <w:t>www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hcg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0"/>
          <w:rFonts w:ascii="Cambria" w:hAnsi="Cambria" w:cs="Cambria"/>
          <w:lang w:val="en-US"/>
        </w:rPr>
        <w:t>mme@yna.gov.gr</w:t>
      </w:r>
    </w:hyperlink>
  </w:p>
  <w:p w:rsidR="00514804" w:rsidRDefault="00201C01">
    <w:pPr>
      <w:pStyle w:val="a7"/>
      <w:spacing w:line="100" w:lineRule="atLeast"/>
      <w:jc w:val="center"/>
      <w:rPr>
        <w:shd w:val="clear" w:color="auto" w:fill="FFFFFF"/>
      </w:rPr>
    </w:pPr>
    <w:r>
      <w:t>080</w:t>
    </w:r>
    <w:r w:rsidR="00EC7EB5">
      <w:t>6</w:t>
    </w:r>
    <w:r w:rsidR="00CE6F82">
      <w:t>610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04C3" w:rsidRDefault="001E04C3" w:rsidP="00514804">
      <w:pPr>
        <w:spacing w:after="0" w:line="240" w:lineRule="auto"/>
      </w:pPr>
      <w:r>
        <w:separator/>
      </w:r>
    </w:p>
  </w:footnote>
  <w:footnote w:type="continuationSeparator" w:id="1">
    <w:p w:rsidR="001E04C3" w:rsidRDefault="001E04C3" w:rsidP="005148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792" w:hanging="432"/>
      </w:pPr>
      <w:rPr>
        <w:rFonts w:ascii="Calibri" w:eastAsia="Calibri" w:hAnsi="Calibri" w:cs="Times New Roman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14804"/>
    <w:rsid w:val="00024CD7"/>
    <w:rsid w:val="000265E5"/>
    <w:rsid w:val="0004367D"/>
    <w:rsid w:val="00082C7C"/>
    <w:rsid w:val="00094E58"/>
    <w:rsid w:val="000B4AF2"/>
    <w:rsid w:val="000B6904"/>
    <w:rsid w:val="00106555"/>
    <w:rsid w:val="0011155D"/>
    <w:rsid w:val="00137526"/>
    <w:rsid w:val="00147853"/>
    <w:rsid w:val="00153894"/>
    <w:rsid w:val="001B093C"/>
    <w:rsid w:val="001E04C3"/>
    <w:rsid w:val="00201C01"/>
    <w:rsid w:val="002122CE"/>
    <w:rsid w:val="00230265"/>
    <w:rsid w:val="0024473A"/>
    <w:rsid w:val="00253074"/>
    <w:rsid w:val="002C5E6D"/>
    <w:rsid w:val="002C706E"/>
    <w:rsid w:val="002D5C5C"/>
    <w:rsid w:val="002D70F7"/>
    <w:rsid w:val="002F1712"/>
    <w:rsid w:val="00306244"/>
    <w:rsid w:val="00307303"/>
    <w:rsid w:val="00332E74"/>
    <w:rsid w:val="00345662"/>
    <w:rsid w:val="0035622F"/>
    <w:rsid w:val="003B7F8C"/>
    <w:rsid w:val="003D7A79"/>
    <w:rsid w:val="00402CEF"/>
    <w:rsid w:val="004170B1"/>
    <w:rsid w:val="00421F61"/>
    <w:rsid w:val="00444E7F"/>
    <w:rsid w:val="0047738F"/>
    <w:rsid w:val="00492DF7"/>
    <w:rsid w:val="004A7A07"/>
    <w:rsid w:val="005031BA"/>
    <w:rsid w:val="00514804"/>
    <w:rsid w:val="005275F8"/>
    <w:rsid w:val="00585599"/>
    <w:rsid w:val="005A485D"/>
    <w:rsid w:val="005C4FE3"/>
    <w:rsid w:val="005E1FF9"/>
    <w:rsid w:val="005E284F"/>
    <w:rsid w:val="00633637"/>
    <w:rsid w:val="00644A99"/>
    <w:rsid w:val="0067546F"/>
    <w:rsid w:val="00697FFA"/>
    <w:rsid w:val="006A0595"/>
    <w:rsid w:val="006B538D"/>
    <w:rsid w:val="006C2A19"/>
    <w:rsid w:val="006F770C"/>
    <w:rsid w:val="007453E6"/>
    <w:rsid w:val="00762ECC"/>
    <w:rsid w:val="00785FCC"/>
    <w:rsid w:val="0079467D"/>
    <w:rsid w:val="007B3DF4"/>
    <w:rsid w:val="007D16E7"/>
    <w:rsid w:val="00815482"/>
    <w:rsid w:val="0088438E"/>
    <w:rsid w:val="00895B33"/>
    <w:rsid w:val="009038E3"/>
    <w:rsid w:val="0090503A"/>
    <w:rsid w:val="00924A16"/>
    <w:rsid w:val="009350C4"/>
    <w:rsid w:val="0095042E"/>
    <w:rsid w:val="00952730"/>
    <w:rsid w:val="00962083"/>
    <w:rsid w:val="0096277C"/>
    <w:rsid w:val="009865B9"/>
    <w:rsid w:val="009B70D3"/>
    <w:rsid w:val="009C2C30"/>
    <w:rsid w:val="009C58C5"/>
    <w:rsid w:val="009D7B18"/>
    <w:rsid w:val="00A25187"/>
    <w:rsid w:val="00A62774"/>
    <w:rsid w:val="00A84B59"/>
    <w:rsid w:val="00AA7F78"/>
    <w:rsid w:val="00AD197D"/>
    <w:rsid w:val="00AE7504"/>
    <w:rsid w:val="00AF73EC"/>
    <w:rsid w:val="00B33B13"/>
    <w:rsid w:val="00B8021D"/>
    <w:rsid w:val="00BA5B07"/>
    <w:rsid w:val="00BC2659"/>
    <w:rsid w:val="00C318FE"/>
    <w:rsid w:val="00C451CF"/>
    <w:rsid w:val="00C93C92"/>
    <w:rsid w:val="00CA299B"/>
    <w:rsid w:val="00CE6F82"/>
    <w:rsid w:val="00CF3435"/>
    <w:rsid w:val="00D36258"/>
    <w:rsid w:val="00D6525F"/>
    <w:rsid w:val="00DB7493"/>
    <w:rsid w:val="00E15B62"/>
    <w:rsid w:val="00E15B97"/>
    <w:rsid w:val="00E24755"/>
    <w:rsid w:val="00E558C2"/>
    <w:rsid w:val="00E56808"/>
    <w:rsid w:val="00E9106F"/>
    <w:rsid w:val="00EC7EB5"/>
    <w:rsid w:val="00ED0C64"/>
    <w:rsid w:val="00EF7BB3"/>
    <w:rsid w:val="00F14AE5"/>
    <w:rsid w:val="00F56B6E"/>
    <w:rsid w:val="00F5794D"/>
    <w:rsid w:val="00F642BD"/>
    <w:rsid w:val="00FA0CE0"/>
    <w:rsid w:val="00FA269C"/>
    <w:rsid w:val="00FB4ABD"/>
    <w:rsid w:val="00FE49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Normal (Web)" w:semiHidden="0" w:unhideWhenUsed="0"/>
    <w:lsdException w:name="HTML Preformatted" w:semiHidden="0" w:uiPriority="0" w:unhideWhenUsed="0"/>
    <w:lsdException w:name="Normal Table" w:qFormat="1"/>
    <w:lsdException w:name="Balloon Text" w:semiHidden="0" w:uiPriority="0" w:unhideWhenUsed="0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804"/>
    <w:pPr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514804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514804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14804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514804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514804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514804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514804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514804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Επικεφαλίδα"/>
    <w:basedOn w:val="a"/>
    <w:next w:val="a1"/>
    <w:rsid w:val="0051480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rsid w:val="00514804"/>
    <w:pPr>
      <w:spacing w:after="120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rsid w:val="0051480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6">
    <w:name w:val="Body Text Indent"/>
    <w:basedOn w:val="a"/>
    <w:rsid w:val="00514804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7">
    <w:name w:val="footer"/>
    <w:basedOn w:val="a"/>
    <w:rsid w:val="00514804"/>
    <w:rPr>
      <w:rFonts w:ascii="Times New Roman" w:eastAsia="Times New Roman" w:hAnsi="Times New Roman" w:cs="Times New Roman"/>
    </w:rPr>
  </w:style>
  <w:style w:type="paragraph" w:styleId="a8">
    <w:name w:val="header"/>
    <w:basedOn w:val="a"/>
    <w:rsid w:val="00514804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51480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List"/>
    <w:basedOn w:val="a1"/>
    <w:rsid w:val="00514804"/>
    <w:rPr>
      <w:rFonts w:cs="Mangal"/>
    </w:rPr>
  </w:style>
  <w:style w:type="paragraph" w:styleId="Web">
    <w:name w:val="Normal (Web)"/>
    <w:basedOn w:val="a"/>
    <w:uiPriority w:val="99"/>
    <w:rsid w:val="0051480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Subtitle"/>
    <w:basedOn w:val="a"/>
    <w:next w:val="a"/>
    <w:qFormat/>
    <w:rsid w:val="00514804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b">
    <w:name w:val="Emphasis"/>
    <w:qFormat/>
    <w:rsid w:val="00514804"/>
    <w:rPr>
      <w:rFonts w:ascii="Times New Roman" w:eastAsia="Times New Roman" w:hAnsi="Times New Roman" w:cs="Times New Roman"/>
      <w:i/>
      <w:iCs/>
    </w:rPr>
  </w:style>
  <w:style w:type="character" w:styleId="-">
    <w:name w:val="FollowedHyperlink"/>
    <w:rsid w:val="00514804"/>
    <w:rPr>
      <w:rFonts w:ascii="Times New Roman" w:eastAsia="Times New Roman" w:hAnsi="Times New Roman" w:cs="Times New Roman"/>
      <w:color w:val="800000"/>
      <w:u w:val="single"/>
    </w:rPr>
  </w:style>
  <w:style w:type="character" w:styleId="-0">
    <w:name w:val="Hyperlink"/>
    <w:rsid w:val="00514804"/>
    <w:rPr>
      <w:rFonts w:ascii="Times New Roman" w:eastAsia="Times New Roman" w:hAnsi="Times New Roman" w:cs="Times New Roman"/>
      <w:color w:val="0000FF"/>
      <w:sz w:val="21"/>
      <w:u w:val="single"/>
    </w:rPr>
  </w:style>
  <w:style w:type="character" w:styleId="ac">
    <w:name w:val="Strong"/>
    <w:uiPriority w:val="22"/>
    <w:qFormat/>
    <w:rsid w:val="00514804"/>
    <w:rPr>
      <w:rFonts w:ascii="Times New Roman" w:eastAsia="Times New Roman" w:hAnsi="Times New Roman" w:cs="Times New Roman"/>
      <w:b/>
      <w:bCs/>
    </w:rPr>
  </w:style>
  <w:style w:type="character" w:customStyle="1" w:styleId="4Char">
    <w:name w:val="Επικεφαλίδα 4 Char"/>
    <w:link w:val="4"/>
    <w:rsid w:val="00514804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WW8Num1z0">
    <w:name w:val="WW8Num1z0"/>
    <w:rsid w:val="00514804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514804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514804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514804"/>
    <w:rPr>
      <w:rFonts w:ascii="Symbol" w:eastAsia="Times New Roman" w:hAnsi="Symbol" w:cs="Symbol" w:hint="default"/>
    </w:rPr>
  </w:style>
  <w:style w:type="character" w:customStyle="1" w:styleId="WW8Num1z4">
    <w:name w:val="WW8Num1z4"/>
    <w:rsid w:val="00514804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514804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514804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514804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514804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514804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514804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514804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514804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514804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514804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514804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514804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514804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514804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514804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514804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514804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514804"/>
    <w:rPr>
      <w:rFonts w:ascii="Symbol" w:eastAsia="Times New Roman" w:hAnsi="Symbol" w:cs="Symbol" w:hint="default"/>
    </w:rPr>
  </w:style>
  <w:style w:type="character" w:customStyle="1" w:styleId="WW8Num3z4">
    <w:name w:val="WW8Num3z4"/>
    <w:rsid w:val="00514804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514804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514804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514804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514804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514804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514804"/>
    <w:rPr>
      <w:rFonts w:ascii="OpenSymbol" w:eastAsia="Times New Roman" w:hAnsi="OpenSymbol" w:cs="OpenSymbol"/>
    </w:rPr>
  </w:style>
  <w:style w:type="character" w:customStyle="1" w:styleId="WW8Num4z2">
    <w:name w:val="WW8Num4z2"/>
    <w:rsid w:val="00514804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514804"/>
    <w:rPr>
      <w:rFonts w:ascii="Symbol" w:eastAsia="Times New Roman" w:hAnsi="Symbol" w:cs="Symbol" w:hint="default"/>
    </w:rPr>
  </w:style>
  <w:style w:type="character" w:customStyle="1" w:styleId="WW8Num4z4">
    <w:name w:val="WW8Num4z4"/>
    <w:rsid w:val="00514804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514804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514804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514804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514804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514804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514804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514804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514804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514804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514804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514804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514804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514804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514804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514804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514804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514804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514804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514804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514804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514804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514804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514804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514804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51480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514804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514804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514804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514804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514804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514804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514804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51480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514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514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514804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514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51480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51480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514804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514804"/>
  </w:style>
  <w:style w:type="paragraph" w:customStyle="1" w:styleId="Web1">
    <w:name w:val="Κανονικό (Web)1"/>
    <w:basedOn w:val="a"/>
    <w:rsid w:val="0051480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514804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514804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514804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514804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514804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qFormat/>
    <w:rsid w:val="00514804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qFormat/>
    <w:rsid w:val="00514804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514804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51480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Bodytext2">
    <w:name w:val="Body text (2)_"/>
    <w:basedOn w:val="a2"/>
    <w:link w:val="Bodytext20"/>
    <w:rsid w:val="00514804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514804"/>
    <w:pPr>
      <w:widowControl w:val="0"/>
      <w:shd w:val="clear" w:color="auto" w:fill="FFFFFF"/>
      <w:spacing w:after="360" w:line="0" w:lineRule="atLeast"/>
      <w:jc w:val="center"/>
    </w:pPr>
    <w:rPr>
      <w:b/>
      <w:bCs/>
      <w:lang w:eastAsia="el-GR"/>
    </w:rPr>
  </w:style>
  <w:style w:type="character" w:customStyle="1" w:styleId="object">
    <w:name w:val="object"/>
    <w:basedOn w:val="a2"/>
    <w:rsid w:val="005148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3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3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2</Pages>
  <Words>672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4293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125</cp:revision>
  <cp:lastPrinted>2026-08-06T06:43:00Z</cp:lastPrinted>
  <dcterms:created xsi:type="dcterms:W3CDTF">2026-08-05T09:44:00Z</dcterms:created>
  <dcterms:modified xsi:type="dcterms:W3CDTF">2026-08-06T09:14:00Z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9faaf451475640acbeb9c0b6e66592db_23</vt:lpwstr>
  </property>
  <property fmtid="{D5CDD505-2E9C-101B-9397-08002B2CF9AE}" pid="3" name="KSOProductBuildVer">
    <vt:lpwstr>2052-26.7.1</vt:lpwstr>
  </property>
</Properties>
</file>