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205F" w:rsidRDefault="003B2B42">
      <w:pPr>
        <w:pStyle w:val="a1"/>
        <w:spacing w:after="0" w:line="360" w:lineRule="auto"/>
        <w:rPr>
          <w:rFonts w:ascii="Cambria" w:hAnsi="Cambria" w:cs="Cambria"/>
          <w:sz w:val="24"/>
          <w:szCs w:val="24"/>
          <w:lang w:val="en-US"/>
        </w:rPr>
      </w:pPr>
      <w:r w:rsidRPr="003B2B42">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CA205F" w:rsidRDefault="00FD4A04">
                  <w:pPr>
                    <w:spacing w:line="240" w:lineRule="auto"/>
                    <w:jc w:val="center"/>
                    <w:rPr>
                      <w:b/>
                      <w:color w:val="FFFFFF"/>
                      <w:sz w:val="24"/>
                      <w:szCs w:val="24"/>
                    </w:rPr>
                  </w:pPr>
                  <w:r>
                    <w:rPr>
                      <w:b/>
                      <w:color w:val="FFFFFF"/>
                      <w:sz w:val="24"/>
                      <w:szCs w:val="24"/>
                    </w:rPr>
                    <w:t>ΕΛΛΗΝΙΚΗ ΔΗΜΟΚΡΑΤΙΑ</w:t>
                  </w:r>
                </w:p>
                <w:p w:rsidR="00CA205F" w:rsidRDefault="00FD4A04">
                  <w:pPr>
                    <w:spacing w:line="240" w:lineRule="auto"/>
                    <w:jc w:val="center"/>
                    <w:rPr>
                      <w:b/>
                      <w:color w:val="FFFFFF"/>
                      <w:sz w:val="24"/>
                      <w:szCs w:val="24"/>
                    </w:rPr>
                  </w:pPr>
                  <w:r>
                    <w:rPr>
                      <w:b/>
                      <w:color w:val="FFFFFF"/>
                      <w:sz w:val="24"/>
                      <w:szCs w:val="24"/>
                    </w:rPr>
                    <w:t>ΥΠΟΥΡΓΕΙΟ ΝΑΥΤΙΛΙΑΣ ΚΑΙ ΝΗΣΙΩΤΙΚΗΣ ΠΟΛΙΤΙΚΗΣ</w:t>
                  </w:r>
                </w:p>
                <w:p w:rsidR="00CA205F" w:rsidRDefault="00FD4A04">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CA205F" w:rsidRDefault="00CA205F">
                  <w:pPr>
                    <w:spacing w:line="240" w:lineRule="auto"/>
                    <w:jc w:val="center"/>
                    <w:rPr>
                      <w:b/>
                      <w:color w:val="FFFFFF"/>
                      <w:sz w:val="24"/>
                      <w:szCs w:val="24"/>
                    </w:rPr>
                  </w:pPr>
                </w:p>
                <w:p w:rsidR="00CA205F" w:rsidRDefault="00CA205F">
                  <w:pPr>
                    <w:spacing w:line="240" w:lineRule="auto"/>
                    <w:jc w:val="center"/>
                    <w:rPr>
                      <w:b/>
                      <w:color w:val="FFFFFF"/>
                      <w:sz w:val="24"/>
                      <w:szCs w:val="24"/>
                    </w:rPr>
                  </w:pPr>
                </w:p>
                <w:p w:rsidR="00CA205F" w:rsidRDefault="00CA205F">
                  <w:pPr>
                    <w:spacing w:line="240" w:lineRule="auto"/>
                    <w:jc w:val="center"/>
                    <w:rPr>
                      <w:b/>
                      <w:color w:val="FFFFFF"/>
                      <w:sz w:val="24"/>
                      <w:szCs w:val="24"/>
                    </w:rPr>
                  </w:pPr>
                </w:p>
              </w:txbxContent>
            </v:textbox>
            <w10:wrap anchorx="page" anchory="page"/>
          </v:shape>
        </w:pict>
      </w:r>
      <w:r w:rsidR="00FD4A04">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3B2B42">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FD4A04">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CA205F" w:rsidRDefault="00CA205F">
      <w:pPr>
        <w:pStyle w:val="a1"/>
        <w:spacing w:after="0" w:line="360" w:lineRule="auto"/>
        <w:rPr>
          <w:rFonts w:ascii="Cambria" w:hAnsi="Cambria" w:cs="Cambria"/>
          <w:sz w:val="24"/>
          <w:szCs w:val="24"/>
        </w:rPr>
      </w:pPr>
    </w:p>
    <w:p w:rsidR="00CA205F" w:rsidRDefault="00CA205F">
      <w:pPr>
        <w:tabs>
          <w:tab w:val="left" w:pos="9180"/>
        </w:tabs>
        <w:spacing w:after="0" w:line="240" w:lineRule="auto"/>
        <w:jc w:val="right"/>
        <w:rPr>
          <w:rFonts w:ascii="Cambria" w:hAnsi="Cambria" w:cs="Cambria"/>
          <w:sz w:val="24"/>
          <w:szCs w:val="24"/>
        </w:rPr>
      </w:pPr>
    </w:p>
    <w:p w:rsidR="00CA205F" w:rsidRDefault="00CA205F">
      <w:pPr>
        <w:shd w:val="clear" w:color="auto" w:fill="FDFDFD"/>
        <w:spacing w:after="0" w:line="240" w:lineRule="auto"/>
        <w:ind w:firstLine="720"/>
        <w:rPr>
          <w:rFonts w:ascii="Cambria" w:eastAsia="Times New Roman" w:hAnsi="Cambria" w:cs="Arial"/>
          <w:color w:val="000000"/>
          <w:sz w:val="24"/>
          <w:szCs w:val="24"/>
          <w:lang w:eastAsia="el-GR"/>
        </w:rPr>
      </w:pPr>
    </w:p>
    <w:p w:rsidR="00CA205F" w:rsidRDefault="00FD4A04">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Σάββατο, 08 Αυγούστου 2026</w:t>
      </w:r>
    </w:p>
    <w:p w:rsidR="00CA205F" w:rsidRDefault="00CA205F">
      <w:pPr>
        <w:spacing w:after="0" w:line="240" w:lineRule="auto"/>
        <w:jc w:val="center"/>
        <w:rPr>
          <w:rFonts w:ascii="Cambria" w:hAnsi="Cambria" w:cs="Cambria"/>
          <w:b/>
          <w:sz w:val="24"/>
          <w:szCs w:val="24"/>
        </w:rPr>
      </w:pPr>
    </w:p>
    <w:p w:rsidR="00CA205F" w:rsidRDefault="00FD4A04">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CA205F" w:rsidRDefault="00FD4A04">
      <w:pPr>
        <w:spacing w:after="0" w:line="240" w:lineRule="auto"/>
        <w:jc w:val="center"/>
        <w:rPr>
          <w:rFonts w:ascii="Cambria" w:hAnsi="Cambria"/>
          <w:b/>
          <w:sz w:val="24"/>
          <w:szCs w:val="24"/>
        </w:rPr>
      </w:pPr>
      <w:r>
        <w:rPr>
          <w:rFonts w:ascii="Cambria" w:hAnsi="Cambria" w:cs="Cambria"/>
          <w:b/>
          <w:sz w:val="24"/>
          <w:szCs w:val="24"/>
        </w:rPr>
        <w:t>Θάνατος λουομένων στη Μήθυμνα και στον Νέο Μαρμαρά - Προσάραξη Ι/Φ σκάφους στη Νάξο - Απαγόρευση απόπλου Ε/Γ-Δ/Ρ πλοίου στην Κέρκυρα - Σύλληψη ημεδαπών στο Ρέθυμνο - Διακομιδές ασθενών</w:t>
      </w:r>
    </w:p>
    <w:p w:rsidR="00CA205F" w:rsidRDefault="00FD4A04">
      <w:pPr>
        <w:spacing w:after="0" w:line="240" w:lineRule="auto"/>
        <w:rPr>
          <w:rFonts w:asciiTheme="majorHAnsi" w:hAnsiTheme="majorHAnsi"/>
          <w:color w:val="222222"/>
          <w:sz w:val="24"/>
          <w:szCs w:val="24"/>
          <w:shd w:val="clear" w:color="auto" w:fill="FFFFFF"/>
        </w:rPr>
      </w:pPr>
      <w:r>
        <w:rPr>
          <w:rFonts w:asciiTheme="majorHAnsi" w:hAnsiTheme="majorHAnsi"/>
          <w:color w:val="222222"/>
          <w:sz w:val="24"/>
          <w:szCs w:val="24"/>
          <w:shd w:val="clear" w:color="auto" w:fill="FFFFFF"/>
        </w:rPr>
        <w:tab/>
      </w: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μεσημβρινές ώρες σήμερα, ενημερώθηκε η Λιμενική Αρχή της Μήθυμνας για την ύπαρξη ενός 74χρονου</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ημεδαπού, ο οποίος ανασύρθηκε χωρίς τις αισθήσεις του από τη θαλάσσια περιοχή της παραλίας «ΚΑΒΑΚΙ» Πέτρας Μυτιλήνης. Ο</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άνδρας παρελήφθη από ασθενοφόρο όχημα του ΕΚΑΒ και διακομίστηκε στο Κέντρο Υγείας Καλλονής, όπου διαπιστώθηκε ο θάνατός του. Από τον</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Λιμενικό Σταθμό Μήθυμνας, που διενεργεί την προανάκριση, παραγγέλθηκε η διενέργεια νεκροψίας-νεκροτομής στην Ιατροδικαστική Υπηρεσία Βορείου Αιγαίου.</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CA205F" w:rsidRDefault="00FD4A04">
      <w:pPr>
        <w:shd w:val="clear" w:color="auto" w:fill="FFFFFF"/>
        <w:tabs>
          <w:tab w:val="left" w:pos="1071"/>
          <w:tab w:val="center" w:pos="4513"/>
        </w:tabs>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ενημερώθηκε το Γ΄ Λιμενικό Τμήμα Νέου Μαρμαρά του Λιμεναρχείου Ιερισσού</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για την ύπαρξη ενός 62χρονου αλλοδαπού (υπήκοος Ρουμανίας), ο οποίος ανασύρθηκε χωρίς τις αισθήσεις του από τη θαλάσσια περιοχή «ΚΑΛΑΜΙΤΣΙ» Σιθωνίας Χαλκιδικής. Στον 62χρονο, αρχικά παρασχέθηκαν οι πρώτες βοήθειες από ναυαγοσώστη, ενώ στη συνέχεια διακομίστηκε με ασθενοφόρο όχημα του ΕΚΑΒ στο Κέντρο Υγείας Αγίου Νικολάου, όπου διαπιστώθηκε ο θάνατός του. Από τη Λιμενική Αρχή του Νέου Μαρμαρά που διενεργεί την προανάκριση, παραγγέλθηκε η διενέργεια νεκροψίας-νεκροτομής.</w:t>
      </w:r>
    </w:p>
    <w:p w:rsidR="00CA205F" w:rsidRDefault="00CA205F">
      <w:pPr>
        <w:shd w:val="clear" w:color="auto" w:fill="FFFFFF"/>
        <w:tabs>
          <w:tab w:val="left" w:pos="1071"/>
          <w:tab w:val="center" w:pos="4513"/>
        </w:tabs>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CA205F" w:rsidRDefault="00CA205F">
      <w:pPr>
        <w:shd w:val="clear" w:color="auto" w:fill="FFFFFF"/>
        <w:spacing w:after="0" w:line="240" w:lineRule="auto"/>
        <w:ind w:firstLine="720"/>
        <w:rPr>
          <w:rFonts w:ascii="Segoe UI" w:hAnsi="Segoe UI" w:cs="Segoe UI"/>
          <w:color w:val="222222"/>
          <w:sz w:val="16"/>
          <w:szCs w:val="16"/>
          <w:shd w:val="clear" w:color="auto" w:fill="FFFFFF"/>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ενημερώθηκαν οι Λιμενικές Αρχές της Νάξου και της Αμοργού από το Ενιαίο Κέντρο Συντονισμού Έρευνας και Διάσωσης (ΕΚΣΕΔ) του Αρχηγείου Λ.Σ. – ΕΛ.ΑΚΤ., για προσάραξη</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ιστιοφόρου (Ι/Φ) σκάφους γερμανικής σημαίας, με έναν αλλοδαπό (υπήκοο Γερμανίας) επιβαίνοντα, στη θαλάσσια περιοχή της νησίδας Αντικέρου. Συγκεκριμένα, το Ι/Φ,</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αρχικά βρισκόταν αγκυροβολημένο στην ανωτέρω θαλάσσια περιοχή, όπου υπέστη απώλεια άγκυρας, με αποτέλεσμα την παράσυρση και επακούμβησή του σε παρακείμενο Α/Κ σκάφος, ενώ στη συνέχεια προσάραξε σε αβαθή.</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Στο σημείο έσπευσαν δύο Περιπολικά σκάφη Λ.Σ.-ΕΛ.ΑΚΤ. (ΠΛΣ) και το Ε/Γ–Τ/Ρ «ΧΡΥΣΟΠΗΓΗ» Ν.Ν. 39 με επιβαίνοντα στέλεχος Λ.Σ.-ΕΛ.ΑΚΤ, το οποίο εντόπισε το Ι/Φ με τον επιβαίνοντά του καλά στην υγεία του. Το Ι/Φ, αποκολλήθηκε με τη συνδρομή  του Ε/Γ–Τ/Ρ.</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Ακολούθως,</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 xml:space="preserve">οδηγήθηκε στο λιμάνι του Κουφονησίου όπου προσέδεσε με ασφάλεια, συνοδεία ΠΛΣ, ενώ το Α/Κ, κατέπλευσε αυτοδύναμα στο λιμάνι Αιγιάλης της Αμοργού. Από το Λιμεναρχείο της Νάξου, </w:t>
      </w:r>
      <w:r>
        <w:rPr>
          <w:rFonts w:asciiTheme="majorHAnsi" w:hAnsiTheme="majorHAnsi" w:cs="Segoe UI"/>
          <w:color w:val="222222"/>
          <w:sz w:val="24"/>
          <w:szCs w:val="24"/>
          <w:shd w:val="clear" w:color="auto" w:fill="FFFFFF"/>
        </w:rPr>
        <w:lastRenderedPageBreak/>
        <w:t>που διενεργεί την προανάκριση, απαγορεύτηκε ο απόπλους αμφότερων των σκαφών, μέχρι την προσκόμιση βεβαιωτικών αξιοπλοΐας από τους αρμόδιους οργανισμούς. Από το συμβάν δεν παρατηρήθηκε θαλάσσια ρύπανση.</w:t>
      </w:r>
    </w:p>
    <w:p w:rsidR="00D60C0C" w:rsidRDefault="00D60C0C">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left"/>
        <w:rPr>
          <w:rFonts w:asciiTheme="majorHAnsi" w:hAnsiTheme="majorHAnsi" w:cs="Segoe UI"/>
          <w:b/>
          <w:color w:val="222222"/>
          <w:sz w:val="24"/>
          <w:szCs w:val="24"/>
          <w:shd w:val="clear" w:color="auto" w:fill="FFFFFF"/>
        </w:rPr>
      </w:pPr>
      <w:r>
        <w:rPr>
          <w:rFonts w:asciiTheme="majorHAnsi" w:hAnsiTheme="majorHAnsi" w:cs="Segoe UI"/>
          <w:color w:val="222222"/>
          <w:sz w:val="24"/>
          <w:szCs w:val="24"/>
          <w:shd w:val="clear" w:color="auto" w:fill="FFFFFF"/>
        </w:rPr>
        <w:tab/>
      </w:r>
      <w:r w:rsidR="004217D2">
        <w:rPr>
          <w:rFonts w:asciiTheme="majorHAnsi" w:hAnsiTheme="majorHAnsi" w:cs="Segoe UI"/>
          <w:color w:val="222222"/>
          <w:sz w:val="24"/>
          <w:szCs w:val="24"/>
          <w:shd w:val="clear" w:color="auto" w:fill="FFFFFF"/>
        </w:rPr>
        <w:t xml:space="preserve">                                                      </w:t>
      </w:r>
      <w:r>
        <w:rPr>
          <w:rFonts w:asciiTheme="majorHAnsi" w:hAnsiTheme="majorHAnsi" w:cs="Segoe UI"/>
          <w:b/>
          <w:color w:val="222222"/>
          <w:sz w:val="24"/>
          <w:szCs w:val="24"/>
          <w:shd w:val="clear" w:color="auto" w:fill="FFFFFF"/>
        </w:rPr>
        <w:t>*****</w:t>
      </w:r>
    </w:p>
    <w:p w:rsidR="00CA205F" w:rsidRDefault="00CA205F">
      <w:pPr>
        <w:shd w:val="clear" w:color="auto" w:fill="FFFFFF"/>
        <w:spacing w:after="0" w:line="240" w:lineRule="auto"/>
        <w:ind w:firstLine="720"/>
        <w:rPr>
          <w:rFonts w:ascii="Segoe UI" w:hAnsi="Segoe UI" w:cs="Segoe UI"/>
          <w:color w:val="222222"/>
          <w:sz w:val="16"/>
          <w:szCs w:val="16"/>
          <w:shd w:val="clear" w:color="auto" w:fill="FFFFFF"/>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πρωινές ώρες σήμερα, ενημερώθηκε η Λιμενική Αρχή της Κέρκυρας από τον Πλοίαρχο ενός επιβατηγού-δρομολογιακού (Ε/Γ-Δ/Ρ) πλοίου, ότι κατά την προετοιμασία απόπλου </w:t>
      </w:r>
      <w:bookmarkStart w:id="0" w:name="_GoBack"/>
      <w:bookmarkEnd w:id="0"/>
      <w:r>
        <w:rPr>
          <w:rFonts w:asciiTheme="majorHAnsi" w:hAnsiTheme="majorHAnsi" w:cs="Segoe UI"/>
          <w:color w:val="222222"/>
          <w:sz w:val="24"/>
          <w:szCs w:val="24"/>
          <w:shd w:val="clear" w:color="auto" w:fill="FFFFFF"/>
        </w:rPr>
        <w:t>για εκτέλεση προγραμματισμένου δρομολογίου από το λιμάνι της Κέρκυρας</w:t>
      </w:r>
      <w:r w:rsidR="004217D2">
        <w:rPr>
          <w:rFonts w:asciiTheme="majorHAnsi" w:hAnsiTheme="majorHAnsi" w:cs="Segoe UI"/>
          <w:color w:val="222222"/>
          <w:sz w:val="24"/>
          <w:szCs w:val="24"/>
          <w:shd w:val="clear" w:color="auto" w:fill="FFFFFF"/>
        </w:rPr>
        <w:t xml:space="preserve"> προς </w:t>
      </w:r>
      <w:r>
        <w:rPr>
          <w:rFonts w:asciiTheme="majorHAnsi" w:hAnsiTheme="majorHAnsi" w:cs="Segoe UI"/>
          <w:color w:val="222222"/>
          <w:sz w:val="24"/>
          <w:szCs w:val="24"/>
          <w:shd w:val="clear" w:color="auto" w:fill="FFFFFF"/>
        </w:rPr>
        <w:t>το λιμάνι Γαϊου Παξών με 26 επιβάτες, διαπιστώθηκε βλάβη στην αριστερή κύρια μηχανή. Από το Κεντρικό Λιμεναρχείο Κέρκυρας απαγορεύτηκε ο απόπλους του Ε/Γ-Δ/Ρ, μέχρι την προσκόμιση βεβαιωτικού αποκατάστασης της βλάβης από τον νηογνώμονα που το παρακολουθεί, ενώ οι επιβάτες προωθήθηκαν στον προορισμό τους με μέριμνα της πλοιοκτήτριας εταιρείας. Από το περιστατικό δεν αναφέρθηκε τραυματισμός και δεν παρατηρήθηκε θαλάσσια ρύπανση.</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pacing w:after="0" w:line="240" w:lineRule="auto"/>
        <w:jc w:val="center"/>
        <w:rPr>
          <w:rFonts w:asciiTheme="majorHAnsi" w:hAnsiTheme="majorHAnsi"/>
          <w:b/>
          <w:sz w:val="24"/>
          <w:szCs w:val="24"/>
        </w:rPr>
      </w:pPr>
      <w:r>
        <w:rPr>
          <w:rFonts w:asciiTheme="majorHAnsi" w:hAnsiTheme="majorHAnsi"/>
          <w:b/>
          <w:sz w:val="24"/>
          <w:szCs w:val="24"/>
        </w:rPr>
        <w:t>*****</w:t>
      </w:r>
    </w:p>
    <w:p w:rsidR="00CA205F" w:rsidRDefault="00CA205F">
      <w:pPr>
        <w:spacing w:after="0" w:line="240" w:lineRule="auto"/>
        <w:jc w:val="center"/>
        <w:rPr>
          <w:rFonts w:asciiTheme="majorHAnsi" w:hAnsiTheme="majorHAnsi"/>
          <w:b/>
          <w:sz w:val="24"/>
          <w:szCs w:val="24"/>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πρωινές ώρες σήμερα, στελέχη της Λιμενικής Αρχής του Ρεθύμνου, προέβησαν στην σύλληψη πέντε (05) ημεδαπών ηλικίας 19, 20, 21, 21 και 21 ετών, για παράβαση του άρθρου 309 του Π.Κ. «Επικίνδυνη σωματική βλάβη». Συγκεκριμένα, οι εν λόγω ημεδαποί προκάλεσαν σωματική βλάβη σε 51χρονο αλλοδαπό (υπήκοο Μ. Βρετανίας) εντός του εμπορικού λιμένα Ρεθύμνου. Ο 51χρονος μεταφέρθηκε με ασθενοφόρο όχημα του ΕΚΑΒ στο Γενικό Νοσοκομείο Ρεθύμνου, όπου εξήλθε αυθημερόν. Προανάκριση διενεργείται από το Λιμεναρχείο Ρεθύμνου. </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pacing w:after="0" w:line="240" w:lineRule="auto"/>
        <w:jc w:val="center"/>
        <w:rPr>
          <w:rFonts w:asciiTheme="majorHAnsi" w:hAnsiTheme="majorHAnsi"/>
          <w:b/>
          <w:sz w:val="24"/>
          <w:szCs w:val="24"/>
        </w:rPr>
      </w:pPr>
      <w:r>
        <w:rPr>
          <w:rFonts w:asciiTheme="majorHAnsi" w:hAnsiTheme="majorHAnsi"/>
          <w:b/>
          <w:sz w:val="24"/>
          <w:szCs w:val="24"/>
        </w:rPr>
        <w:t>*****</w:t>
      </w:r>
    </w:p>
    <w:p w:rsidR="00CA205F" w:rsidRPr="004217D2" w:rsidRDefault="00CA205F">
      <w:pPr>
        <w:spacing w:after="0" w:line="240" w:lineRule="auto"/>
        <w:jc w:val="center"/>
        <w:rPr>
          <w:rFonts w:asciiTheme="majorHAnsi" w:hAnsiTheme="majorHAnsi"/>
          <w:b/>
          <w:sz w:val="24"/>
          <w:szCs w:val="24"/>
        </w:rPr>
      </w:pP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-29χρονης, από το λιμάνι της Σκιάθου στο λιμάνι του Βόλου, με το Ι/Δ-Α/Ψ ΄΄ΑΘΩΣ΄΄ Ν. ΣΠΕΤΣΩΝ 323,</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-8χρονης από το λιμάνι της Ερεικούσας</w:t>
      </w:r>
      <w:r w:rsidR="004217D2">
        <w:rPr>
          <w:rFonts w:asciiTheme="majorHAnsi" w:hAnsiTheme="majorHAnsi" w:cs="Segoe UI"/>
          <w:color w:val="222222"/>
          <w:sz w:val="24"/>
          <w:szCs w:val="24"/>
          <w:shd w:val="clear" w:color="auto" w:fill="FFFFFF"/>
        </w:rPr>
        <w:t xml:space="preserve"> στο λιμάνι του Αγίου Στεφάνου Α</w:t>
      </w:r>
      <w:r>
        <w:rPr>
          <w:rFonts w:asciiTheme="majorHAnsi" w:hAnsiTheme="majorHAnsi" w:cs="Segoe UI"/>
          <w:color w:val="222222"/>
          <w:sz w:val="24"/>
          <w:szCs w:val="24"/>
          <w:shd w:val="clear" w:color="auto" w:fill="FFFFFF"/>
        </w:rPr>
        <w:t>υλιωτών Κέρκυρας με Περιπολικό σκάφος Λ.Σ.-ΕΛ.ΑΚΤ.,</w:t>
      </w:r>
    </w:p>
    <w:p w:rsidR="004217D2" w:rsidRDefault="004217D2" w:rsidP="004217D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-8χρονου από το λιμάνι της Καμαριώτισσας στο λιμάνι της Αλεξανδρούπολης με Περιπολικό σκάφος Λ.Σ.-ΕΛ.ΑΚΤ.,</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-85χρονου, από το λιμάνι της Μυκόνου στο λιμάνι της Σύρου, με το Ε/Γ- Τ/Ρ «ΔΗΛΟΣ ΕΞΠΡΕΣ» Ν.Π. 10032 και</w:t>
      </w:r>
    </w:p>
    <w:p w:rsidR="00E32C75" w:rsidRDefault="00E32C75" w:rsidP="00E32C75">
      <w:pPr>
        <w:shd w:val="clear" w:color="auto" w:fill="FDFDFD"/>
        <w:spacing w:after="0" w:line="240" w:lineRule="auto"/>
        <w:ind w:firstLine="720"/>
        <w:rPr>
          <w:rFonts w:asciiTheme="majorHAnsi" w:hAnsiTheme="majorHAnsi" w:cs="Segoe UI"/>
          <w:color w:val="222222"/>
          <w:sz w:val="24"/>
          <w:szCs w:val="24"/>
          <w:shd w:val="clear" w:color="auto" w:fill="FFFFFF"/>
        </w:rPr>
      </w:pPr>
      <w:r w:rsidRPr="00904AA6">
        <w:rPr>
          <w:rFonts w:asciiTheme="majorHAnsi" w:hAnsiTheme="majorHAnsi" w:cs="Segoe UI"/>
          <w:color w:val="222222"/>
          <w:sz w:val="24"/>
          <w:szCs w:val="24"/>
          <w:shd w:val="clear" w:color="auto" w:fill="FFFFFF"/>
        </w:rPr>
        <w:t>-91χρονης, από το λιμάνι του Κουφονησίου στο λιμάνι της Νάξου, με το Ε/Γ-Τ/Ρ ‘’ΚΥΡΙΑΡΧΟΣ V‘’ Ν.Ν. 67.</w:t>
      </w:r>
    </w:p>
    <w:p w:rsidR="00CA205F" w:rsidRDefault="00CA205F">
      <w:pPr>
        <w:rPr>
          <w:rFonts w:ascii="Cambria" w:eastAsia="Times New Roman" w:hAnsi="Cambria" w:cs="Arial"/>
          <w:color w:val="000000"/>
          <w:sz w:val="24"/>
          <w:szCs w:val="24"/>
          <w:lang w:eastAsia="el-GR"/>
        </w:rPr>
      </w:pPr>
    </w:p>
    <w:sectPr w:rsidR="00CA205F" w:rsidSect="00CA205F">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77F" w:rsidRPr="00F443A6" w:rsidRDefault="0021077F" w:rsidP="00CA205F">
      <w:pPr>
        <w:spacing w:after="0" w:line="240" w:lineRule="auto"/>
        <w:rPr>
          <w:rFonts w:ascii="Times New Roman" w:eastAsia="Times New Roman" w:hAnsi="Times New Roman" w:cs="Times New Roman"/>
        </w:rPr>
      </w:pPr>
      <w:r>
        <w:separator/>
      </w:r>
    </w:p>
  </w:endnote>
  <w:endnote w:type="continuationSeparator" w:id="1">
    <w:p w:rsidR="0021077F" w:rsidRPr="00F443A6" w:rsidRDefault="0021077F" w:rsidP="00CA205F">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FD4A04">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CA205F" w:rsidRDefault="00FD4A04">
    <w:pPr>
      <w:pStyle w:val="a7"/>
      <w:spacing w:line="100" w:lineRule="atLeast"/>
      <w:jc w:val="center"/>
      <w:rPr>
        <w:shd w:val="clear" w:color="auto" w:fill="FFFFFF"/>
      </w:rPr>
    </w:pPr>
    <w:r>
      <w:t>0808620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77F" w:rsidRPr="00F443A6" w:rsidRDefault="0021077F" w:rsidP="00CA205F">
      <w:pPr>
        <w:spacing w:after="0" w:line="240" w:lineRule="auto"/>
        <w:rPr>
          <w:rFonts w:ascii="Times New Roman" w:eastAsia="Times New Roman" w:hAnsi="Times New Roman" w:cs="Times New Roman"/>
        </w:rPr>
      </w:pPr>
      <w:r>
        <w:separator/>
      </w:r>
    </w:p>
  </w:footnote>
  <w:footnote w:type="continuationSeparator" w:id="1">
    <w:p w:rsidR="0021077F" w:rsidRPr="00F443A6" w:rsidRDefault="0021077F" w:rsidP="00CA205F">
      <w:pPr>
        <w:spacing w:after="0" w:line="240" w:lineRule="auto"/>
        <w:rPr>
          <w:rFonts w:ascii="Times New Roman" w:eastAsia="Times New Roman" w:hAnsi="Times New Roman"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CA205F"/>
    <w:rsid w:val="0021077F"/>
    <w:rsid w:val="003B2B42"/>
    <w:rsid w:val="004217D2"/>
    <w:rsid w:val="00CA205F"/>
    <w:rsid w:val="00D60C0C"/>
    <w:rsid w:val="00E32C75"/>
    <w:rsid w:val="00FD4A0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05F"/>
    <w:pPr>
      <w:jc w:val="both"/>
    </w:pPr>
    <w:rPr>
      <w:rFonts w:ascii="Calibri" w:eastAsia="Calibri" w:hAnsi="Calibri" w:cs="Calibri"/>
      <w:sz w:val="22"/>
      <w:szCs w:val="22"/>
      <w:lang w:eastAsia="ar-SA"/>
    </w:rPr>
  </w:style>
  <w:style w:type="paragraph" w:styleId="1">
    <w:name w:val="heading 1"/>
    <w:basedOn w:val="a"/>
    <w:next w:val="a"/>
    <w:qFormat/>
    <w:rsid w:val="00CA205F"/>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CA205F"/>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CA205F"/>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CA205F"/>
    <w:pPr>
      <w:keepNext/>
      <w:spacing w:before="240" w:after="60"/>
      <w:outlineLvl w:val="3"/>
    </w:pPr>
    <w:rPr>
      <w:rFonts w:eastAsia="Times New Roman" w:cs="Times New Roman"/>
      <w:b/>
      <w:bCs/>
      <w:sz w:val="28"/>
      <w:szCs w:val="28"/>
    </w:rPr>
  </w:style>
  <w:style w:type="paragraph" w:styleId="5">
    <w:name w:val="heading 5"/>
    <w:basedOn w:val="a"/>
    <w:next w:val="a"/>
    <w:qFormat/>
    <w:rsid w:val="00CA205F"/>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CA205F"/>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CA205F"/>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CA205F"/>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CA205F"/>
    <w:pPr>
      <w:keepNext/>
      <w:spacing w:before="240" w:after="120"/>
    </w:pPr>
    <w:rPr>
      <w:rFonts w:ascii="Arial" w:eastAsia="Microsoft YaHei" w:hAnsi="Arial" w:cs="Mangal"/>
      <w:sz w:val="28"/>
      <w:szCs w:val="28"/>
    </w:rPr>
  </w:style>
  <w:style w:type="paragraph" w:styleId="a1">
    <w:name w:val="Body Text"/>
    <w:basedOn w:val="a"/>
    <w:rsid w:val="00CA205F"/>
    <w:pPr>
      <w:spacing w:after="120"/>
    </w:pPr>
    <w:rPr>
      <w:rFonts w:ascii="Times New Roman" w:eastAsia="Times New Roman" w:hAnsi="Times New Roman" w:cs="Times New Roman"/>
    </w:rPr>
  </w:style>
  <w:style w:type="paragraph" w:styleId="a5">
    <w:name w:val="Balloon Text"/>
    <w:basedOn w:val="a"/>
    <w:rsid w:val="00CA205F"/>
    <w:pPr>
      <w:spacing w:after="0" w:line="240" w:lineRule="auto"/>
    </w:pPr>
    <w:rPr>
      <w:rFonts w:ascii="Tahoma" w:eastAsia="Times New Roman" w:hAnsi="Tahoma" w:cs="Tahoma"/>
      <w:sz w:val="16"/>
      <w:szCs w:val="16"/>
    </w:rPr>
  </w:style>
  <w:style w:type="paragraph" w:styleId="a6">
    <w:name w:val="Body Text Indent"/>
    <w:basedOn w:val="a"/>
    <w:rsid w:val="00CA205F"/>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CA205F"/>
    <w:rPr>
      <w:rFonts w:ascii="Times New Roman" w:eastAsia="Times New Roman" w:hAnsi="Times New Roman" w:cs="Times New Roman"/>
    </w:rPr>
  </w:style>
  <w:style w:type="paragraph" w:styleId="a8">
    <w:name w:val="header"/>
    <w:basedOn w:val="a"/>
    <w:rsid w:val="00CA205F"/>
    <w:rPr>
      <w:rFonts w:ascii="Times New Roman" w:eastAsia="Times New Roman" w:hAnsi="Times New Roman" w:cs="Times New Roman"/>
    </w:rPr>
  </w:style>
  <w:style w:type="paragraph" w:styleId="-HTML">
    <w:name w:val="HTML Preformatted"/>
    <w:basedOn w:val="a"/>
    <w:rsid w:val="00CA205F"/>
    <w:pPr>
      <w:spacing w:after="0" w:line="240" w:lineRule="auto"/>
    </w:pPr>
    <w:rPr>
      <w:rFonts w:ascii="Courier New" w:eastAsia="Times New Roman" w:hAnsi="Courier New" w:cs="Courier New"/>
      <w:sz w:val="20"/>
      <w:szCs w:val="20"/>
    </w:rPr>
  </w:style>
  <w:style w:type="paragraph" w:styleId="a9">
    <w:name w:val="List"/>
    <w:basedOn w:val="a1"/>
    <w:rsid w:val="00CA205F"/>
    <w:rPr>
      <w:rFonts w:cs="Mangal"/>
    </w:rPr>
  </w:style>
  <w:style w:type="paragraph" w:styleId="Web">
    <w:name w:val="Normal (Web)"/>
    <w:basedOn w:val="a"/>
    <w:uiPriority w:val="99"/>
    <w:rsid w:val="00CA205F"/>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CA205F"/>
    <w:pPr>
      <w:spacing w:after="60"/>
      <w:jc w:val="center"/>
    </w:pPr>
    <w:rPr>
      <w:rFonts w:ascii="Cambria" w:eastAsia="Times New Roman" w:hAnsi="Cambria" w:cs="Cambria"/>
      <w:sz w:val="24"/>
      <w:szCs w:val="24"/>
    </w:rPr>
  </w:style>
  <w:style w:type="character" w:styleId="ab">
    <w:name w:val="Emphasis"/>
    <w:qFormat/>
    <w:rsid w:val="00CA205F"/>
    <w:rPr>
      <w:rFonts w:ascii="Times New Roman" w:eastAsia="Times New Roman" w:hAnsi="Times New Roman" w:cs="Times New Roman"/>
      <w:i/>
      <w:iCs/>
    </w:rPr>
  </w:style>
  <w:style w:type="character" w:styleId="-">
    <w:name w:val="FollowedHyperlink"/>
    <w:rsid w:val="00CA205F"/>
    <w:rPr>
      <w:rFonts w:ascii="Times New Roman" w:eastAsia="Times New Roman" w:hAnsi="Times New Roman" w:cs="Times New Roman"/>
      <w:color w:val="800000"/>
      <w:u w:val="single"/>
    </w:rPr>
  </w:style>
  <w:style w:type="character" w:styleId="-0">
    <w:name w:val="Hyperlink"/>
    <w:rsid w:val="00CA205F"/>
    <w:rPr>
      <w:rFonts w:ascii="Times New Roman" w:eastAsia="Times New Roman" w:hAnsi="Times New Roman" w:cs="Times New Roman"/>
      <w:color w:val="0000FF"/>
      <w:sz w:val="21"/>
      <w:u w:val="single"/>
    </w:rPr>
  </w:style>
  <w:style w:type="character" w:styleId="ac">
    <w:name w:val="Strong"/>
    <w:uiPriority w:val="22"/>
    <w:qFormat/>
    <w:rsid w:val="00CA205F"/>
    <w:rPr>
      <w:rFonts w:ascii="Times New Roman" w:eastAsia="Times New Roman" w:hAnsi="Times New Roman" w:cs="Times New Roman"/>
      <w:b/>
      <w:bCs/>
    </w:rPr>
  </w:style>
  <w:style w:type="character" w:customStyle="1" w:styleId="4Char">
    <w:name w:val="Επικεφαλίδα 4 Char"/>
    <w:link w:val="4"/>
    <w:rsid w:val="00CA205F"/>
    <w:rPr>
      <w:rFonts w:ascii="Calibri" w:eastAsia="Times New Roman" w:hAnsi="Calibri" w:cs="Times New Roman"/>
      <w:b/>
      <w:bCs/>
      <w:sz w:val="28"/>
      <w:szCs w:val="28"/>
      <w:lang w:eastAsia="ar-SA"/>
    </w:rPr>
  </w:style>
  <w:style w:type="character" w:customStyle="1" w:styleId="WW8Num1z0">
    <w:name w:val="WW8Num1z0"/>
    <w:rsid w:val="00CA205F"/>
    <w:rPr>
      <w:rFonts w:ascii="Calibri" w:eastAsia="Calibri" w:hAnsi="Calibri" w:cs="Times New Roman" w:hint="default"/>
      <w:color w:val="000000"/>
      <w:sz w:val="22"/>
      <w:szCs w:val="24"/>
    </w:rPr>
  </w:style>
  <w:style w:type="character" w:customStyle="1" w:styleId="WW8Num1z1">
    <w:name w:val="WW8Num1z1"/>
    <w:rsid w:val="00CA205F"/>
    <w:rPr>
      <w:rFonts w:ascii="Courier New" w:eastAsia="Times New Roman" w:hAnsi="Courier New" w:cs="Courier New" w:hint="default"/>
    </w:rPr>
  </w:style>
  <w:style w:type="character" w:customStyle="1" w:styleId="WW8Num1z2">
    <w:name w:val="WW8Num1z2"/>
    <w:rsid w:val="00CA205F"/>
    <w:rPr>
      <w:rFonts w:ascii="Wingdings" w:eastAsia="Times New Roman" w:hAnsi="Wingdings" w:cs="Wingdings" w:hint="default"/>
    </w:rPr>
  </w:style>
  <w:style w:type="character" w:customStyle="1" w:styleId="WW8Num1z3">
    <w:name w:val="WW8Num1z3"/>
    <w:rsid w:val="00CA205F"/>
    <w:rPr>
      <w:rFonts w:ascii="Symbol" w:eastAsia="Times New Roman" w:hAnsi="Symbol" w:cs="Symbol" w:hint="default"/>
    </w:rPr>
  </w:style>
  <w:style w:type="character" w:customStyle="1" w:styleId="WW8Num1z4">
    <w:name w:val="WW8Num1z4"/>
    <w:rsid w:val="00CA205F"/>
    <w:rPr>
      <w:rFonts w:ascii="Times New Roman" w:eastAsia="Times New Roman" w:hAnsi="Times New Roman" w:cs="Times New Roman"/>
    </w:rPr>
  </w:style>
  <w:style w:type="character" w:customStyle="1" w:styleId="WW8Num1z5">
    <w:name w:val="WW8Num1z5"/>
    <w:rsid w:val="00CA205F"/>
    <w:rPr>
      <w:rFonts w:ascii="Times New Roman" w:eastAsia="Times New Roman" w:hAnsi="Times New Roman" w:cs="Times New Roman"/>
    </w:rPr>
  </w:style>
  <w:style w:type="character" w:customStyle="1" w:styleId="WW8Num1z6">
    <w:name w:val="WW8Num1z6"/>
    <w:rsid w:val="00CA205F"/>
    <w:rPr>
      <w:rFonts w:ascii="Times New Roman" w:eastAsia="Times New Roman" w:hAnsi="Times New Roman" w:cs="Times New Roman"/>
    </w:rPr>
  </w:style>
  <w:style w:type="character" w:customStyle="1" w:styleId="WW8Num1z7">
    <w:name w:val="WW8Num1z7"/>
    <w:rsid w:val="00CA205F"/>
    <w:rPr>
      <w:rFonts w:ascii="Times New Roman" w:eastAsia="Times New Roman" w:hAnsi="Times New Roman" w:cs="Times New Roman"/>
    </w:rPr>
  </w:style>
  <w:style w:type="character" w:customStyle="1" w:styleId="WW8Num1z8">
    <w:name w:val="WW8Num1z8"/>
    <w:rsid w:val="00CA205F"/>
    <w:rPr>
      <w:rFonts w:ascii="Times New Roman" w:eastAsia="Times New Roman" w:hAnsi="Times New Roman" w:cs="Times New Roman"/>
    </w:rPr>
  </w:style>
  <w:style w:type="character" w:customStyle="1" w:styleId="WW8Num2z0">
    <w:name w:val="WW8Num2z0"/>
    <w:rsid w:val="00CA205F"/>
    <w:rPr>
      <w:rFonts w:ascii="Wingdings" w:eastAsia="Times New Roman" w:hAnsi="Wingdings" w:cs="Wingdings" w:hint="default"/>
      <w:b/>
      <w:lang w:val="el-GR"/>
    </w:rPr>
  </w:style>
  <w:style w:type="character" w:customStyle="1" w:styleId="WW8Num2z1">
    <w:name w:val="WW8Num2z1"/>
    <w:rsid w:val="00CA205F"/>
    <w:rPr>
      <w:rFonts w:ascii="Times New Roman" w:eastAsia="Times New Roman" w:hAnsi="Times New Roman" w:cs="Times New Roman"/>
    </w:rPr>
  </w:style>
  <w:style w:type="character" w:customStyle="1" w:styleId="WW8Num2z2">
    <w:name w:val="WW8Num2z2"/>
    <w:rsid w:val="00CA205F"/>
    <w:rPr>
      <w:rFonts w:ascii="Times New Roman" w:eastAsia="Times New Roman" w:hAnsi="Times New Roman" w:cs="Times New Roman"/>
    </w:rPr>
  </w:style>
  <w:style w:type="character" w:customStyle="1" w:styleId="WW8Num2z3">
    <w:name w:val="WW8Num2z3"/>
    <w:rsid w:val="00CA205F"/>
    <w:rPr>
      <w:rFonts w:ascii="Times New Roman" w:eastAsia="Times New Roman" w:hAnsi="Times New Roman" w:cs="Times New Roman"/>
    </w:rPr>
  </w:style>
  <w:style w:type="character" w:customStyle="1" w:styleId="WW8Num2z4">
    <w:name w:val="WW8Num2z4"/>
    <w:rsid w:val="00CA205F"/>
    <w:rPr>
      <w:rFonts w:ascii="Times New Roman" w:eastAsia="Times New Roman" w:hAnsi="Times New Roman" w:cs="Times New Roman"/>
    </w:rPr>
  </w:style>
  <w:style w:type="character" w:customStyle="1" w:styleId="WW8Num2z5">
    <w:name w:val="WW8Num2z5"/>
    <w:rsid w:val="00CA205F"/>
    <w:rPr>
      <w:rFonts w:ascii="Times New Roman" w:eastAsia="Times New Roman" w:hAnsi="Times New Roman" w:cs="Times New Roman"/>
    </w:rPr>
  </w:style>
  <w:style w:type="character" w:customStyle="1" w:styleId="WW8Num2z6">
    <w:name w:val="WW8Num2z6"/>
    <w:rsid w:val="00CA205F"/>
    <w:rPr>
      <w:rFonts w:ascii="Times New Roman" w:eastAsia="Times New Roman" w:hAnsi="Times New Roman" w:cs="Times New Roman"/>
    </w:rPr>
  </w:style>
  <w:style w:type="character" w:customStyle="1" w:styleId="WW8Num2z7">
    <w:name w:val="WW8Num2z7"/>
    <w:rsid w:val="00CA205F"/>
    <w:rPr>
      <w:rFonts w:ascii="Times New Roman" w:eastAsia="Times New Roman" w:hAnsi="Times New Roman" w:cs="Times New Roman"/>
    </w:rPr>
  </w:style>
  <w:style w:type="character" w:customStyle="1" w:styleId="WW8Num2z8">
    <w:name w:val="WW8Num2z8"/>
    <w:rsid w:val="00CA205F"/>
    <w:rPr>
      <w:rFonts w:ascii="Times New Roman" w:eastAsia="Times New Roman" w:hAnsi="Times New Roman" w:cs="Times New Roman"/>
    </w:rPr>
  </w:style>
  <w:style w:type="character" w:customStyle="1" w:styleId="12">
    <w:name w:val="Προεπιλεγμένη γραμματοσειρά12"/>
    <w:rsid w:val="00CA205F"/>
    <w:rPr>
      <w:rFonts w:ascii="Times New Roman" w:eastAsia="Times New Roman" w:hAnsi="Times New Roman" w:cs="Times New Roman"/>
    </w:rPr>
  </w:style>
  <w:style w:type="character" w:customStyle="1" w:styleId="WW8Num3z0">
    <w:name w:val="WW8Num3z0"/>
    <w:rsid w:val="00CA205F"/>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CA205F"/>
    <w:rPr>
      <w:rFonts w:ascii="Courier New" w:eastAsia="Times New Roman" w:hAnsi="Courier New" w:cs="Courier New" w:hint="default"/>
    </w:rPr>
  </w:style>
  <w:style w:type="character" w:customStyle="1" w:styleId="WW8Num3z2">
    <w:name w:val="WW8Num3z2"/>
    <w:rsid w:val="00CA205F"/>
    <w:rPr>
      <w:rFonts w:ascii="Wingdings" w:eastAsia="Times New Roman" w:hAnsi="Wingdings" w:cs="Wingdings" w:hint="default"/>
    </w:rPr>
  </w:style>
  <w:style w:type="character" w:customStyle="1" w:styleId="WW8Num3z3">
    <w:name w:val="WW8Num3z3"/>
    <w:rsid w:val="00CA205F"/>
    <w:rPr>
      <w:rFonts w:ascii="Symbol" w:eastAsia="Times New Roman" w:hAnsi="Symbol" w:cs="Symbol" w:hint="default"/>
    </w:rPr>
  </w:style>
  <w:style w:type="character" w:customStyle="1" w:styleId="WW8Num3z4">
    <w:name w:val="WW8Num3z4"/>
    <w:rsid w:val="00CA205F"/>
    <w:rPr>
      <w:rFonts w:ascii="Times New Roman" w:eastAsia="Times New Roman" w:hAnsi="Times New Roman" w:cs="Times New Roman"/>
    </w:rPr>
  </w:style>
  <w:style w:type="character" w:customStyle="1" w:styleId="WW8Num3z5">
    <w:name w:val="WW8Num3z5"/>
    <w:rsid w:val="00CA205F"/>
    <w:rPr>
      <w:rFonts w:ascii="Times New Roman" w:eastAsia="Times New Roman" w:hAnsi="Times New Roman" w:cs="Times New Roman"/>
    </w:rPr>
  </w:style>
  <w:style w:type="character" w:customStyle="1" w:styleId="WW8Num3z6">
    <w:name w:val="WW8Num3z6"/>
    <w:rsid w:val="00CA205F"/>
    <w:rPr>
      <w:rFonts w:ascii="Times New Roman" w:eastAsia="Times New Roman" w:hAnsi="Times New Roman" w:cs="Times New Roman"/>
    </w:rPr>
  </w:style>
  <w:style w:type="character" w:customStyle="1" w:styleId="WW8Num3z7">
    <w:name w:val="WW8Num3z7"/>
    <w:rsid w:val="00CA205F"/>
    <w:rPr>
      <w:rFonts w:ascii="Times New Roman" w:eastAsia="Times New Roman" w:hAnsi="Times New Roman" w:cs="Times New Roman"/>
    </w:rPr>
  </w:style>
  <w:style w:type="character" w:customStyle="1" w:styleId="WW8Num3z8">
    <w:name w:val="WW8Num3z8"/>
    <w:rsid w:val="00CA205F"/>
    <w:rPr>
      <w:rFonts w:ascii="Times New Roman" w:eastAsia="Times New Roman" w:hAnsi="Times New Roman" w:cs="Times New Roman"/>
    </w:rPr>
  </w:style>
  <w:style w:type="character" w:customStyle="1" w:styleId="WW8Num4z0">
    <w:name w:val="WW8Num4z0"/>
    <w:rsid w:val="00CA205F"/>
    <w:rPr>
      <w:rFonts w:ascii="Symbol" w:eastAsia="Times New Roman" w:hAnsi="Symbol" w:cs="OpenSymbol"/>
      <w:color w:val="000000"/>
      <w:position w:val="0"/>
      <w:sz w:val="22"/>
      <w:szCs w:val="24"/>
      <w:vertAlign w:val="baseline"/>
      <w:lang w:val="el-GR"/>
    </w:rPr>
  </w:style>
  <w:style w:type="character" w:customStyle="1" w:styleId="WW8Num4z1">
    <w:name w:val="WW8Num4z1"/>
    <w:rsid w:val="00CA205F"/>
    <w:rPr>
      <w:rFonts w:ascii="OpenSymbol" w:eastAsia="Times New Roman" w:hAnsi="OpenSymbol" w:cs="OpenSymbol"/>
    </w:rPr>
  </w:style>
  <w:style w:type="character" w:customStyle="1" w:styleId="WW8Num4z2">
    <w:name w:val="WW8Num4z2"/>
    <w:rsid w:val="00CA205F"/>
    <w:rPr>
      <w:rFonts w:ascii="Wingdings" w:eastAsia="Times New Roman" w:hAnsi="Wingdings" w:cs="Wingdings" w:hint="default"/>
    </w:rPr>
  </w:style>
  <w:style w:type="character" w:customStyle="1" w:styleId="WW8Num4z3">
    <w:name w:val="WW8Num4z3"/>
    <w:rsid w:val="00CA205F"/>
    <w:rPr>
      <w:rFonts w:ascii="Symbol" w:eastAsia="Times New Roman" w:hAnsi="Symbol" w:cs="Symbol" w:hint="default"/>
    </w:rPr>
  </w:style>
  <w:style w:type="character" w:customStyle="1" w:styleId="WW8Num4z4">
    <w:name w:val="WW8Num4z4"/>
    <w:rsid w:val="00CA205F"/>
    <w:rPr>
      <w:rFonts w:ascii="Times New Roman" w:eastAsia="Times New Roman" w:hAnsi="Times New Roman" w:cs="Times New Roman"/>
    </w:rPr>
  </w:style>
  <w:style w:type="character" w:customStyle="1" w:styleId="WW8Num4z5">
    <w:name w:val="WW8Num4z5"/>
    <w:rsid w:val="00CA205F"/>
    <w:rPr>
      <w:rFonts w:ascii="Times New Roman" w:eastAsia="Times New Roman" w:hAnsi="Times New Roman" w:cs="Times New Roman"/>
    </w:rPr>
  </w:style>
  <w:style w:type="character" w:customStyle="1" w:styleId="WW8Num4z6">
    <w:name w:val="WW8Num4z6"/>
    <w:rsid w:val="00CA205F"/>
    <w:rPr>
      <w:rFonts w:ascii="Times New Roman" w:eastAsia="Times New Roman" w:hAnsi="Times New Roman" w:cs="Times New Roman"/>
    </w:rPr>
  </w:style>
  <w:style w:type="character" w:customStyle="1" w:styleId="WW8Num4z7">
    <w:name w:val="WW8Num4z7"/>
    <w:rsid w:val="00CA205F"/>
    <w:rPr>
      <w:rFonts w:ascii="Times New Roman" w:eastAsia="Times New Roman" w:hAnsi="Times New Roman" w:cs="Times New Roman"/>
    </w:rPr>
  </w:style>
  <w:style w:type="character" w:customStyle="1" w:styleId="WW8Num4z8">
    <w:name w:val="WW8Num4z8"/>
    <w:rsid w:val="00CA205F"/>
    <w:rPr>
      <w:rFonts w:ascii="Times New Roman" w:eastAsia="Times New Roman" w:hAnsi="Times New Roman" w:cs="Times New Roman"/>
    </w:rPr>
  </w:style>
  <w:style w:type="character" w:customStyle="1" w:styleId="11">
    <w:name w:val="Προεπιλεγμένη γραμματοσειρά11"/>
    <w:rsid w:val="00CA205F"/>
    <w:rPr>
      <w:rFonts w:ascii="Times New Roman" w:eastAsia="Times New Roman" w:hAnsi="Times New Roman" w:cs="Times New Roman"/>
    </w:rPr>
  </w:style>
  <w:style w:type="character" w:customStyle="1" w:styleId="10">
    <w:name w:val="Προεπιλεγμένη γραμματοσειρά10"/>
    <w:rsid w:val="00CA205F"/>
    <w:rPr>
      <w:rFonts w:ascii="Times New Roman" w:eastAsia="Times New Roman" w:hAnsi="Times New Roman" w:cs="Times New Roman"/>
    </w:rPr>
  </w:style>
  <w:style w:type="character" w:customStyle="1" w:styleId="90">
    <w:name w:val="Προεπιλεγμένη γραμματοσειρά9"/>
    <w:rsid w:val="00CA205F"/>
    <w:rPr>
      <w:rFonts w:ascii="Times New Roman" w:eastAsia="Times New Roman" w:hAnsi="Times New Roman" w:cs="Times New Roman"/>
    </w:rPr>
  </w:style>
  <w:style w:type="character" w:customStyle="1" w:styleId="80">
    <w:name w:val="Προεπιλεγμένη γραμματοσειρά8"/>
    <w:rsid w:val="00CA205F"/>
    <w:rPr>
      <w:rFonts w:ascii="Times New Roman" w:eastAsia="Times New Roman" w:hAnsi="Times New Roman" w:cs="Times New Roman"/>
    </w:rPr>
  </w:style>
  <w:style w:type="character" w:customStyle="1" w:styleId="70">
    <w:name w:val="Προεπιλεγμένη γραμματοσειρά7"/>
    <w:rsid w:val="00CA205F"/>
    <w:rPr>
      <w:rFonts w:ascii="Times New Roman" w:eastAsia="Times New Roman" w:hAnsi="Times New Roman" w:cs="Times New Roman"/>
    </w:rPr>
  </w:style>
  <w:style w:type="character" w:customStyle="1" w:styleId="6">
    <w:name w:val="Προεπιλεγμένη γραμματοσειρά6"/>
    <w:rsid w:val="00CA205F"/>
    <w:rPr>
      <w:rFonts w:ascii="Times New Roman" w:eastAsia="Times New Roman" w:hAnsi="Times New Roman" w:cs="Times New Roman"/>
    </w:rPr>
  </w:style>
  <w:style w:type="character" w:customStyle="1" w:styleId="50">
    <w:name w:val="Προεπιλεγμένη γραμματοσειρά5"/>
    <w:rsid w:val="00CA205F"/>
    <w:rPr>
      <w:rFonts w:ascii="Times New Roman" w:eastAsia="Times New Roman" w:hAnsi="Times New Roman" w:cs="Times New Roman"/>
    </w:rPr>
  </w:style>
  <w:style w:type="character" w:customStyle="1" w:styleId="40">
    <w:name w:val="Προεπιλεγμένη γραμματοσειρά4"/>
    <w:rsid w:val="00CA205F"/>
    <w:rPr>
      <w:rFonts w:ascii="Times New Roman" w:eastAsia="Times New Roman" w:hAnsi="Times New Roman" w:cs="Times New Roman"/>
    </w:rPr>
  </w:style>
  <w:style w:type="character" w:customStyle="1" w:styleId="30">
    <w:name w:val="Προεπιλεγμένη γραμματοσειρά3"/>
    <w:rsid w:val="00CA205F"/>
    <w:rPr>
      <w:rFonts w:ascii="Times New Roman" w:eastAsia="Times New Roman" w:hAnsi="Times New Roman" w:cs="Times New Roman"/>
    </w:rPr>
  </w:style>
  <w:style w:type="character" w:customStyle="1" w:styleId="20">
    <w:name w:val="Προεπιλεγμένη γραμματοσειρά2"/>
    <w:rsid w:val="00CA205F"/>
    <w:rPr>
      <w:rFonts w:ascii="Times New Roman" w:eastAsia="Times New Roman" w:hAnsi="Times New Roman" w:cs="Times New Roman"/>
    </w:rPr>
  </w:style>
  <w:style w:type="character" w:customStyle="1" w:styleId="13">
    <w:name w:val="Προεπιλεγμένη γραμματοσειρά1"/>
    <w:rsid w:val="00CA205F"/>
    <w:rPr>
      <w:rFonts w:ascii="Times New Roman" w:eastAsia="Times New Roman" w:hAnsi="Times New Roman" w:cs="Times New Roman"/>
    </w:rPr>
  </w:style>
  <w:style w:type="character" w:customStyle="1" w:styleId="Char">
    <w:name w:val="Κείμενο πλαισίου Char"/>
    <w:rsid w:val="00CA205F"/>
    <w:rPr>
      <w:rFonts w:ascii="Tahoma" w:eastAsia="Times New Roman" w:hAnsi="Tahoma" w:cs="Tahoma"/>
      <w:sz w:val="16"/>
      <w:szCs w:val="16"/>
    </w:rPr>
  </w:style>
  <w:style w:type="character" w:customStyle="1" w:styleId="Char0">
    <w:name w:val="Κεφαλίδα Char"/>
    <w:rsid w:val="00CA205F"/>
    <w:rPr>
      <w:rFonts w:ascii="Times New Roman" w:eastAsia="Times New Roman" w:hAnsi="Times New Roman" w:cs="Times New Roman"/>
      <w:sz w:val="22"/>
      <w:szCs w:val="22"/>
    </w:rPr>
  </w:style>
  <w:style w:type="character" w:customStyle="1" w:styleId="Char1">
    <w:name w:val="Υποσέλιδο Char"/>
    <w:rsid w:val="00CA205F"/>
    <w:rPr>
      <w:rFonts w:ascii="Times New Roman" w:eastAsia="Times New Roman" w:hAnsi="Times New Roman" w:cs="Times New Roman"/>
      <w:sz w:val="22"/>
      <w:szCs w:val="22"/>
    </w:rPr>
  </w:style>
  <w:style w:type="character" w:customStyle="1" w:styleId="2Char">
    <w:name w:val="Σώμα κείμενου 2 Char"/>
    <w:rsid w:val="00CA205F"/>
    <w:rPr>
      <w:rFonts w:ascii="Times New Roman" w:eastAsia="Times New Roman" w:hAnsi="Times New Roman" w:cs="Times New Roman"/>
      <w:sz w:val="28"/>
    </w:rPr>
  </w:style>
  <w:style w:type="character" w:customStyle="1" w:styleId="apple-converted-space">
    <w:name w:val="apple-converted-space"/>
    <w:rsid w:val="00CA205F"/>
    <w:rPr>
      <w:rFonts w:ascii="Times New Roman" w:eastAsia="Times New Roman" w:hAnsi="Times New Roman" w:cs="Times New Roman"/>
    </w:rPr>
  </w:style>
  <w:style w:type="character" w:customStyle="1" w:styleId="Char2">
    <w:name w:val="Σώμα κειμένου Char"/>
    <w:rsid w:val="00CA205F"/>
    <w:rPr>
      <w:rFonts w:ascii="Times New Roman" w:eastAsia="Times New Roman" w:hAnsi="Times New Roman" w:cs="Times New Roman"/>
      <w:sz w:val="22"/>
      <w:szCs w:val="22"/>
    </w:rPr>
  </w:style>
  <w:style w:type="character" w:customStyle="1" w:styleId="1Char">
    <w:name w:val="Επικεφαλίδα 1 Char"/>
    <w:rsid w:val="00CA205F"/>
    <w:rPr>
      <w:rFonts w:ascii="Times New Roman" w:eastAsia="Arial Unicode MS" w:hAnsi="Times New Roman" w:cs="Times New Roman"/>
      <w:b/>
      <w:bCs/>
      <w:sz w:val="24"/>
      <w:szCs w:val="24"/>
      <w:u w:val="single"/>
    </w:rPr>
  </w:style>
  <w:style w:type="character" w:customStyle="1" w:styleId="Char3">
    <w:name w:val="Υπότιτλος Char"/>
    <w:rsid w:val="00CA205F"/>
    <w:rPr>
      <w:rFonts w:ascii="Cambria" w:eastAsia="Times New Roman" w:hAnsi="Cambria" w:cs="Times New Roman"/>
      <w:sz w:val="24"/>
      <w:szCs w:val="24"/>
    </w:rPr>
  </w:style>
  <w:style w:type="character" w:customStyle="1" w:styleId="Char4">
    <w:name w:val="Σώμα κείμενου με εσοχή Char"/>
    <w:rsid w:val="00CA205F"/>
    <w:rPr>
      <w:rFonts w:ascii="Times New Roman" w:eastAsia="Times New Roman" w:hAnsi="Times New Roman" w:cs="Times New Roman"/>
      <w:sz w:val="24"/>
      <w:lang w:val="en-US"/>
    </w:rPr>
  </w:style>
  <w:style w:type="character" w:customStyle="1" w:styleId="3Char">
    <w:name w:val="Επικεφαλίδα 3 Char"/>
    <w:rsid w:val="00CA205F"/>
    <w:rPr>
      <w:rFonts w:ascii="Cambria" w:eastAsia="Times New Roman" w:hAnsi="Cambria" w:cs="Times New Roman"/>
      <w:b/>
      <w:bCs/>
      <w:sz w:val="26"/>
      <w:szCs w:val="26"/>
    </w:rPr>
  </w:style>
  <w:style w:type="character" w:customStyle="1" w:styleId="ad">
    <w:name w:val="Κουκίδες"/>
    <w:rsid w:val="00CA205F"/>
    <w:rPr>
      <w:rFonts w:ascii="OpenSymbol" w:eastAsia="OpenSymbol" w:hAnsi="OpenSymbol" w:cs="OpenSymbol"/>
    </w:rPr>
  </w:style>
  <w:style w:type="character" w:customStyle="1" w:styleId="ae">
    <w:name w:val="Σύμβολο υποσημείωσης"/>
    <w:rsid w:val="00CA205F"/>
    <w:rPr>
      <w:rFonts w:ascii="Times New Roman" w:eastAsia="Times New Roman" w:hAnsi="Times New Roman" w:cs="Times New Roman"/>
    </w:rPr>
  </w:style>
  <w:style w:type="character" w:customStyle="1" w:styleId="af">
    <w:name w:val="Σύμβολα σημείωσης τέλους"/>
    <w:rsid w:val="00CA205F"/>
    <w:rPr>
      <w:rFonts w:ascii="Times New Roman" w:eastAsia="Times New Roman" w:hAnsi="Times New Roman" w:cs="Times New Roman"/>
    </w:rPr>
  </w:style>
  <w:style w:type="character" w:customStyle="1" w:styleId="af0">
    <w:name w:val="Χαρακτήρες αρίθμησης"/>
    <w:rsid w:val="00CA205F"/>
    <w:rPr>
      <w:rFonts w:ascii="Times New Roman" w:eastAsia="Times New Roman" w:hAnsi="Times New Roman" w:cs="Times New Roman"/>
    </w:rPr>
  </w:style>
  <w:style w:type="character" w:customStyle="1" w:styleId="130">
    <w:name w:val="Προεπιλεγμένη γραμματοσειρά13"/>
    <w:rsid w:val="00CA205F"/>
    <w:rPr>
      <w:rFonts w:ascii="Times New Roman" w:eastAsia="Times New Roman" w:hAnsi="Times New Roman" w:cs="Times New Roman"/>
    </w:rPr>
  </w:style>
  <w:style w:type="character" w:customStyle="1" w:styleId="apple-style-span">
    <w:name w:val="apple-style-span"/>
    <w:rsid w:val="00CA205F"/>
    <w:rPr>
      <w:rFonts w:ascii="Times New Roman" w:eastAsia="Times New Roman" w:hAnsi="Times New Roman" w:cs="Times New Roman"/>
    </w:rPr>
  </w:style>
  <w:style w:type="paragraph" w:customStyle="1" w:styleId="120">
    <w:name w:val="Λεζάντα12"/>
    <w:basedOn w:val="a"/>
    <w:rsid w:val="00CA205F"/>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CA205F"/>
    <w:pPr>
      <w:suppressLineNumbers/>
    </w:pPr>
    <w:rPr>
      <w:rFonts w:ascii="Times New Roman" w:eastAsia="Times New Roman" w:hAnsi="Times New Roman" w:cs="Mangal"/>
    </w:rPr>
  </w:style>
  <w:style w:type="paragraph" w:customStyle="1" w:styleId="110">
    <w:name w:val="Λεζάντα11"/>
    <w:basedOn w:val="a"/>
    <w:rsid w:val="00CA205F"/>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CA205F"/>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CA205F"/>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CA205F"/>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CA205F"/>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CA205F"/>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CA205F"/>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CA205F"/>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CA205F"/>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CA205F"/>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CA205F"/>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CA205F"/>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CA205F"/>
    <w:pPr>
      <w:suppressAutoHyphens/>
      <w:jc w:val="both"/>
    </w:pPr>
    <w:rPr>
      <w:sz w:val="24"/>
      <w:szCs w:val="24"/>
      <w:lang w:eastAsia="ar-SA"/>
    </w:rPr>
  </w:style>
  <w:style w:type="paragraph" w:customStyle="1" w:styleId="WW-Char1CharChar1">
    <w:name w:val="WW-Char1 Char Char1"/>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CA205F"/>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CA205F"/>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CA205F"/>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CA205F"/>
  </w:style>
  <w:style w:type="paragraph" w:customStyle="1" w:styleId="Web1">
    <w:name w:val="Κανονικό (Web)1"/>
    <w:basedOn w:val="a"/>
    <w:rsid w:val="00CA205F"/>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CA205F"/>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CA205F"/>
    <w:pPr>
      <w:spacing w:after="0"/>
    </w:pPr>
    <w:rPr>
      <w:rFonts w:ascii="Courier New" w:eastAsia="NSimSun" w:hAnsi="Courier New" w:cs="Courier New"/>
      <w:sz w:val="20"/>
      <w:szCs w:val="20"/>
    </w:rPr>
  </w:style>
  <w:style w:type="paragraph" w:customStyle="1" w:styleId="af4">
    <w:name w:val="Περιεχόμενο λίστας"/>
    <w:basedOn w:val="a"/>
    <w:rsid w:val="00CA205F"/>
    <w:pPr>
      <w:ind w:left="567"/>
    </w:pPr>
    <w:rPr>
      <w:rFonts w:ascii="Times New Roman" w:eastAsia="Times New Roman" w:hAnsi="Times New Roman" w:cs="Times New Roman"/>
    </w:rPr>
  </w:style>
  <w:style w:type="paragraph" w:customStyle="1" w:styleId="yiv0128021470msonormal">
    <w:name w:val="yiv0128021470msonormal"/>
    <w:basedOn w:val="a"/>
    <w:rsid w:val="00CA205F"/>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CA205F"/>
    <w:pPr>
      <w:suppressLineNumbers/>
    </w:pPr>
    <w:rPr>
      <w:rFonts w:ascii="Times New Roman" w:eastAsia="Times New Roman" w:hAnsi="Times New Roman" w:cs="Times New Roman"/>
    </w:rPr>
  </w:style>
  <w:style w:type="paragraph" w:customStyle="1" w:styleId="16">
    <w:name w:val="Παράγραφος λίστας1"/>
    <w:basedOn w:val="a"/>
    <w:qFormat/>
    <w:rsid w:val="00CA205F"/>
    <w:pPr>
      <w:ind w:left="720"/>
    </w:pPr>
    <w:rPr>
      <w:rFonts w:ascii="Times New Roman" w:eastAsia="Times New Roman" w:hAnsi="Times New Roman" w:cs="Times New Roman"/>
    </w:rPr>
  </w:style>
  <w:style w:type="paragraph" w:customStyle="1" w:styleId="17">
    <w:name w:val="Χωρίς διάστιχο1"/>
    <w:qFormat/>
    <w:rsid w:val="00CA205F"/>
    <w:pPr>
      <w:suppressAutoHyphens/>
      <w:jc w:val="both"/>
    </w:pPr>
    <w:rPr>
      <w:rFonts w:ascii="Calibri" w:eastAsia="Calibri" w:hAnsi="Calibri" w:cs="Calibri"/>
      <w:sz w:val="22"/>
      <w:szCs w:val="22"/>
      <w:lang w:eastAsia="ar-SA"/>
    </w:rPr>
  </w:style>
  <w:style w:type="paragraph" w:customStyle="1" w:styleId="Default">
    <w:name w:val="Default"/>
    <w:basedOn w:val="a"/>
    <w:rsid w:val="00CA205F"/>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CA205F"/>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CA205F"/>
    <w:rPr>
      <w:rFonts w:ascii="Calibri" w:eastAsia="Calibri" w:hAnsi="Calibri" w:cs="Calibri"/>
      <w:b/>
      <w:bCs/>
      <w:sz w:val="22"/>
      <w:szCs w:val="22"/>
      <w:shd w:val="clear" w:color="auto" w:fill="FFFFFF"/>
    </w:rPr>
  </w:style>
  <w:style w:type="paragraph" w:customStyle="1" w:styleId="Bodytext20">
    <w:name w:val="Body text (2)"/>
    <w:basedOn w:val="a"/>
    <w:link w:val="Bodytext2"/>
    <w:rsid w:val="00CA205F"/>
    <w:pPr>
      <w:widowControl w:val="0"/>
      <w:shd w:val="clear" w:color="auto" w:fill="FFFFFF"/>
      <w:spacing w:after="360" w:line="0" w:lineRule="atLeast"/>
      <w:jc w:val="center"/>
    </w:pPr>
    <w:rPr>
      <w:b/>
      <w:bCs/>
      <w:lang w:eastAsia="el-GR"/>
    </w:rPr>
  </w:style>
  <w:style w:type="character" w:customStyle="1" w:styleId="object">
    <w:name w:val="object"/>
    <w:basedOn w:val="a2"/>
    <w:rsid w:val="00CA205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702</Words>
  <Characters>3793</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19</cp:revision>
  <cp:lastPrinted>2026-08-05T17:43:00Z</cp:lastPrinted>
  <dcterms:created xsi:type="dcterms:W3CDTF">2026-08-08T13:51:00Z</dcterms:created>
  <dcterms:modified xsi:type="dcterms:W3CDTF">2026-08-08T21:49:00Z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