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B19" w:rsidRDefault="00F95D53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F95D53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6192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A&#10;" fillcolor="#17365d" strokecolor="#f2f2f2" strokeweight="2.5pt">
            <v:shadow on="t" color="#243f60" offset="8.65pt,8.65pt"/>
            <v:textbox inset="7.7pt,.00228mm,7.7pt,.00228mm">
              <w:txbxContent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016D4F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1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5D53">
        <w:rPr>
          <w:rFonts w:ascii="Cambria" w:hAnsi="Cambria"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60288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sz w:val="24"/>
          <w:szCs w:val="24"/>
          <w:lang w:eastAsia="el-GR"/>
        </w:rPr>
        <w:pict>
          <v:oval id="_x0000_s1027" style="position:absolute;left:0;text-align:left;margin-left:413.45pt;margin-top:-13.7pt;width:73.1pt;height:70.9pt;z-index:25166336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A&#10;" strokecolor="white" strokeweight=".26mm">
            <v:stroke endcap="square"/>
          </v:oval>
        </w:pict>
      </w:r>
      <w:r w:rsidR="00016D4F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B19" w:rsidRDefault="00195B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195B19" w:rsidRDefault="00195B19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sz w:val="24"/>
          <w:szCs w:val="24"/>
        </w:rPr>
      </w:pPr>
    </w:p>
    <w:p w:rsidR="00195B19" w:rsidRDefault="00195B19">
      <w:pPr>
        <w:shd w:val="clear" w:color="auto" w:fill="FDFDFD"/>
        <w:spacing w:after="0" w:line="240" w:lineRule="auto"/>
        <w:ind w:firstLine="720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195B19" w:rsidRDefault="00201056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Δευτέρα, 10</w:t>
      </w:r>
      <w:r w:rsidR="00016D4F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195B19" w:rsidRDefault="00195B19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195B19" w:rsidRDefault="00016D4F">
      <w:pPr>
        <w:spacing w:after="0" w:line="480" w:lineRule="auto"/>
        <w:jc w:val="center"/>
        <w:rPr>
          <w:rFonts w:ascii="Cambria" w:hAnsi="Cambria" w:cs="Cambria"/>
          <w:b/>
          <w:sz w:val="24"/>
          <w:szCs w:val="24"/>
        </w:rPr>
      </w:pPr>
      <w:r>
        <w:rPr>
          <w:rFonts w:ascii="Cambria" w:hAnsi="Cambria" w:cs="Cambria"/>
          <w:b/>
          <w:sz w:val="24"/>
          <w:szCs w:val="24"/>
        </w:rPr>
        <w:t>ΔΕΛΤΙΟ ΤΥΠΟΥ</w:t>
      </w:r>
    </w:p>
    <w:p w:rsidR="00195B19" w:rsidRDefault="00351015">
      <w:pPr>
        <w:pStyle w:val="1"/>
        <w:rPr>
          <w:rFonts w:ascii="Cambria" w:eastAsia="Calibri" w:hAnsi="Cambria" w:cs="Cambria"/>
          <w:bCs w:val="0"/>
          <w:u w:val="none"/>
        </w:rPr>
      </w:pPr>
      <w:r w:rsidRPr="008D579A">
        <w:rPr>
          <w:rFonts w:ascii="Cambria" w:eastAsia="Calibri" w:hAnsi="Cambria" w:cs="Cambria"/>
          <w:bCs w:val="0"/>
          <w:u w:val="none"/>
        </w:rPr>
        <w:t>Θάνατο</w:t>
      </w:r>
      <w:r w:rsidR="005B78D4" w:rsidRPr="008D579A">
        <w:rPr>
          <w:rFonts w:ascii="Cambria" w:eastAsia="Calibri" w:hAnsi="Cambria" w:cs="Cambria"/>
          <w:bCs w:val="0"/>
          <w:u w:val="none"/>
        </w:rPr>
        <w:t>ι λο</w:t>
      </w:r>
      <w:r w:rsidR="008D579A">
        <w:rPr>
          <w:rFonts w:ascii="Cambria" w:eastAsia="Calibri" w:hAnsi="Cambria" w:cs="Cambria"/>
          <w:bCs w:val="0"/>
          <w:u w:val="none"/>
        </w:rPr>
        <w:t>υομέ</w:t>
      </w:r>
      <w:r w:rsidR="005B78D4" w:rsidRPr="008D579A">
        <w:rPr>
          <w:rFonts w:ascii="Cambria" w:eastAsia="Calibri" w:hAnsi="Cambria" w:cs="Cambria"/>
          <w:bCs w:val="0"/>
          <w:u w:val="none"/>
        </w:rPr>
        <w:t xml:space="preserve">νων στη </w:t>
      </w:r>
      <w:r w:rsidR="008D579A">
        <w:rPr>
          <w:rFonts w:ascii="Cambria" w:eastAsia="Calibri" w:hAnsi="Cambria" w:cs="Cambria"/>
          <w:bCs w:val="0"/>
          <w:u w:val="none"/>
        </w:rPr>
        <w:t>Ραφήνα,</w:t>
      </w:r>
      <w:r w:rsidR="004A7564">
        <w:rPr>
          <w:rFonts w:ascii="Cambria" w:eastAsia="Calibri" w:hAnsi="Cambria" w:cs="Cambria"/>
          <w:bCs w:val="0"/>
          <w:u w:val="none"/>
        </w:rPr>
        <w:t xml:space="preserve"> στη Ρόδο</w:t>
      </w:r>
      <w:r w:rsidR="008D579A">
        <w:rPr>
          <w:rFonts w:ascii="Cambria" w:eastAsia="Calibri" w:hAnsi="Cambria" w:cs="Cambria"/>
          <w:bCs w:val="0"/>
          <w:u w:val="none"/>
        </w:rPr>
        <w:t xml:space="preserve"> και στη </w:t>
      </w:r>
      <w:r w:rsidR="00705317">
        <w:rPr>
          <w:rFonts w:ascii="Cambria" w:eastAsia="Calibri" w:hAnsi="Cambria" w:cs="Cambria"/>
          <w:bCs w:val="0"/>
          <w:u w:val="none"/>
        </w:rPr>
        <w:t>Σκάλα Κατερίνης</w:t>
      </w:r>
      <w:r w:rsidR="00201056">
        <w:rPr>
          <w:rFonts w:ascii="Cambria" w:hAnsi="Cambria" w:cs="Cambria"/>
          <w:u w:val="none"/>
        </w:rPr>
        <w:t xml:space="preserve"> </w:t>
      </w:r>
      <w:r w:rsidR="00A630F8">
        <w:rPr>
          <w:rFonts w:ascii="Cambria" w:hAnsi="Cambria" w:cs="Cambria"/>
          <w:u w:val="none"/>
        </w:rPr>
        <w:t>-</w:t>
      </w:r>
      <w:r w:rsidR="00201056">
        <w:rPr>
          <w:rFonts w:ascii="Cambria" w:eastAsia="Calibri" w:hAnsi="Cambria" w:cs="Cambria"/>
          <w:bCs w:val="0"/>
          <w:u w:val="none"/>
        </w:rPr>
        <w:t xml:space="preserve"> </w:t>
      </w:r>
      <w:r w:rsidR="00A630F8">
        <w:rPr>
          <w:rFonts w:ascii="Cambria" w:eastAsia="Calibri" w:hAnsi="Cambria" w:cs="Cambria"/>
          <w:bCs w:val="0"/>
          <w:u w:val="none"/>
        </w:rPr>
        <w:t xml:space="preserve">Παροχή συνδρομής σε Θ/Γ σκάφος στην αγία Γαλήνη - </w:t>
      </w:r>
      <w:r w:rsidR="00447C9B">
        <w:rPr>
          <w:rFonts w:ascii="Cambria" w:eastAsia="Calibri" w:hAnsi="Cambria" w:cs="Cambria"/>
          <w:bCs w:val="0"/>
          <w:u w:val="none"/>
        </w:rPr>
        <w:t xml:space="preserve">Αποβίβαση ασθενούς </w:t>
      </w:r>
      <w:r w:rsidR="00256537">
        <w:rPr>
          <w:rFonts w:ascii="Cambria" w:eastAsia="Calibri" w:hAnsi="Cambria" w:cs="Cambria"/>
          <w:bCs w:val="0"/>
          <w:u w:val="none"/>
        </w:rPr>
        <w:t xml:space="preserve">μέλους πληρώματος </w:t>
      </w:r>
      <w:r w:rsidR="00447C9B">
        <w:rPr>
          <w:rFonts w:ascii="Cambria" w:eastAsia="Calibri" w:hAnsi="Cambria" w:cs="Cambria"/>
          <w:bCs w:val="0"/>
          <w:u w:val="none"/>
        </w:rPr>
        <w:t>Ι/Φ</w:t>
      </w:r>
      <w:r w:rsidR="00256537">
        <w:rPr>
          <w:rFonts w:ascii="Cambria" w:eastAsia="Calibri" w:hAnsi="Cambria" w:cs="Cambria"/>
          <w:bCs w:val="0"/>
          <w:u w:val="none"/>
        </w:rPr>
        <w:t>-ΚΑΤ</w:t>
      </w:r>
      <w:r w:rsidR="00447C9B">
        <w:rPr>
          <w:rFonts w:ascii="Cambria" w:eastAsia="Calibri" w:hAnsi="Cambria" w:cs="Cambria"/>
          <w:bCs w:val="0"/>
          <w:u w:val="none"/>
        </w:rPr>
        <w:t xml:space="preserve"> σκάφους στην Παλαιά Επίδαυρο</w:t>
      </w:r>
      <w:r w:rsidR="00447C9B">
        <w:rPr>
          <w:rFonts w:ascii="Cambria" w:hAnsi="Cambria" w:cs="Cambria"/>
          <w:u w:val="none"/>
        </w:rPr>
        <w:t xml:space="preserve"> </w:t>
      </w:r>
      <w:r w:rsidR="00DC04A3">
        <w:rPr>
          <w:rFonts w:ascii="Cambria" w:hAnsi="Cambria" w:cs="Cambria"/>
          <w:u w:val="none"/>
        </w:rPr>
        <w:t>-</w:t>
      </w:r>
      <w:r w:rsidR="00447C9B">
        <w:rPr>
          <w:rFonts w:ascii="Cambria" w:eastAsia="Calibri" w:hAnsi="Cambria" w:cs="Cambria"/>
          <w:bCs w:val="0"/>
          <w:u w:val="none"/>
        </w:rPr>
        <w:t xml:space="preserve"> </w:t>
      </w:r>
      <w:r w:rsidR="00016D4F">
        <w:rPr>
          <w:rFonts w:ascii="Cambria" w:hAnsi="Cambria" w:cs="Cambria"/>
          <w:u w:val="none"/>
        </w:rPr>
        <w:t>Διακομιδές ασθενών</w:t>
      </w:r>
    </w:p>
    <w:p w:rsidR="00195B19" w:rsidRDefault="00195B19">
      <w:pPr>
        <w:spacing w:after="0" w:line="240" w:lineRule="auto"/>
        <w:ind w:left="792"/>
        <w:rPr>
          <w:rFonts w:asciiTheme="majorHAnsi" w:hAnsiTheme="majorHAnsi"/>
          <w:color w:val="222222"/>
          <w:sz w:val="24"/>
          <w:szCs w:val="24"/>
          <w:shd w:val="clear" w:color="auto" w:fill="FFFFFF"/>
        </w:rPr>
      </w:pPr>
    </w:p>
    <w:p w:rsidR="00195B19" w:rsidRDefault="00195B19">
      <w:pPr>
        <w:spacing w:after="0" w:line="240" w:lineRule="auto"/>
        <w:ind w:left="792"/>
        <w:rPr>
          <w:rFonts w:asciiTheme="majorHAnsi" w:hAnsiTheme="majorHAnsi"/>
          <w:color w:val="222222"/>
          <w:sz w:val="24"/>
          <w:szCs w:val="24"/>
          <w:shd w:val="clear" w:color="auto" w:fill="FFFFFF"/>
        </w:rPr>
      </w:pPr>
    </w:p>
    <w:p w:rsidR="00195B19" w:rsidRDefault="00351015">
      <w:pPr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χθες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ενημερώθηκε η Λιμενική Αρχή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Μαρκόπουλου 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</w:t>
      </w:r>
      <w:r w:rsidR="00AA2780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την </w:t>
      </w:r>
      <w:r w:rsidR="005B78D4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ανάσυρση μίας </w:t>
      </w:r>
      <w:r w:rsidR="00705317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66χρονη</w:t>
      </w:r>
      <w:r w:rsidR="0070531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705317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ημεδαπή</w:t>
      </w:r>
      <w:r w:rsidR="0070531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ς</w:t>
      </w:r>
      <w:r w:rsidR="00705317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5B78D4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λουόμενης</w:t>
      </w:r>
      <w:r w:rsidR="004A756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χωρίς τις αισθήσεις </w:t>
      </w:r>
      <w:r w:rsidR="0070531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της,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4A756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τη</w:t>
      </w:r>
      <w:r w:rsidR="005B78D4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θαλάσσια περιοχή «ΑΓ</w:t>
      </w:r>
      <w:r w:rsidR="00705317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ΙΟΥ ΣΠΥΡΙΔΩΝΑ» Πόρτο Ράφτη. Στην ανωτέρω,</w:t>
      </w:r>
      <w:r w:rsidR="005B78D4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αρχικά 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παρασχέθηκαν οι πρώτες βοήθειες από ναυαγοσώστη της παραλίας και </w:t>
      </w:r>
      <w:r w:rsid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παρευρισκόμενους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ενώ στη συνέχεια διακομίστηκε με ασθενοφόρο όχημα </w:t>
      </w:r>
      <w:r w:rsid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ΕΚΑΒ 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Γενικό Νοσοκομεί</w:t>
      </w:r>
      <w:r w:rsid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Νοσημάτων Θώρακος «Η ΣΩΤΗΡΙΑ»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όπου διαπιστώθηκε ο θάνατός της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Από το </w:t>
      </w:r>
      <w:r w:rsid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Α’ Λιμενικό Τμήμα Μαρκοπούλου του Κεντρικού Λιμεναρχείου Ραφήνας </w:t>
      </w:r>
      <w:r w:rsidR="00016D4F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που διενεργεί την προανάκριση, παραγγέλθηκε η διενέργεια νεκροψίας-νεκροτομής στην Ιατροδικαστική Υπηρεσία </w:t>
      </w:r>
      <w:r w:rsid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Αθηνών.</w:t>
      </w:r>
    </w:p>
    <w:p w:rsidR="00195B19" w:rsidRDefault="00195B19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195B19" w:rsidRDefault="00016D4F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4A7564" w:rsidRDefault="004A7564" w:rsidP="004A7564">
      <w:pPr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Ρόδου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για την ανάσυρση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ενός </w:t>
      </w:r>
      <w:r w:rsidR="001B4D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72χρονου</w:t>
      </w:r>
      <w:r w:rsidR="001B4DD4"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1B4D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αλλοδαπού </w:t>
      </w:r>
      <w:r w:rsidR="001B4DD4" w:rsidRPr="00A368C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(υπήκοος</w:t>
      </w:r>
      <w:r w:rsidR="001B4D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Σουηδίας)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λουόμενου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χωρίς τις αισθήσεις του</w:t>
      </w:r>
      <w:r w:rsidR="000F7B4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τη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θαλάσσια περιοχή «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ΨΑΡΟΠΟΥΛΑ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»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Ρόδου</w:t>
      </w:r>
      <w:r w:rsidRPr="004A756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</w:t>
      </w:r>
      <w:r w:rsidR="001B4D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άνδρας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παρελήφθη από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ασθενοφόρο όχημα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ΕΚΑΒ και μεταφέρθηκε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Γενικό Νοσοκομεί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Ρόδου, όπου διαπιστώθηκε ο θάνατός του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. Από το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Κεντρικό Λιμεναρχείο Ρόδου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που διενεργεί την προανάκριση, παραγγέλθηκε η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διενέργεια νεκροψίας-νεκροτομής. </w:t>
      </w:r>
    </w:p>
    <w:p w:rsidR="004A7564" w:rsidRDefault="004A7564" w:rsidP="000C374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4A7564" w:rsidRPr="00531BCB" w:rsidRDefault="004A7564" w:rsidP="00531BCB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8D579A" w:rsidRDefault="008D579A" w:rsidP="008D579A">
      <w:pPr>
        <w:spacing w:after="0" w:line="240" w:lineRule="auto"/>
        <w:ind w:firstLine="36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απογευματινές ώρες χθες, ενημερώθηκε η Λιμενική Αρχή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Σκάλας Κατερίνης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για την </w:t>
      </w:r>
      <w:r w:rsidR="00AC66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ανάσυρσ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η μίας </w:t>
      </w:r>
      <w:r w:rsidR="00AC66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74χρονης ημεδαπής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χωρίς τις αισθήσεις </w:t>
      </w:r>
      <w:r w:rsidR="00AC66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της,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τη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θαλάσσια περιοχή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της παραλίας Σκάλας Κατερίνης ν. Πιερίας.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Στην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74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χρονη ημεδαπή αρχικά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παρασχέθηκαν οι πρώτες βοήθειες,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ενώ στη συνέχεια διακομίστηκε με ασθενοφόρο όχημα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του ΕΚΑΒ 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Γενικό Νοσοκομεί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 Κατερίνης, όπου διαπιστώθηκε ο θάνατός της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Προανάκριση διενεργείται α</w:t>
      </w:r>
      <w:r w:rsidRPr="005B78D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πό το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Γ’ Λιμενικό Τμήμα Σκάλας Κατερίνης του Κεντρικού Λιμεναρχείου Θεσσαλονίκης. </w:t>
      </w:r>
    </w:p>
    <w:p w:rsidR="008D579A" w:rsidRDefault="008D579A" w:rsidP="000C374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highlight w:val="yellow"/>
          <w:shd w:val="clear" w:color="auto" w:fill="FFFFFF"/>
        </w:rPr>
      </w:pPr>
    </w:p>
    <w:p w:rsidR="008D579A" w:rsidRDefault="008D579A" w:rsidP="008D579A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8D579A" w:rsidRPr="000145C6" w:rsidRDefault="000145C6" w:rsidP="000C374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3B38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χθες, ενημερώθηκε η Λιμενική Αρχή της </w:t>
      </w:r>
      <w:r w:rsidR="003B38C9" w:rsidRPr="003B38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Αγίας Γαλήνης </w:t>
      </w:r>
      <w:r w:rsidRPr="003B38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Ενιαίο Κέντρο Συντονισμού Έρευνας και Διάσωσης (Ε.Κ.Σ.Ε.Δ.) </w:t>
      </w:r>
      <w:r w:rsidRPr="003B38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 xml:space="preserve">του Λ.Σ.-ΕΛ.ΑΚΤ. για την ύπαρξη </w:t>
      </w:r>
      <w:r w:rsidR="00C65693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θαλαμηγού (Θ/Γ</w:t>
      </w:r>
      <w:r w:rsidRPr="003B38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 σκάφους</w:t>
      </w:r>
      <w:r w:rsidR="003B38C9" w:rsidRPr="003B38C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σημαίας Ηνωμένου </w:t>
      </w:r>
      <w:r w:rsidR="003B38C9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Βασιλείου, με δύο αλλοδαπούς επιβαίνοντες (υπήκοοι Γαλλίας)</w:t>
      </w:r>
      <w:r w:rsidR="00E73A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3B38C9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σε δυσχερή θέση λόγω έλλειψης καυσίμων</w:t>
      </w:r>
      <w:r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στη θαλάσσια περιοχή </w:t>
      </w:r>
      <w:r w:rsidR="003B38C9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έξωθεν κόλπου Πλακιάς Ρεθύμνου. </w:t>
      </w:r>
      <w:r w:rsidR="00256537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Αμέσως, στην περιοχή μετέβη </w:t>
      </w:r>
      <w:r w:rsidR="00AC66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το</w:t>
      </w:r>
      <w:r w:rsidR="00256537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σκάφος καταδυτικού συνεργείου</w:t>
      </w:r>
      <w:r w:rsidR="00AC661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«ΟΥΛΕΣ» Τ.Σ. 4733</w:t>
      </w:r>
      <w:r w:rsidR="00C65693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το οποίο εντόπισε το Θ/Γ σκάφος </w:t>
      </w:r>
      <w:r w:rsidR="00E73A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 τους επιβαίνοντές του καλά στην υγεία τους</w:t>
      </w:r>
      <w:r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Στη συνέχεια, το </w:t>
      </w:r>
      <w:r w:rsidR="00C65693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Θ/Γ</w:t>
      </w:r>
      <w:r w:rsidR="00E73AE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C65693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με τη συνδρομή του </w:t>
      </w:r>
      <w:r w:rsidR="00256537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σκάφους</w:t>
      </w:r>
      <w:r w:rsidR="00A630F8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256537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C65693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αγκυροβόλησε με ασφάλεια </w:t>
      </w:r>
      <w:r w:rsidR="00B1708A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νότια του αλιευτικού καταφυγίου</w:t>
      </w:r>
      <w:r w:rsidR="00256537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Πλακιά</w:t>
      </w:r>
      <w:r w:rsidR="00B1708A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Από το συμβάν </w:t>
      </w:r>
      <w:r w:rsidR="00B1708A"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δεν </w:t>
      </w:r>
      <w:r w:rsidRP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παρατηρήθηκε θαλάσσια ρύπανση.</w:t>
      </w:r>
    </w:p>
    <w:p w:rsidR="000145C6" w:rsidRDefault="000145C6" w:rsidP="000C374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highlight w:val="yellow"/>
          <w:shd w:val="clear" w:color="auto" w:fill="FFFFFF"/>
        </w:rPr>
      </w:pPr>
    </w:p>
    <w:p w:rsidR="000145C6" w:rsidRDefault="000145C6" w:rsidP="000145C6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DB463A" w:rsidRDefault="00DB463A" w:rsidP="006844FB">
      <w:pPr>
        <w:spacing w:after="0" w:line="240" w:lineRule="auto"/>
        <w:rPr>
          <w:rFonts w:ascii="Cambria" w:hAnsi="Cambria" w:cs="Segoe UI"/>
          <w:color w:val="222222"/>
          <w:sz w:val="24"/>
          <w:szCs w:val="24"/>
          <w:highlight w:val="yellow"/>
          <w:shd w:val="clear" w:color="auto" w:fill="FFFFFF"/>
        </w:rPr>
      </w:pPr>
    </w:p>
    <w:p w:rsidR="00195B19" w:rsidRDefault="000C3743" w:rsidP="000C3743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 w:rsidRP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χθες,</w:t>
      </w:r>
      <w:r w:rsidR="007E0C1B" w:rsidRP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ενημερώθηκε η Λιμενική Αρχή της Παλαιάς Επιδαύρου</w:t>
      </w:r>
      <w:r w:rsidRP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, ότι έχρηζε άμεσης </w:t>
      </w:r>
      <w:r w:rsidR="007E0C1B" w:rsidRP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νοσοκομειακής περίθαλψης </w:t>
      </w:r>
      <w:r w:rsidR="00EC4E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ένας</w:t>
      </w:r>
      <w:r w:rsidR="007E0C1B" w:rsidRP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58</w:t>
      </w:r>
      <w:r w:rsidRP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χρονος </w:t>
      </w:r>
      <w:r w:rsidR="00A630F8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ημεδαπός</w:t>
      </w:r>
      <w:r w:rsidR="00EC4E62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2721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κυβερνήτης ενός ιστιοφόρου</w:t>
      </w:r>
      <w:r w:rsidR="00DB463A" w:rsidRPr="00F70F3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-καταμαράν</w:t>
      </w:r>
      <w:r w:rsidRPr="00F70F3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(Ι/Φ</w:t>
      </w:r>
      <w:r w:rsidR="00DB463A" w:rsidRPr="00F70F3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-ΚΑΤ</w:t>
      </w:r>
      <w:r w:rsidRPr="00F70F3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)</w:t>
      </w:r>
      <w:r w:rsidRPr="002721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3D26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σκάφους </w:t>
      </w:r>
      <w:r w:rsidR="007E0C1B" w:rsidRPr="003D26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ελληνικής </w:t>
      </w:r>
      <w:r w:rsidRPr="003D26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σημαίας, το οποίο </w:t>
      </w:r>
      <w:r w:rsidR="007E0C1B" w:rsidRPr="003D267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έπλεε στη θαλάσσια περιοχή</w:t>
      </w:r>
      <w:r w:rsidR="007E0C1B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ν. Αγκιστρίου. Στο σκάφος επέβαιναν </w:t>
      </w:r>
      <w:r w:rsid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εννέα αλλοδαποί (υπήκοοι Γαλλίας) και δύο μέλη πληρώματος. Το </w:t>
      </w:r>
      <w:r w:rsidR="00DB463A" w:rsidRPr="002721D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Ι/Φ</w:t>
      </w:r>
      <w:r w:rsidR="00DB463A" w:rsidRPr="00F70F3F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-ΚΑΤ</w:t>
      </w:r>
      <w:r w:rsidR="00DB463A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κατέπλευσε με ασφάλεια στο λιμάνι </w:t>
      </w:r>
      <w:r w:rsidR="00D6467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της </w:t>
      </w:r>
      <w:r w:rsid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Παλαιάς Επιδαύρου, απ’ όπου ο ασθενής διακομίστηκε με </w:t>
      </w:r>
      <w:r w:rsidR="00794B99"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ασθενοφόρο όχημα του ΕΚΑΒ αρχικά στο Κέντρο Υγείας </w:t>
      </w:r>
      <w:r w:rsidR="00794B99" w:rsidRPr="008D1A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Λ</w:t>
      </w:r>
      <w:r w:rsidR="008D1AB6" w:rsidRPr="008D1AB6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υγουριού</w:t>
      </w:r>
      <w:r w:rsidR="00794B99"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και </w:t>
      </w:r>
      <w:r w:rsidR="00794B99"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στη συνέχεια</w:t>
      </w:r>
      <w:r w:rsidR="00D6467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,</w:t>
      </w:r>
      <w:r w:rsidR="00794B99"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στο Γενικό Νοσοκομείο</w:t>
      </w:r>
      <w:r w:rsidR="00C46C3E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Ναυπλίου,</w:t>
      </w:r>
      <w:r w:rsidR="00794B99"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="00D6467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για</w:t>
      </w:r>
      <w:r w:rsidR="00794B99"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παροχή</w:t>
      </w:r>
      <w:r w:rsidR="00D64674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περαιτέρω</w:t>
      </w:r>
      <w:r w:rsidRPr="00794B9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ιατρικής περίθαλψης.</w:t>
      </w:r>
    </w:p>
    <w:p w:rsidR="00195B19" w:rsidRDefault="00195B19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</w:p>
    <w:p w:rsidR="00195B19" w:rsidRDefault="00016D4F">
      <w:pPr>
        <w:shd w:val="clear" w:color="auto" w:fill="FFFFFF"/>
        <w:tabs>
          <w:tab w:val="left" w:pos="1071"/>
          <w:tab w:val="center" w:pos="4513"/>
        </w:tabs>
        <w:spacing w:after="0" w:line="240" w:lineRule="auto"/>
        <w:ind w:firstLine="720"/>
        <w:jc w:val="center"/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b/>
          <w:color w:val="222222"/>
          <w:sz w:val="24"/>
          <w:szCs w:val="24"/>
          <w:shd w:val="clear" w:color="auto" w:fill="FFFFFF"/>
        </w:rPr>
        <w:t>*****</w:t>
      </w:r>
    </w:p>
    <w:p w:rsidR="00195B19" w:rsidRDefault="00195B19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</w:p>
    <w:p w:rsidR="00195B19" w:rsidRDefault="00016D4F">
      <w:pPr>
        <w:shd w:val="clear" w:color="auto" w:fill="FDFDFD"/>
        <w:spacing w:after="0" w:line="240" w:lineRule="auto"/>
        <w:ind w:firstLine="720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 μέριμνα του Κέντρου Επιχειρήσεων του Λιμενικού Σώματος-Ελληνικής Ακτοφυλακής πραγματοποιήθηκαν οι παρακάτω διακομιδές ασθενών, οι οποίοι έχρηζαν άμεσης νοσοκομειακής περίθαλψης:</w:t>
      </w:r>
    </w:p>
    <w:p w:rsidR="00195B19" w:rsidRDefault="00201056">
      <w:pPr>
        <w:pStyle w:val="22"/>
        <w:numPr>
          <w:ilvl w:val="0"/>
          <w:numId w:val="2"/>
        </w:num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54</w:t>
      </w:r>
      <w:r w:rsidR="00016D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χρονου, από το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ν</w:t>
      </w:r>
      <w:r w:rsidR="00016D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όρμο Αγίας Ρούμελης στο λιμάνι των Σφακίων</w:t>
      </w:r>
      <w:r w:rsidR="00016D4F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με </w:t>
      </w: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Περιπολικό σκάφος Λ.Σ.-ΕΛ.ΑΚΤ. </w:t>
      </w:r>
    </w:p>
    <w:p w:rsidR="00201056" w:rsidRPr="00C16FDE" w:rsidRDefault="00C16FDE" w:rsidP="00201056">
      <w:pPr>
        <w:pStyle w:val="22"/>
        <w:numPr>
          <w:ilvl w:val="0"/>
          <w:numId w:val="2"/>
        </w:num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 w:rsidRPr="00C16FD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33χρονης, από το λιμάνι της Σκιάθου</w:t>
      </w:r>
      <w:r w:rsidR="00016D4F" w:rsidRPr="00C16FD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στο λιμάνι του Βόλου, </w:t>
      </w:r>
      <w:r w:rsidRPr="00C16FDE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με το Ε/Γ-Α/Ψ «ΑΘΩΣ» Ν. Σπετσών 323</w:t>
      </w:r>
    </w:p>
    <w:p w:rsidR="00195B19" w:rsidRDefault="004E4608">
      <w:pPr>
        <w:pStyle w:val="22"/>
        <w:numPr>
          <w:ilvl w:val="0"/>
          <w:numId w:val="2"/>
        </w:num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17χρονης, από το λιμάνι των Παξών στο λιμάνι της Κέρκυρας, με</w:t>
      </w:r>
      <w:r w:rsidR="00C80193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 Περιπολικό σκάφος Λ.Σ.-ΕΛ.ΑΚΤ., </w:t>
      </w:r>
    </w:p>
    <w:p w:rsidR="00C80193" w:rsidRDefault="00C80193" w:rsidP="00C80193">
      <w:pPr>
        <w:pStyle w:val="22"/>
        <w:numPr>
          <w:ilvl w:val="0"/>
          <w:numId w:val="2"/>
        </w:num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>59χρονου, από το λιμάνι της Σκοπέλου στο λιμάνι του Βόλου, με το Τ/Ρ-Α/Ψ «ΜΑΤΘΙΛΔΗ» Ν.Σ. 45</w:t>
      </w:r>
      <w:r w:rsidR="000B17B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, </w:t>
      </w:r>
    </w:p>
    <w:p w:rsidR="00F02706" w:rsidRDefault="00F02706" w:rsidP="00F02706">
      <w:pPr>
        <w:pStyle w:val="22"/>
        <w:numPr>
          <w:ilvl w:val="0"/>
          <w:numId w:val="2"/>
        </w:num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55χρονου, από το λιμάνι της Αίγινας στη μαρίνα Ζέας, με </w:t>
      </w:r>
      <w:r w:rsidR="000B17B7"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Περιπολικό σκάφος Λ.Σ.-ΕΛ.ΑΚΤ. και </w:t>
      </w:r>
    </w:p>
    <w:p w:rsidR="00C80193" w:rsidRDefault="000B17B7">
      <w:pPr>
        <w:pStyle w:val="22"/>
        <w:numPr>
          <w:ilvl w:val="0"/>
          <w:numId w:val="2"/>
        </w:numPr>
        <w:shd w:val="clear" w:color="auto" w:fill="FDFDFD"/>
        <w:spacing w:after="0" w:line="240" w:lineRule="auto"/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</w:pPr>
      <w:r>
        <w:rPr>
          <w:rFonts w:asciiTheme="majorHAnsi" w:hAnsiTheme="majorHAnsi" w:cs="Segoe UI"/>
          <w:color w:val="222222"/>
          <w:sz w:val="24"/>
          <w:szCs w:val="24"/>
          <w:shd w:val="clear" w:color="auto" w:fill="FFFFFF"/>
        </w:rPr>
        <w:t xml:space="preserve">46χρονης, από το λιμάνι της Σκιάθου στο λιμάνι του Βόλου, με το Ε/Γ-Α/Ψ «ΑΘΩΣ» Ν. Σπετσών 323. </w:t>
      </w:r>
    </w:p>
    <w:sectPr w:rsidR="00C80193" w:rsidSect="00195B19">
      <w:footerReference w:type="default" r:id="rId11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6572" w:rsidRDefault="007E6572" w:rsidP="00195B19">
      <w:pPr>
        <w:spacing w:after="0" w:line="240" w:lineRule="auto"/>
      </w:pPr>
      <w:r>
        <w:separator/>
      </w:r>
    </w:p>
  </w:endnote>
  <w:endnote w:type="continuationSeparator" w:id="1">
    <w:p w:rsidR="007E6572" w:rsidRDefault="007E6572" w:rsidP="001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19" w:rsidRDefault="00016D4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195B19" w:rsidRPr="007F55B7" w:rsidRDefault="00D90315">
    <w:pPr>
      <w:pStyle w:val="a7"/>
      <w:spacing w:line="100" w:lineRule="atLeast"/>
      <w:jc w:val="center"/>
      <w:rPr>
        <w:shd w:val="clear" w:color="auto" w:fill="FFFFFF"/>
      </w:rPr>
    </w:pPr>
    <w:r>
      <w:t>0810</w:t>
    </w:r>
    <w:r w:rsidR="007362FE">
      <w:t>62</w:t>
    </w:r>
    <w:r w:rsidR="007F55B7">
      <w:t>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6572" w:rsidRDefault="007E6572" w:rsidP="00195B19">
      <w:pPr>
        <w:spacing w:after="0" w:line="240" w:lineRule="auto"/>
      </w:pPr>
      <w:r>
        <w:separator/>
      </w:r>
    </w:p>
  </w:footnote>
  <w:footnote w:type="continuationSeparator" w:id="1">
    <w:p w:rsidR="007E6572" w:rsidRDefault="007E6572" w:rsidP="001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792" w:hanging="432"/>
      </w:pPr>
      <w:rPr>
        <w:rFonts w:ascii="Calibri" w:eastAsia="Calibri" w:hAnsi="Calibri" w:cs="Times New Roman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8217D03"/>
    <w:multiLevelType w:val="multilevel"/>
    <w:tmpl w:val="08217D03"/>
    <w:lvl w:ilvl="0"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5B19"/>
    <w:rsid w:val="000145C6"/>
    <w:rsid w:val="00016D4F"/>
    <w:rsid w:val="0006035B"/>
    <w:rsid w:val="000B17B7"/>
    <w:rsid w:val="000C3743"/>
    <w:rsid w:val="000F7B4A"/>
    <w:rsid w:val="00145A07"/>
    <w:rsid w:val="00195B19"/>
    <w:rsid w:val="001B4DD4"/>
    <w:rsid w:val="00201056"/>
    <w:rsid w:val="00256537"/>
    <w:rsid w:val="002721DA"/>
    <w:rsid w:val="002F41E5"/>
    <w:rsid w:val="00351015"/>
    <w:rsid w:val="003B38C9"/>
    <w:rsid w:val="003D267A"/>
    <w:rsid w:val="00447C9B"/>
    <w:rsid w:val="004A7564"/>
    <w:rsid w:val="004E4608"/>
    <w:rsid w:val="00501F9C"/>
    <w:rsid w:val="00531BCB"/>
    <w:rsid w:val="005357EA"/>
    <w:rsid w:val="005A045B"/>
    <w:rsid w:val="005B78D4"/>
    <w:rsid w:val="005C7AAE"/>
    <w:rsid w:val="006844FB"/>
    <w:rsid w:val="00705317"/>
    <w:rsid w:val="007362FE"/>
    <w:rsid w:val="00794B99"/>
    <w:rsid w:val="007A3CBC"/>
    <w:rsid w:val="007E0C1B"/>
    <w:rsid w:val="007E6572"/>
    <w:rsid w:val="007F55B7"/>
    <w:rsid w:val="008D1AB6"/>
    <w:rsid w:val="008D579A"/>
    <w:rsid w:val="009075C2"/>
    <w:rsid w:val="00913C96"/>
    <w:rsid w:val="00A368C4"/>
    <w:rsid w:val="00A630F8"/>
    <w:rsid w:val="00AA2780"/>
    <w:rsid w:val="00AC6619"/>
    <w:rsid w:val="00B1708A"/>
    <w:rsid w:val="00C16FDE"/>
    <w:rsid w:val="00C46C3E"/>
    <w:rsid w:val="00C65693"/>
    <w:rsid w:val="00C80193"/>
    <w:rsid w:val="00D066A8"/>
    <w:rsid w:val="00D43A4F"/>
    <w:rsid w:val="00D64674"/>
    <w:rsid w:val="00D90315"/>
    <w:rsid w:val="00DB463A"/>
    <w:rsid w:val="00DC04A3"/>
    <w:rsid w:val="00DE7A26"/>
    <w:rsid w:val="00E60DB9"/>
    <w:rsid w:val="00E73AE8"/>
    <w:rsid w:val="00EC4E62"/>
    <w:rsid w:val="00ED5EE6"/>
    <w:rsid w:val="00F02706"/>
    <w:rsid w:val="00F36CEC"/>
    <w:rsid w:val="00F70F3F"/>
    <w:rsid w:val="00F95D53"/>
    <w:rsid w:val="00FC4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9"/>
    <w:pPr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5B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195B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95B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195B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95B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195B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195B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195B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195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195B1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195B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195B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195B1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195B1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195B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195B19"/>
    <w:rPr>
      <w:rFonts w:cs="Mangal"/>
    </w:rPr>
  </w:style>
  <w:style w:type="paragraph" w:styleId="Web">
    <w:name w:val="Normal (Web)"/>
    <w:basedOn w:val="a"/>
    <w:uiPriority w:val="99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195B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195B1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195B1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195B1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195B1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195B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195B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195B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195B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195B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195B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195B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195B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195B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195B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195B1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195B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195B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195B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195B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195B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195B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195B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195B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195B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195B1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195B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195B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195B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195B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195B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195B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195B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195B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95B1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195B19"/>
    <w:rPr>
      <w:rFonts w:ascii="OpenSymbol" w:eastAsia="Times New Roman" w:hAnsi="OpenSymbol" w:cs="OpenSymbol"/>
    </w:rPr>
  </w:style>
  <w:style w:type="character" w:customStyle="1" w:styleId="WW8Num4z2">
    <w:name w:val="WW8Num4z2"/>
    <w:rsid w:val="00195B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195B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195B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195B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195B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195B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195B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195B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195B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195B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195B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195B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195B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195B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195B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195B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195B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195B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195B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195B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195B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195B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195B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195B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195B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195B1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195B1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195B1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195B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195B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95B1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195B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195B19"/>
    <w:pPr>
      <w:suppressAutoHyphens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195B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195B19"/>
  </w:style>
  <w:style w:type="paragraph" w:customStyle="1" w:styleId="Web1">
    <w:name w:val="Κανονικό (Web)1"/>
    <w:basedOn w:val="a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195B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195B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195B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195B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195B1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195B19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195B19"/>
    <w:pPr>
      <w:suppressAutoHyphens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195B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195B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basedOn w:val="a2"/>
    <w:link w:val="Bodytext20"/>
    <w:rsid w:val="00195B1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5B1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195B19"/>
  </w:style>
  <w:style w:type="paragraph" w:customStyle="1" w:styleId="22">
    <w:name w:val="Παράγραφος λίστας2"/>
    <w:basedOn w:val="a"/>
    <w:uiPriority w:val="99"/>
    <w:unhideWhenUsed/>
    <w:rsid w:val="00195B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41072532-3E8A-40D5-A2B1-241075C63D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2</Pages>
  <Words>615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102</cp:revision>
  <cp:lastPrinted>2026-08-05T20:43:00Z</cp:lastPrinted>
  <dcterms:created xsi:type="dcterms:W3CDTF">2026-08-09T16:14:00Z</dcterms:created>
  <dcterms:modified xsi:type="dcterms:W3CDTF">2026-08-10T06:14:00Z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