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95B19" w:rsidRPr="00AA35FC" w:rsidRDefault="00F024FF" w:rsidP="00AA35FC">
      <w:pPr>
        <w:pStyle w:val="a1"/>
        <w:spacing w:after="0" w:line="360" w:lineRule="auto"/>
        <w:rPr>
          <w:rFonts w:ascii="Cambria" w:hAnsi="Cambria" w:cs="Cambria"/>
          <w:sz w:val="24"/>
          <w:szCs w:val="24"/>
          <w:lang w:val="en-US"/>
        </w:rPr>
      </w:pPr>
      <w:r>
        <w:rPr>
          <w:rFonts w:ascii="Cambria" w:hAnsi="Cambria"/>
          <w:noProof/>
          <w:sz w:val="24"/>
          <w:szCs w:val="24"/>
          <w:lang w:eastAsia="el-GR"/>
        </w:rPr>
        <w:drawing>
          <wp:anchor distT="0" distB="0" distL="114300" distR="114300" simplePos="0" relativeHeight="251659776" behindDoc="0" locked="0" layoutInCell="1" allowOverlap="1">
            <wp:simplePos x="0" y="0"/>
            <wp:positionH relativeFrom="column">
              <wp:posOffset>5336540</wp:posOffset>
            </wp:positionH>
            <wp:positionV relativeFrom="paragraph">
              <wp:posOffset>-26035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7728" behindDoc="0" locked="0" layoutInCell="1" allowOverlap="1">
            <wp:simplePos x="0" y="0"/>
            <wp:positionH relativeFrom="column">
              <wp:posOffset>-157480</wp:posOffset>
            </wp:positionH>
            <wp:positionV relativeFrom="paragraph">
              <wp:posOffset>5715</wp:posOffset>
            </wp:positionV>
            <wp:extent cx="487680" cy="450850"/>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005B3CDA" w:rsidRPr="005B3CDA">
        <w:rPr>
          <w:rFonts w:ascii="Cambria" w:hAnsi="Cambria"/>
          <w:sz w:val="24"/>
          <w:szCs w:val="24"/>
          <w:lang w:eastAsia="el-GR"/>
        </w:rPr>
        <w:pict>
          <v:shapetype id="_x0000_t202" coordsize="21600,21600" o:spt="202" path="m,l,21600r21600,l21600,xe">
            <v:stroke joinstyle="miter"/>
            <v:path gradientshapeok="t" o:connecttype="rect"/>
          </v:shapetype>
          <v:shape id="_x0000_s1029" type="#_x0000_t202" style="position:absolute;left:0;text-align:left;margin-left:83.45pt;margin-top:15pt;width:449.65pt;height:85.95pt;z-index:251655680;mso-position-horizontal-relative:page;mso-position-vertical-relative:page"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" fillcolor="#17365d" strokecolor="#f2f2f2" strokeweight="2.5pt">
            <v:shadow on="t" color="#243f60" offset="8.65pt,8.65pt"/>
            <v:textbox inset="7.7pt,.00228mm,7.7pt,.00228mm">
              <w:txbxContent>
                <w:p w:rsidR="00195B19" w:rsidRDefault="00016D4F">
                  <w:pPr>
                    <w:spacing w:line="240" w:lineRule="auto"/>
                    <w:jc w:val="center"/>
                    <w:rPr>
                      <w:b/>
                      <w:color w:val="FFFFFF"/>
                      <w:sz w:val="24"/>
                      <w:szCs w:val="24"/>
                    </w:rPr>
                  </w:pPr>
                  <w:r>
                    <w:rPr>
                      <w:b/>
                      <w:color w:val="FFFFFF"/>
                      <w:sz w:val="24"/>
                      <w:szCs w:val="24"/>
                    </w:rPr>
                    <w:t>ΕΛΛΗΝΙΚΗ ΔΗΜΟΚΡΑΤΙΑ</w:t>
                  </w:r>
                </w:p>
                <w:p w:rsidR="00195B19" w:rsidRDefault="00016D4F">
                  <w:pPr>
                    <w:spacing w:line="240" w:lineRule="auto"/>
                    <w:jc w:val="center"/>
                    <w:rPr>
                      <w:b/>
                      <w:color w:val="FFFFFF"/>
                      <w:sz w:val="24"/>
                      <w:szCs w:val="24"/>
                    </w:rPr>
                  </w:pPr>
                  <w:r>
                    <w:rPr>
                      <w:b/>
                      <w:color w:val="FFFFFF"/>
                      <w:sz w:val="24"/>
                      <w:szCs w:val="24"/>
                    </w:rPr>
                    <w:t>ΥΠΟΥΡΓΕΙΟ ΝΑΥΤΙΛΙΑΣ ΚΑΙ ΝΗΣΙΩΤΙΚΗΣ ΠΟΛΙΤΙΚΗΣ</w:t>
                  </w:r>
                </w:p>
                <w:p w:rsidR="00195B19" w:rsidRDefault="00016D4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195B19" w:rsidRDefault="00195B19">
                  <w:pPr>
                    <w:spacing w:line="240" w:lineRule="auto"/>
                    <w:jc w:val="center"/>
                    <w:rPr>
                      <w:b/>
                      <w:color w:val="FFFFFF"/>
                      <w:sz w:val="24"/>
                      <w:szCs w:val="24"/>
                    </w:rPr>
                  </w:pPr>
                </w:p>
                <w:p w:rsidR="00195B19" w:rsidRDefault="00195B19">
                  <w:pPr>
                    <w:spacing w:line="240" w:lineRule="auto"/>
                    <w:jc w:val="center"/>
                    <w:rPr>
                      <w:b/>
                      <w:color w:val="FFFFFF"/>
                      <w:sz w:val="24"/>
                      <w:szCs w:val="24"/>
                    </w:rPr>
                  </w:pPr>
                </w:p>
                <w:p w:rsidR="00195B19" w:rsidRDefault="00195B19">
                  <w:pPr>
                    <w:spacing w:line="240" w:lineRule="auto"/>
                    <w:jc w:val="center"/>
                    <w:rPr>
                      <w:b/>
                      <w:color w:val="FFFFFF"/>
                      <w:sz w:val="24"/>
                      <w:szCs w:val="24"/>
                    </w:rPr>
                  </w:pPr>
                </w:p>
              </w:txbxContent>
            </v:textbox>
            <w10:wrap anchorx="page" anchory="page"/>
          </v:shape>
        </w:pict>
      </w:r>
      <w:r w:rsidR="005B3CDA" w:rsidRPr="005B3CDA">
        <w:rPr>
          <w:rFonts w:ascii="Cambria" w:hAnsi="Cambria"/>
          <w:sz w:val="24"/>
          <w:szCs w:val="24"/>
          <w:lang w:eastAsia="el-GR"/>
        </w:rPr>
        <w:pict>
          <v:oval id="_x0000_s1030" style="position:absolute;left:0;text-align:left;margin-left:-33.65pt;margin-top:-10.7pt;width:73.1pt;height:70.9pt;z-index:251656704;mso-position-horizontal-relative:text;mso-position-vertical-relative:text"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sidR="005B3CDA">
        <w:rPr>
          <w:rFonts w:ascii="Cambria" w:hAnsi="Cambria" w:cs="Cambria"/>
          <w:sz w:val="24"/>
          <w:szCs w:val="24"/>
          <w:lang w:eastAsia="el-GR"/>
        </w:rPr>
        <w:pict>
          <v:oval id="_x0000_s1031" style="position:absolute;left:0;text-align:left;margin-left:413.45pt;margin-top:-13.7pt;width:73.1pt;height:70.9pt;z-index:251658752;mso-position-horizontal-relative:text;mso-position-vertical-relative:text"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p>
    <w:p w:rsidR="00195B19" w:rsidRPr="00AA35FC" w:rsidRDefault="00195B19" w:rsidP="00AA35FC">
      <w:pPr>
        <w:pStyle w:val="a1"/>
        <w:spacing w:after="0" w:line="360" w:lineRule="auto"/>
        <w:rPr>
          <w:rFonts w:ascii="Cambria" w:hAnsi="Cambria" w:cs="Cambria"/>
          <w:sz w:val="24"/>
          <w:szCs w:val="24"/>
        </w:rPr>
      </w:pPr>
    </w:p>
    <w:p w:rsidR="000F0E53" w:rsidRPr="00754607" w:rsidRDefault="00251632" w:rsidP="00166DB9">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Σάββατο, 22</w:t>
      </w:r>
      <w:r w:rsidR="00166DB9" w:rsidRPr="00754607">
        <w:rPr>
          <w:rFonts w:ascii="Cambria" w:hAnsi="Cambria" w:cs="Times New Roman"/>
          <w:sz w:val="24"/>
          <w:szCs w:val="24"/>
        </w:rPr>
        <w:t xml:space="preserve"> Αυγούστου 2026</w:t>
      </w:r>
    </w:p>
    <w:p w:rsidR="00630BCA" w:rsidRPr="00754607" w:rsidRDefault="00630BCA" w:rsidP="00166DB9">
      <w:pPr>
        <w:spacing w:after="0" w:line="240" w:lineRule="auto"/>
        <w:jc w:val="center"/>
        <w:rPr>
          <w:rFonts w:ascii="Cambria" w:hAnsi="Cambria" w:cs="Times New Roman"/>
          <w:b/>
          <w:sz w:val="24"/>
          <w:szCs w:val="24"/>
        </w:rPr>
      </w:pPr>
    </w:p>
    <w:p w:rsidR="00B37C2C" w:rsidRDefault="000042C9" w:rsidP="00166DB9">
      <w:pPr>
        <w:spacing w:after="0" w:line="240" w:lineRule="auto"/>
        <w:jc w:val="center"/>
        <w:rPr>
          <w:rFonts w:ascii="Cambria" w:hAnsi="Cambria" w:cs="Times New Roman"/>
          <w:b/>
          <w:sz w:val="24"/>
          <w:szCs w:val="24"/>
        </w:rPr>
      </w:pPr>
      <w:r w:rsidRPr="00754607">
        <w:rPr>
          <w:rFonts w:ascii="Cambria" w:hAnsi="Cambria" w:cs="Times New Roman"/>
          <w:b/>
          <w:sz w:val="24"/>
          <w:szCs w:val="24"/>
        </w:rPr>
        <w:t>ΔΕΛΤΙΟ ΤΥΠΟΥ</w:t>
      </w:r>
    </w:p>
    <w:p w:rsidR="003E2CB4" w:rsidRPr="00754607" w:rsidRDefault="003E2CB4" w:rsidP="00166DB9">
      <w:pPr>
        <w:spacing w:after="0" w:line="240" w:lineRule="auto"/>
        <w:jc w:val="center"/>
        <w:rPr>
          <w:rFonts w:ascii="Cambria" w:hAnsi="Cambria" w:cs="Times New Roman"/>
          <w:b/>
          <w:sz w:val="24"/>
          <w:szCs w:val="24"/>
        </w:rPr>
      </w:pPr>
    </w:p>
    <w:p w:rsidR="003E2CB4" w:rsidRPr="007F0C2E" w:rsidRDefault="000B31CC" w:rsidP="00DD0A7C">
      <w:pPr>
        <w:pStyle w:val="Web"/>
        <w:shd w:val="clear" w:color="auto" w:fill="FFFFFF"/>
        <w:spacing w:before="0" w:after="0"/>
        <w:jc w:val="center"/>
        <w:rPr>
          <w:rFonts w:ascii="Cambria" w:hAnsi="Cambria"/>
          <w:b/>
        </w:rPr>
      </w:pPr>
      <w:r>
        <w:rPr>
          <w:rFonts w:ascii="Cambria" w:hAnsi="Cambria" w:cs="Segoe UI"/>
          <w:b/>
          <w:color w:val="222222"/>
          <w:lang w:eastAsia="el-GR"/>
        </w:rPr>
        <w:t>Θάνατος γυναίκας στην Παλαιά Φώκαια</w:t>
      </w:r>
      <w:r w:rsidR="00702DCB">
        <w:rPr>
          <w:rFonts w:ascii="Cambria" w:hAnsi="Cambria" w:cs="Segoe UI"/>
          <w:b/>
          <w:color w:val="222222"/>
          <w:lang w:eastAsia="el-GR"/>
        </w:rPr>
        <w:t xml:space="preserve"> </w:t>
      </w:r>
      <w:r w:rsidR="00423A64">
        <w:rPr>
          <w:rFonts w:ascii="Cambria" w:hAnsi="Cambria" w:cs="Segoe UI"/>
          <w:b/>
          <w:color w:val="222222"/>
          <w:lang w:eastAsia="el-GR"/>
        </w:rPr>
        <w:t xml:space="preserve">– </w:t>
      </w:r>
      <w:r>
        <w:rPr>
          <w:rFonts w:ascii="Cambria" w:hAnsi="Cambria" w:cs="Segoe UI"/>
          <w:b/>
          <w:color w:val="222222"/>
          <w:lang w:eastAsia="el-GR"/>
        </w:rPr>
        <w:t>Συνέχεια ενημέρωσης για τον εντοπισμό</w:t>
      </w:r>
      <w:r w:rsidR="00DD23DD">
        <w:rPr>
          <w:rFonts w:ascii="Cambria" w:hAnsi="Cambria" w:cs="Segoe UI"/>
          <w:b/>
          <w:color w:val="222222"/>
          <w:lang w:eastAsia="el-GR"/>
        </w:rPr>
        <w:t xml:space="preserve"> και διάσωση 33 αλλοδαπών νότια της Γαύδου – </w:t>
      </w:r>
      <w:r>
        <w:rPr>
          <w:rFonts w:ascii="Cambria" w:hAnsi="Cambria" w:cs="Segoe UI"/>
          <w:b/>
          <w:color w:val="222222"/>
          <w:lang w:eastAsia="el-GR"/>
        </w:rPr>
        <w:t>Συνέχεια ενημέρωσης για τον εντοπισμό 39 αλλοδαπών στους Καλούς Λιμένες</w:t>
      </w:r>
      <w:r w:rsidR="00325B73">
        <w:rPr>
          <w:rFonts w:ascii="Cambria" w:hAnsi="Cambria" w:cs="Segoe UI"/>
          <w:b/>
          <w:color w:val="222222"/>
          <w:lang w:eastAsia="el-GR"/>
        </w:rPr>
        <w:t xml:space="preserve"> – </w:t>
      </w:r>
      <w:r w:rsidR="00C10145">
        <w:rPr>
          <w:rFonts w:ascii="Cambria" w:hAnsi="Cambria" w:cs="Segoe UI"/>
          <w:b/>
          <w:color w:val="222222"/>
          <w:lang w:eastAsia="el-GR"/>
        </w:rPr>
        <w:t>Παροχή συνδρομής σε άνδρα στη Χώρα Σφακίων</w:t>
      </w:r>
      <w:r w:rsidR="00CC5B23">
        <w:rPr>
          <w:rFonts w:ascii="Cambria" w:hAnsi="Cambria" w:cs="Segoe UI"/>
          <w:b/>
          <w:color w:val="222222"/>
          <w:lang w:eastAsia="el-GR"/>
        </w:rPr>
        <w:t xml:space="preserve"> –</w:t>
      </w:r>
      <w:r w:rsidR="004561F9">
        <w:rPr>
          <w:rFonts w:ascii="Cambria" w:hAnsi="Cambria" w:cs="Segoe UI"/>
          <w:b/>
          <w:color w:val="222222"/>
          <w:lang w:eastAsia="el-GR"/>
        </w:rPr>
        <w:t xml:space="preserve"> </w:t>
      </w:r>
      <w:r w:rsidR="009D6246">
        <w:rPr>
          <w:rFonts w:ascii="Cambria" w:hAnsi="Cambria" w:cs="Segoe UI"/>
          <w:b/>
          <w:color w:val="222222"/>
          <w:lang w:eastAsia="el-GR"/>
        </w:rPr>
        <w:t>Διακομιδές ασθενών</w:t>
      </w:r>
    </w:p>
    <w:p w:rsidR="003E2CB4" w:rsidRDefault="003E2CB4" w:rsidP="004B6A87">
      <w:pPr>
        <w:spacing w:after="0" w:line="240" w:lineRule="auto"/>
        <w:rPr>
          <w:rFonts w:ascii="Cambria" w:hAnsi="Cambria" w:cs="Times New Roman"/>
          <w:b/>
          <w:sz w:val="24"/>
          <w:szCs w:val="24"/>
        </w:rPr>
      </w:pPr>
    </w:p>
    <w:p w:rsidR="00CE5722" w:rsidRDefault="00CE5722" w:rsidP="00CC5B23">
      <w:pPr>
        <w:pStyle w:val="Web"/>
        <w:shd w:val="clear" w:color="auto" w:fill="FFFFFF"/>
        <w:spacing w:before="0" w:after="0"/>
        <w:ind w:firstLine="720"/>
        <w:rPr>
          <w:rFonts w:ascii="Cambria" w:hAnsi="Cambria"/>
          <w:lang w:eastAsia="el-GR"/>
        </w:rPr>
      </w:pPr>
    </w:p>
    <w:p w:rsidR="000B31CC" w:rsidRDefault="000B31CC" w:rsidP="000B31CC">
      <w:pPr>
        <w:pStyle w:val="Web"/>
        <w:shd w:val="clear" w:color="auto" w:fill="FFFFFF"/>
        <w:spacing w:before="0" w:after="0"/>
        <w:ind w:firstLine="720"/>
        <w:rPr>
          <w:rFonts w:ascii="Cambria" w:hAnsi="Cambria"/>
          <w:lang w:eastAsia="el-GR"/>
        </w:rPr>
      </w:pPr>
      <w:r>
        <w:rPr>
          <w:rFonts w:ascii="Cambria" w:hAnsi="Cambria"/>
          <w:lang w:eastAsia="el-GR"/>
        </w:rPr>
        <w:t xml:space="preserve">Τις μεσημβρινές ώρες σήμερα, ενημερώθηκε η Λιμενική Αρχή </w:t>
      </w:r>
      <w:r w:rsidR="00EB74FD">
        <w:rPr>
          <w:rFonts w:ascii="Cambria" w:hAnsi="Cambria"/>
          <w:lang w:eastAsia="el-GR"/>
        </w:rPr>
        <w:t xml:space="preserve">της Παλαιάς Φώκαιας </w:t>
      </w:r>
      <w:r>
        <w:rPr>
          <w:rFonts w:ascii="Cambria" w:hAnsi="Cambria"/>
          <w:lang w:eastAsia="el-GR"/>
        </w:rPr>
        <w:t xml:space="preserve">ότι </w:t>
      </w:r>
      <w:r w:rsidR="00EB74FD">
        <w:rPr>
          <w:rFonts w:ascii="Cambria" w:hAnsi="Cambria"/>
          <w:lang w:eastAsia="el-GR"/>
        </w:rPr>
        <w:t>μια 81</w:t>
      </w:r>
      <w:r>
        <w:rPr>
          <w:rFonts w:ascii="Cambria" w:hAnsi="Cambria"/>
          <w:lang w:eastAsia="el-GR"/>
        </w:rPr>
        <w:t>χρον</w:t>
      </w:r>
      <w:r w:rsidR="00EB74FD">
        <w:rPr>
          <w:rFonts w:ascii="Cambria" w:hAnsi="Cambria"/>
          <w:lang w:eastAsia="el-GR"/>
        </w:rPr>
        <w:t>η</w:t>
      </w:r>
      <w:r>
        <w:rPr>
          <w:rFonts w:ascii="Cambria" w:hAnsi="Cambria"/>
          <w:lang w:eastAsia="el-GR"/>
        </w:rPr>
        <w:t xml:space="preserve"> </w:t>
      </w:r>
      <w:r w:rsidR="00EB74FD">
        <w:rPr>
          <w:rFonts w:ascii="Cambria" w:hAnsi="Cambria"/>
          <w:lang w:eastAsia="el-GR"/>
        </w:rPr>
        <w:t>ημε</w:t>
      </w:r>
      <w:r>
        <w:rPr>
          <w:rFonts w:ascii="Cambria" w:hAnsi="Cambria"/>
          <w:lang w:eastAsia="el-GR"/>
        </w:rPr>
        <w:t>δαπ</w:t>
      </w:r>
      <w:r w:rsidR="00EB74FD">
        <w:rPr>
          <w:rFonts w:ascii="Cambria" w:hAnsi="Cambria"/>
          <w:lang w:eastAsia="el-GR"/>
        </w:rPr>
        <w:t>ή</w:t>
      </w:r>
      <w:r>
        <w:rPr>
          <w:rFonts w:ascii="Cambria" w:hAnsi="Cambria"/>
          <w:lang w:eastAsia="el-GR"/>
        </w:rPr>
        <w:t>, ανασύρθηκε χωρίς τις αισθήσεις τ</w:t>
      </w:r>
      <w:r w:rsidR="00EB74FD">
        <w:rPr>
          <w:rFonts w:ascii="Cambria" w:hAnsi="Cambria"/>
          <w:lang w:eastAsia="el-GR"/>
        </w:rPr>
        <w:t>ης</w:t>
      </w:r>
      <w:r>
        <w:rPr>
          <w:rFonts w:ascii="Cambria" w:hAnsi="Cambria"/>
          <w:lang w:eastAsia="el-GR"/>
        </w:rPr>
        <w:t xml:space="preserve"> από τη θαλάσσια περιοχή </w:t>
      </w:r>
      <w:r w:rsidR="00EB74FD">
        <w:rPr>
          <w:rFonts w:ascii="Cambria" w:hAnsi="Cambria"/>
          <w:lang w:eastAsia="el-GR"/>
        </w:rPr>
        <w:t>της παραλίας Αναβύσσου</w:t>
      </w:r>
      <w:r>
        <w:rPr>
          <w:rFonts w:ascii="Cambria" w:hAnsi="Cambria"/>
          <w:lang w:eastAsia="el-GR"/>
        </w:rPr>
        <w:t xml:space="preserve">. </w:t>
      </w:r>
      <w:r w:rsidR="00EB74FD">
        <w:rPr>
          <w:rFonts w:ascii="Cambria" w:hAnsi="Cambria"/>
          <w:lang w:eastAsia="el-GR"/>
        </w:rPr>
        <w:t>Η γυναίκα</w:t>
      </w:r>
      <w:r>
        <w:rPr>
          <w:rFonts w:ascii="Cambria" w:hAnsi="Cambria"/>
          <w:lang w:eastAsia="el-GR"/>
        </w:rPr>
        <w:t xml:space="preserve">, διακομίστηκε με ασθενοφόρο όχημα του ΕΚΑΒ στο </w:t>
      </w:r>
      <w:r w:rsidR="00EB74FD">
        <w:rPr>
          <w:rFonts w:ascii="Cambria" w:hAnsi="Cambria"/>
          <w:lang w:eastAsia="el-GR"/>
        </w:rPr>
        <w:t>Γενικό Νοσοκομείο «ΑΣΚΛΗΠΙΕΙΟ» Βούλας</w:t>
      </w:r>
      <w:r>
        <w:rPr>
          <w:rFonts w:ascii="Cambria" w:hAnsi="Cambria"/>
          <w:lang w:eastAsia="el-GR"/>
        </w:rPr>
        <w:t>, όπου διαπιστώθηκε ο θάνατός τ</w:t>
      </w:r>
      <w:r w:rsidR="00EB74FD">
        <w:rPr>
          <w:rFonts w:ascii="Cambria" w:hAnsi="Cambria"/>
          <w:lang w:eastAsia="el-GR"/>
        </w:rPr>
        <w:t>ης</w:t>
      </w:r>
      <w:r>
        <w:rPr>
          <w:rFonts w:ascii="Cambria" w:hAnsi="Cambria"/>
          <w:lang w:eastAsia="el-GR"/>
        </w:rPr>
        <w:t xml:space="preserve">. Από το </w:t>
      </w:r>
      <w:r w:rsidR="00EB74FD">
        <w:rPr>
          <w:rFonts w:ascii="Cambria" w:hAnsi="Cambria"/>
          <w:lang w:eastAsia="el-GR"/>
        </w:rPr>
        <w:t>Α</w:t>
      </w:r>
      <w:r>
        <w:rPr>
          <w:rFonts w:ascii="Cambria" w:hAnsi="Cambria"/>
          <w:lang w:eastAsia="el-GR"/>
        </w:rPr>
        <w:t xml:space="preserve">’ Λιμενικό Τμήμα </w:t>
      </w:r>
      <w:r w:rsidR="00EB74FD">
        <w:rPr>
          <w:rFonts w:ascii="Cambria" w:hAnsi="Cambria"/>
          <w:lang w:eastAsia="el-GR"/>
        </w:rPr>
        <w:t>Παλαιάς Φώκαιας</w:t>
      </w:r>
      <w:r>
        <w:rPr>
          <w:rFonts w:ascii="Cambria" w:hAnsi="Cambria"/>
          <w:lang w:eastAsia="el-GR"/>
        </w:rPr>
        <w:t xml:space="preserve"> του </w:t>
      </w:r>
      <w:r w:rsidR="00EB74FD">
        <w:rPr>
          <w:rFonts w:ascii="Cambria" w:hAnsi="Cambria"/>
          <w:lang w:eastAsia="el-GR"/>
        </w:rPr>
        <w:t xml:space="preserve">Κεντρικού </w:t>
      </w:r>
      <w:r>
        <w:rPr>
          <w:rFonts w:ascii="Cambria" w:hAnsi="Cambria"/>
          <w:lang w:eastAsia="el-GR"/>
        </w:rPr>
        <w:t xml:space="preserve">Λιμεναρχείου </w:t>
      </w:r>
      <w:r w:rsidR="00EB74FD">
        <w:rPr>
          <w:rFonts w:ascii="Cambria" w:hAnsi="Cambria"/>
          <w:lang w:eastAsia="el-GR"/>
        </w:rPr>
        <w:t>Λαυρίου</w:t>
      </w:r>
      <w:r>
        <w:rPr>
          <w:rFonts w:ascii="Cambria" w:hAnsi="Cambria"/>
          <w:lang w:eastAsia="el-GR"/>
        </w:rPr>
        <w:t>, που διενεργεί την προανάκριση, παραγγέλθηκε η διε</w:t>
      </w:r>
      <w:r w:rsidR="00EB74FD">
        <w:rPr>
          <w:rFonts w:ascii="Cambria" w:hAnsi="Cambria"/>
          <w:lang w:eastAsia="el-GR"/>
        </w:rPr>
        <w:t>νέργεια νεκροψίας-νεκροτομής στο Εργαστήριο Ιατροδικαστικής και Τοξικολογίας Πανεπιστημίου Αθηνών</w:t>
      </w:r>
      <w:r>
        <w:rPr>
          <w:rFonts w:ascii="Cambria" w:hAnsi="Cambria"/>
          <w:lang w:eastAsia="el-GR"/>
        </w:rPr>
        <w:t>.</w:t>
      </w:r>
    </w:p>
    <w:p w:rsidR="00542C4C" w:rsidRDefault="00542C4C" w:rsidP="00542C4C">
      <w:pPr>
        <w:spacing w:after="0" w:line="240" w:lineRule="auto"/>
        <w:jc w:val="left"/>
      </w:pPr>
    </w:p>
    <w:p w:rsidR="00542C4C" w:rsidRDefault="00542C4C" w:rsidP="00542C4C">
      <w:pPr>
        <w:pStyle w:val="Web"/>
        <w:shd w:val="clear" w:color="auto" w:fill="FFFFFF"/>
        <w:spacing w:before="0" w:after="0"/>
        <w:ind w:firstLine="720"/>
        <w:jc w:val="center"/>
        <w:rPr>
          <w:rFonts w:ascii="Cambria" w:hAnsi="Cambria"/>
          <w:lang w:eastAsia="el-GR"/>
        </w:rPr>
      </w:pPr>
      <w:r>
        <w:rPr>
          <w:rFonts w:ascii="Cambria" w:hAnsi="Cambria"/>
          <w:lang w:eastAsia="el-GR"/>
        </w:rPr>
        <w:t>*****</w:t>
      </w:r>
    </w:p>
    <w:p w:rsidR="00A43A2A" w:rsidRPr="00A43A2A" w:rsidRDefault="00542C4C" w:rsidP="00A43A2A">
      <w:pPr>
        <w:pStyle w:val="Web"/>
        <w:shd w:val="clear" w:color="auto" w:fill="FFFFFF"/>
        <w:spacing w:before="0" w:after="0"/>
        <w:rPr>
          <w:rFonts w:ascii="Cambria" w:eastAsia="Calibri" w:hAnsi="Cambria" w:cs="Calibri"/>
          <w:u w:val="single"/>
        </w:rPr>
      </w:pPr>
      <w:r>
        <w:br/>
      </w:r>
      <w:r w:rsidRPr="00A43A2A">
        <w:rPr>
          <w:rFonts w:ascii="Cambria" w:hAnsi="Cambria"/>
          <w:u w:val="single"/>
        </w:rPr>
        <w:t xml:space="preserve"> </w:t>
      </w:r>
      <w:r w:rsidR="00A43A2A" w:rsidRPr="00A43A2A">
        <w:rPr>
          <w:rFonts w:ascii="Cambria" w:eastAsia="Calibri" w:hAnsi="Cambria" w:cs="Calibri"/>
          <w:u w:val="single"/>
        </w:rPr>
        <w:t>Συνέχεια ενημέρωσης:</w:t>
      </w:r>
    </w:p>
    <w:p w:rsidR="00A43A2A" w:rsidRDefault="00A43A2A" w:rsidP="005C3C28">
      <w:pPr>
        <w:shd w:val="clear" w:color="auto" w:fill="FFFFFF"/>
        <w:spacing w:after="0" w:line="240" w:lineRule="auto"/>
        <w:ind w:firstLine="720"/>
        <w:rPr>
          <w:rFonts w:ascii="Cambria" w:hAnsi="Cambria"/>
          <w:sz w:val="24"/>
          <w:szCs w:val="24"/>
        </w:rPr>
      </w:pPr>
      <w:r w:rsidRPr="00A43A2A">
        <w:rPr>
          <w:rFonts w:ascii="Cambria" w:hAnsi="Cambria"/>
          <w:sz w:val="24"/>
          <w:szCs w:val="24"/>
        </w:rPr>
        <w:t xml:space="preserve">Αναφορικά με τον εντοπισμό και τη διάσωση 33 αλλοδαπών </w:t>
      </w:r>
      <w:r>
        <w:rPr>
          <w:rFonts w:ascii="Cambria" w:hAnsi="Cambria"/>
          <w:sz w:val="24"/>
          <w:szCs w:val="24"/>
        </w:rPr>
        <w:t xml:space="preserve">16 ν.μ. </w:t>
      </w:r>
      <w:r w:rsidRPr="00542C4C">
        <w:rPr>
          <w:rFonts w:ascii="Cambria" w:hAnsi="Cambria"/>
          <w:sz w:val="24"/>
          <w:szCs w:val="24"/>
        </w:rPr>
        <w:t>νότια της Γαύδου</w:t>
      </w:r>
      <w:r w:rsidR="005C3C28">
        <w:rPr>
          <w:rFonts w:ascii="Cambria" w:hAnsi="Cambria"/>
          <w:sz w:val="24"/>
          <w:szCs w:val="24"/>
        </w:rPr>
        <w:t>,</w:t>
      </w:r>
      <w:r w:rsidRPr="00A43A2A">
        <w:rPr>
          <w:rFonts w:ascii="Cambria" w:hAnsi="Cambria"/>
          <w:sz w:val="24"/>
          <w:szCs w:val="24"/>
        </w:rPr>
        <w:t xml:space="preserve"> τις </w:t>
      </w:r>
      <w:r>
        <w:rPr>
          <w:rFonts w:ascii="Cambria" w:hAnsi="Cambria"/>
          <w:sz w:val="24"/>
          <w:szCs w:val="24"/>
        </w:rPr>
        <w:t>βραδ</w:t>
      </w:r>
      <w:r w:rsidRPr="00542C4C">
        <w:rPr>
          <w:rFonts w:ascii="Cambria" w:hAnsi="Cambria"/>
          <w:sz w:val="24"/>
          <w:szCs w:val="24"/>
        </w:rPr>
        <w:t>ινές ώρες χθες</w:t>
      </w:r>
      <w:r w:rsidRPr="00A43A2A">
        <w:rPr>
          <w:rFonts w:ascii="Cambria" w:hAnsi="Cambria"/>
          <w:sz w:val="24"/>
          <w:szCs w:val="24"/>
        </w:rPr>
        <w:t>, συνελήφθη ένας 17χρονος αλλοδαπός (υπήκοος Νοτίου Σουδάν). Ο 17χρονος συνελήφθη για παράβαση του Ν. 3386/2005 «Παράνομη είσοδος στη χώρα», του Ν. 5038/23 «Διευκόλυνση» και του άρθρου 306 του Π.Κ. «Έκθεση», καθώς αναγνωρίστηκε από τους υπόλοιπους αλλοδαπούς ως ο διακινητής που τους μετέφερε από το Τομπρούκ της Λιβύης στην Ελλάδα, έναντι χρηματικής αμοιβής.</w:t>
      </w:r>
    </w:p>
    <w:p w:rsidR="00A43A2A" w:rsidRDefault="00A43A2A" w:rsidP="00A43A2A">
      <w:pPr>
        <w:shd w:val="clear" w:color="auto" w:fill="FFFFFF"/>
        <w:spacing w:after="0" w:line="240" w:lineRule="auto"/>
        <w:rPr>
          <w:rFonts w:ascii="Cambria" w:hAnsi="Cambria"/>
          <w:sz w:val="24"/>
          <w:szCs w:val="24"/>
        </w:rPr>
      </w:pPr>
    </w:p>
    <w:p w:rsidR="00A43A2A" w:rsidRDefault="00A43A2A" w:rsidP="00A43A2A">
      <w:pPr>
        <w:shd w:val="clear" w:color="auto" w:fill="FFFFFF"/>
        <w:spacing w:after="0" w:line="240" w:lineRule="auto"/>
        <w:jc w:val="center"/>
        <w:rPr>
          <w:rFonts w:ascii="Cambria" w:hAnsi="Cambria"/>
          <w:sz w:val="24"/>
          <w:szCs w:val="24"/>
        </w:rPr>
      </w:pPr>
      <w:r>
        <w:rPr>
          <w:rFonts w:ascii="Cambria" w:hAnsi="Cambria"/>
          <w:sz w:val="24"/>
          <w:szCs w:val="24"/>
        </w:rPr>
        <w:t>*****</w:t>
      </w:r>
    </w:p>
    <w:p w:rsidR="00A43A2A" w:rsidRPr="00A43A2A" w:rsidRDefault="00A43A2A" w:rsidP="00A43A2A">
      <w:pPr>
        <w:shd w:val="clear" w:color="auto" w:fill="FFFFFF"/>
        <w:spacing w:after="0" w:line="240" w:lineRule="auto"/>
        <w:rPr>
          <w:rFonts w:ascii="Cambria" w:hAnsi="Cambria"/>
          <w:sz w:val="24"/>
          <w:szCs w:val="24"/>
        </w:rPr>
      </w:pPr>
    </w:p>
    <w:p w:rsidR="00A43A2A" w:rsidRPr="00A43A2A" w:rsidRDefault="00A43A2A" w:rsidP="00A43A2A">
      <w:pPr>
        <w:pStyle w:val="Web"/>
        <w:shd w:val="clear" w:color="auto" w:fill="FFFFFF"/>
        <w:spacing w:before="0" w:after="0"/>
        <w:rPr>
          <w:rFonts w:ascii="Cambria" w:eastAsia="Calibri" w:hAnsi="Cambria" w:cs="Calibri"/>
          <w:u w:val="single"/>
        </w:rPr>
      </w:pPr>
      <w:r w:rsidRPr="00A43A2A">
        <w:rPr>
          <w:rFonts w:ascii="Cambria" w:eastAsia="Calibri" w:hAnsi="Cambria" w:cs="Calibri"/>
          <w:u w:val="single"/>
        </w:rPr>
        <w:t>Συνέχεια ενημέρωσης:</w:t>
      </w:r>
    </w:p>
    <w:p w:rsidR="00A43A2A" w:rsidRDefault="000E6488" w:rsidP="000E6488">
      <w:pPr>
        <w:shd w:val="clear" w:color="auto" w:fill="FFFFFF"/>
        <w:spacing w:after="0" w:line="240" w:lineRule="auto"/>
        <w:ind w:firstLine="720"/>
        <w:rPr>
          <w:rFonts w:ascii="Cambria" w:hAnsi="Cambria"/>
          <w:sz w:val="24"/>
          <w:szCs w:val="24"/>
        </w:rPr>
      </w:pPr>
      <w:r w:rsidRPr="00A43A2A">
        <w:rPr>
          <w:rFonts w:ascii="Cambria" w:hAnsi="Cambria"/>
          <w:sz w:val="24"/>
          <w:szCs w:val="24"/>
        </w:rPr>
        <w:t>Αναφορικά με τον εντοπισμό 3</w:t>
      </w:r>
      <w:r>
        <w:rPr>
          <w:rFonts w:ascii="Cambria" w:hAnsi="Cambria"/>
          <w:sz w:val="24"/>
          <w:szCs w:val="24"/>
        </w:rPr>
        <w:t>9</w:t>
      </w:r>
      <w:r w:rsidRPr="00A43A2A">
        <w:rPr>
          <w:rFonts w:ascii="Cambria" w:hAnsi="Cambria"/>
          <w:sz w:val="24"/>
          <w:szCs w:val="24"/>
        </w:rPr>
        <w:t xml:space="preserve"> αλλοδαπών </w:t>
      </w:r>
      <w:r>
        <w:rPr>
          <w:rFonts w:ascii="Cambria" w:hAnsi="Cambria"/>
          <w:sz w:val="24"/>
          <w:szCs w:val="24"/>
        </w:rPr>
        <w:t>στην Παραλία Δέρματος του Δήμου Βιάννου,</w:t>
      </w:r>
      <w:r w:rsidRPr="00A43A2A">
        <w:rPr>
          <w:rFonts w:ascii="Cambria" w:hAnsi="Cambria"/>
          <w:sz w:val="24"/>
          <w:szCs w:val="24"/>
        </w:rPr>
        <w:t xml:space="preserve"> τις </w:t>
      </w:r>
      <w:r>
        <w:rPr>
          <w:rFonts w:ascii="Cambria" w:hAnsi="Cambria"/>
          <w:sz w:val="24"/>
          <w:szCs w:val="24"/>
        </w:rPr>
        <w:t>μεσημβρ</w:t>
      </w:r>
      <w:r w:rsidRPr="00542C4C">
        <w:rPr>
          <w:rFonts w:ascii="Cambria" w:hAnsi="Cambria"/>
          <w:sz w:val="24"/>
          <w:szCs w:val="24"/>
        </w:rPr>
        <w:t>ινές ώρες χθες</w:t>
      </w:r>
      <w:r w:rsidRPr="00A43A2A">
        <w:rPr>
          <w:rFonts w:ascii="Cambria" w:hAnsi="Cambria"/>
          <w:sz w:val="24"/>
          <w:szCs w:val="24"/>
        </w:rPr>
        <w:t xml:space="preserve">, συνελήφθη ένας </w:t>
      </w:r>
      <w:r>
        <w:rPr>
          <w:rFonts w:ascii="Cambria" w:hAnsi="Cambria"/>
          <w:sz w:val="24"/>
          <w:szCs w:val="24"/>
        </w:rPr>
        <w:t>22</w:t>
      </w:r>
      <w:r w:rsidRPr="00A43A2A">
        <w:rPr>
          <w:rFonts w:ascii="Cambria" w:hAnsi="Cambria"/>
          <w:sz w:val="24"/>
          <w:szCs w:val="24"/>
        </w:rPr>
        <w:t xml:space="preserve">χρονος αλλοδαπός (υπήκοος Νοτίου Σουδάν). </w:t>
      </w:r>
      <w:r w:rsidR="00A43A2A" w:rsidRPr="00A43A2A">
        <w:rPr>
          <w:rFonts w:ascii="Cambria" w:hAnsi="Cambria"/>
          <w:sz w:val="24"/>
          <w:szCs w:val="24"/>
        </w:rPr>
        <w:t xml:space="preserve">Ο </w:t>
      </w:r>
      <w:r w:rsidR="00A43A2A">
        <w:rPr>
          <w:rFonts w:ascii="Cambria" w:hAnsi="Cambria"/>
          <w:sz w:val="24"/>
          <w:szCs w:val="24"/>
        </w:rPr>
        <w:t>22</w:t>
      </w:r>
      <w:r w:rsidR="00A43A2A" w:rsidRPr="00A43A2A">
        <w:rPr>
          <w:rFonts w:ascii="Cambria" w:hAnsi="Cambria"/>
          <w:sz w:val="24"/>
          <w:szCs w:val="24"/>
        </w:rPr>
        <w:t>χρονος συνελήφθη για παράβαση του Ν. 3386/2005 «Παράνομη είσοδος στη χώρα», του Ν. 5038/23 «Διευκόλυνση» και του άρθρου 306 του Π.Κ. «Έκθεση», καθώς αναγνωρίστηκε από τους υπόλοιπους αλλοδαπούς ως ο διακινητής που τους μετέφερε από το Τομπρούκ της Λιβύης στην Ελλάδα, καταβάλλοντας τα χρηματικά ποσά από 10.000 έως 16.000 δηνάρια Λιβύης και 2.000 δολάρια Η.Π.Α. έκαστος, για τη μεταφορά τους στην Ελλάδα.</w:t>
      </w:r>
    </w:p>
    <w:p w:rsidR="00A43A2A" w:rsidRDefault="00A43A2A" w:rsidP="00A43A2A">
      <w:pPr>
        <w:shd w:val="clear" w:color="auto" w:fill="FFFFFF"/>
        <w:spacing w:after="0" w:line="240" w:lineRule="auto"/>
        <w:rPr>
          <w:rFonts w:ascii="Cambria" w:hAnsi="Cambria"/>
          <w:sz w:val="24"/>
          <w:szCs w:val="24"/>
        </w:rPr>
      </w:pPr>
    </w:p>
    <w:p w:rsidR="00A43A2A" w:rsidRDefault="00A43A2A" w:rsidP="00A43A2A">
      <w:pPr>
        <w:shd w:val="clear" w:color="auto" w:fill="FFFFFF"/>
        <w:spacing w:after="0" w:line="240" w:lineRule="auto"/>
        <w:jc w:val="center"/>
        <w:rPr>
          <w:rFonts w:ascii="Cambria" w:hAnsi="Cambria"/>
          <w:sz w:val="24"/>
          <w:szCs w:val="24"/>
        </w:rPr>
      </w:pPr>
      <w:r>
        <w:rPr>
          <w:rFonts w:ascii="Cambria" w:hAnsi="Cambria"/>
          <w:sz w:val="24"/>
          <w:szCs w:val="24"/>
        </w:rPr>
        <w:t>*****</w:t>
      </w:r>
    </w:p>
    <w:p w:rsidR="00EB74FD" w:rsidRPr="004C5E51" w:rsidRDefault="00EB74FD" w:rsidP="00EB74FD">
      <w:pPr>
        <w:shd w:val="clear" w:color="auto" w:fill="FFFFFF"/>
        <w:spacing w:after="0" w:line="240" w:lineRule="auto"/>
        <w:ind w:firstLine="720"/>
      </w:pPr>
      <w:r w:rsidRPr="004C5E51">
        <w:rPr>
          <w:rFonts w:ascii="Cambria" w:hAnsi="Cambria"/>
          <w:sz w:val="24"/>
          <w:szCs w:val="24"/>
        </w:rPr>
        <w:lastRenderedPageBreak/>
        <w:t xml:space="preserve">Τις </w:t>
      </w:r>
      <w:r>
        <w:rPr>
          <w:rFonts w:ascii="Cambria" w:hAnsi="Cambria"/>
          <w:sz w:val="24"/>
          <w:szCs w:val="24"/>
        </w:rPr>
        <w:t>μεσημβρ</w:t>
      </w:r>
      <w:r w:rsidRPr="004C5E51">
        <w:rPr>
          <w:rFonts w:ascii="Cambria" w:hAnsi="Cambria"/>
          <w:sz w:val="24"/>
          <w:szCs w:val="24"/>
        </w:rPr>
        <w:t xml:space="preserve">ινές ώρες σήμερα, ενημερώθηκε η Λιμενική Αρχή της </w:t>
      </w:r>
      <w:r w:rsidR="005E2A4C">
        <w:rPr>
          <w:rFonts w:ascii="Cambria" w:hAnsi="Cambria"/>
          <w:sz w:val="24"/>
          <w:szCs w:val="24"/>
        </w:rPr>
        <w:t>Χώρας Σφακίων</w:t>
      </w:r>
      <w:r w:rsidRPr="004C5E51">
        <w:rPr>
          <w:rFonts w:ascii="Cambria" w:hAnsi="Cambria"/>
          <w:sz w:val="24"/>
          <w:szCs w:val="24"/>
        </w:rPr>
        <w:t xml:space="preserve"> ότι </w:t>
      </w:r>
      <w:r w:rsidR="00907B40" w:rsidRPr="004C5E51">
        <w:rPr>
          <w:rFonts w:ascii="Cambria" w:hAnsi="Cambria"/>
          <w:sz w:val="24"/>
          <w:szCs w:val="24"/>
        </w:rPr>
        <w:t xml:space="preserve">ένας </w:t>
      </w:r>
      <w:r w:rsidR="00907B40">
        <w:rPr>
          <w:rFonts w:ascii="Cambria" w:hAnsi="Cambria"/>
          <w:sz w:val="24"/>
          <w:szCs w:val="24"/>
        </w:rPr>
        <w:t>47</w:t>
      </w:r>
      <w:r w:rsidR="00907B40" w:rsidRPr="004C5E51">
        <w:rPr>
          <w:rFonts w:ascii="Cambria" w:hAnsi="Cambria"/>
          <w:sz w:val="24"/>
          <w:szCs w:val="24"/>
        </w:rPr>
        <w:t xml:space="preserve">χρονος αλλοδαπός (υπήκοος </w:t>
      </w:r>
      <w:r w:rsidR="00907B40">
        <w:rPr>
          <w:rFonts w:ascii="Cambria" w:hAnsi="Cambria"/>
          <w:sz w:val="24"/>
          <w:szCs w:val="24"/>
        </w:rPr>
        <w:t>Ιταλ</w:t>
      </w:r>
      <w:r w:rsidR="00907B40" w:rsidRPr="004C5E51">
        <w:rPr>
          <w:rFonts w:ascii="Cambria" w:hAnsi="Cambria"/>
          <w:sz w:val="24"/>
          <w:szCs w:val="24"/>
        </w:rPr>
        <w:t>ίας)</w:t>
      </w:r>
      <w:r w:rsidR="00907B40">
        <w:rPr>
          <w:rFonts w:ascii="Cambria" w:hAnsi="Cambria"/>
          <w:sz w:val="24"/>
          <w:szCs w:val="24"/>
        </w:rPr>
        <w:t xml:space="preserve"> ο οποίος βρισκόταν σε παραλία μεταξύ Αγίου Παύλου και Αγίας Ρούμελης, </w:t>
      </w:r>
      <w:r w:rsidRPr="004C5E51">
        <w:rPr>
          <w:rFonts w:ascii="Cambria" w:hAnsi="Cambria"/>
          <w:sz w:val="24"/>
          <w:szCs w:val="24"/>
        </w:rPr>
        <w:t xml:space="preserve">έχρηζε άμεσης </w:t>
      </w:r>
      <w:r w:rsidR="005E2A4C">
        <w:rPr>
          <w:rFonts w:ascii="Cambria" w:hAnsi="Cambria"/>
          <w:sz w:val="24"/>
          <w:szCs w:val="24"/>
        </w:rPr>
        <w:t>ιατρι</w:t>
      </w:r>
      <w:r w:rsidRPr="004C5E51">
        <w:rPr>
          <w:rFonts w:ascii="Cambria" w:hAnsi="Cambria"/>
          <w:sz w:val="24"/>
          <w:szCs w:val="24"/>
        </w:rPr>
        <w:t>κής περίθαλψης</w:t>
      </w:r>
      <w:r w:rsidR="00907B40">
        <w:rPr>
          <w:rFonts w:ascii="Cambria" w:hAnsi="Cambria"/>
          <w:sz w:val="24"/>
          <w:szCs w:val="24"/>
        </w:rPr>
        <w:t>. Στο σημείο μετέβη</w:t>
      </w:r>
      <w:r w:rsidR="002B2435">
        <w:rPr>
          <w:rFonts w:ascii="Cambria" w:hAnsi="Cambria"/>
          <w:sz w:val="24"/>
          <w:szCs w:val="24"/>
        </w:rPr>
        <w:t>σαν ένα Περιπολικό σκάφος Λ.Σ.-ΕΛ.ΑΚΤ (ΠΛΣ) και</w:t>
      </w:r>
      <w:r w:rsidR="00907B40">
        <w:rPr>
          <w:rFonts w:ascii="Cambria" w:hAnsi="Cambria"/>
          <w:sz w:val="24"/>
          <w:szCs w:val="24"/>
        </w:rPr>
        <w:t xml:space="preserve"> </w:t>
      </w:r>
      <w:r>
        <w:rPr>
          <w:rFonts w:ascii="Cambria" w:hAnsi="Cambria"/>
          <w:sz w:val="24"/>
          <w:szCs w:val="24"/>
        </w:rPr>
        <w:t xml:space="preserve">το </w:t>
      </w:r>
      <w:r w:rsidR="00907B40">
        <w:rPr>
          <w:rFonts w:ascii="Cambria" w:hAnsi="Cambria"/>
          <w:sz w:val="24"/>
          <w:szCs w:val="24"/>
        </w:rPr>
        <w:t>ταχύπλοο</w:t>
      </w:r>
      <w:r>
        <w:rPr>
          <w:rFonts w:ascii="Cambria" w:hAnsi="Cambria"/>
          <w:sz w:val="24"/>
          <w:szCs w:val="24"/>
        </w:rPr>
        <w:t xml:space="preserve"> σκάφος «</w:t>
      </w:r>
      <w:r w:rsidR="002B2435">
        <w:rPr>
          <w:rFonts w:ascii="Cambria" w:hAnsi="Cambria"/>
          <w:sz w:val="24"/>
          <w:szCs w:val="24"/>
        </w:rPr>
        <w:t>ΣΤΕΛΛΑ</w:t>
      </w:r>
      <w:r>
        <w:rPr>
          <w:rFonts w:ascii="Cambria" w:hAnsi="Cambria"/>
          <w:sz w:val="24"/>
          <w:szCs w:val="24"/>
        </w:rPr>
        <w:t>» Τ.</w:t>
      </w:r>
      <w:r w:rsidR="002B2435">
        <w:rPr>
          <w:rFonts w:ascii="Cambria" w:hAnsi="Cambria"/>
          <w:sz w:val="24"/>
          <w:szCs w:val="24"/>
        </w:rPr>
        <w:t>Χ</w:t>
      </w:r>
      <w:r>
        <w:rPr>
          <w:rFonts w:ascii="Cambria" w:hAnsi="Cambria"/>
          <w:sz w:val="24"/>
          <w:szCs w:val="24"/>
        </w:rPr>
        <w:t xml:space="preserve">. </w:t>
      </w:r>
      <w:r w:rsidR="002B2435">
        <w:rPr>
          <w:rFonts w:ascii="Cambria" w:hAnsi="Cambria"/>
          <w:sz w:val="24"/>
          <w:szCs w:val="24"/>
        </w:rPr>
        <w:t>1176. Ο άνδρας παρελήφθη από τ</w:t>
      </w:r>
      <w:r w:rsidRPr="004C5E51">
        <w:rPr>
          <w:rFonts w:ascii="Cambria" w:hAnsi="Cambria"/>
          <w:sz w:val="24"/>
          <w:szCs w:val="24"/>
        </w:rPr>
        <w:t xml:space="preserve">ο </w:t>
      </w:r>
      <w:r w:rsidR="002B2435">
        <w:rPr>
          <w:rFonts w:ascii="Cambria" w:hAnsi="Cambria"/>
          <w:sz w:val="24"/>
          <w:szCs w:val="24"/>
        </w:rPr>
        <w:t>«ΣΤΕΛΛΑ» και μετεπιβιβάστηκε στο ΠΛΣ. Στη συνέχεια, μεταφέρθηκε με ασφάλεια στο λιμάνι της Χώρας Σφακίων, όπου παρελήφθη από ασθενοφόρο όχημα του ΕΚΑΒ</w:t>
      </w:r>
      <w:r w:rsidR="00B950ED">
        <w:rPr>
          <w:rFonts w:ascii="Cambria" w:hAnsi="Cambria"/>
          <w:sz w:val="24"/>
          <w:szCs w:val="24"/>
        </w:rPr>
        <w:t xml:space="preserve"> και διακομίστηκε στο Κέντρο Υγείας Σφακίων, για παροχή ιατρικής περίθαλψης</w:t>
      </w:r>
      <w:r w:rsidR="002B2435">
        <w:rPr>
          <w:rFonts w:ascii="Cambria" w:hAnsi="Cambria"/>
          <w:sz w:val="24"/>
          <w:szCs w:val="24"/>
        </w:rPr>
        <w:t xml:space="preserve">. </w:t>
      </w:r>
    </w:p>
    <w:p w:rsidR="00A43A2A" w:rsidRDefault="00A43A2A" w:rsidP="00A43A2A">
      <w:pPr>
        <w:spacing w:after="0" w:line="240" w:lineRule="auto"/>
        <w:ind w:firstLine="720"/>
        <w:rPr>
          <w:rFonts w:ascii="Cambria" w:hAnsi="Cambria"/>
          <w:sz w:val="24"/>
          <w:szCs w:val="24"/>
        </w:rPr>
      </w:pPr>
    </w:p>
    <w:p w:rsidR="009B1F50" w:rsidRPr="00A7233D" w:rsidRDefault="007F6996" w:rsidP="007F6996">
      <w:pPr>
        <w:pStyle w:val="Web"/>
        <w:shd w:val="clear" w:color="auto" w:fill="FFFFFF"/>
        <w:spacing w:before="0" w:after="0"/>
        <w:ind w:left="2880" w:firstLine="720"/>
        <w:rPr>
          <w:rFonts w:ascii="Cambria" w:eastAsia="Calibri" w:hAnsi="Cambria" w:cs="Calibri"/>
        </w:rPr>
      </w:pPr>
      <w:r>
        <w:rPr>
          <w:rFonts w:ascii="Cambria" w:eastAsia="Calibri" w:hAnsi="Cambria" w:cs="Calibri"/>
        </w:rPr>
        <w:t xml:space="preserve">     </w:t>
      </w:r>
      <w:r w:rsidR="009B1F50" w:rsidRPr="00A7233D">
        <w:rPr>
          <w:rFonts w:ascii="Cambria" w:eastAsia="Calibri" w:hAnsi="Cambria" w:cs="Calibri"/>
        </w:rPr>
        <w:t>*****</w:t>
      </w:r>
    </w:p>
    <w:p w:rsidR="00543A62" w:rsidRDefault="00543A62" w:rsidP="00F028BE">
      <w:pPr>
        <w:pStyle w:val="Web"/>
        <w:shd w:val="clear" w:color="auto" w:fill="FFFFFF"/>
        <w:spacing w:before="0" w:after="0"/>
        <w:rPr>
          <w:rFonts w:ascii="Cambria" w:hAnsi="Cambria" w:cs="Segoe UI"/>
          <w:color w:val="222222"/>
          <w:shd w:val="clear" w:color="auto" w:fill="FFFFFF"/>
        </w:rPr>
      </w:pPr>
    </w:p>
    <w:p w:rsidR="009D6246" w:rsidRPr="009D6246" w:rsidRDefault="009D6246" w:rsidP="009221E5">
      <w:pPr>
        <w:spacing w:after="0" w:line="240" w:lineRule="auto"/>
        <w:ind w:firstLine="720"/>
        <w:rPr>
          <w:rFonts w:ascii="Cambria" w:eastAsia="Times New Roman" w:hAnsi="Cambria" w:cs="Times New Roman"/>
          <w:sz w:val="24"/>
          <w:szCs w:val="24"/>
          <w:lang w:eastAsia="el-GR"/>
        </w:rPr>
      </w:pPr>
      <w:r w:rsidRPr="009D6246">
        <w:rPr>
          <w:rFonts w:ascii="Cambria" w:eastAsia="Times New Roman" w:hAnsi="Cambria" w:cs="Times New Roman"/>
          <w:sz w:val="24"/>
          <w:szCs w:val="24"/>
          <w:lang w:eastAsia="el-GR"/>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9D6246" w:rsidRPr="00B87652" w:rsidRDefault="009D6246" w:rsidP="009221E5">
      <w:pPr>
        <w:spacing w:after="0" w:line="240" w:lineRule="auto"/>
        <w:rPr>
          <w:rFonts w:ascii="Cambria" w:eastAsia="Times New Roman" w:hAnsi="Cambria" w:cs="Times New Roman"/>
          <w:sz w:val="24"/>
          <w:szCs w:val="24"/>
          <w:lang w:eastAsia="el-GR"/>
        </w:rPr>
      </w:pPr>
      <w:r w:rsidRPr="00B87652">
        <w:rPr>
          <w:rFonts w:ascii="Cambria" w:eastAsia="Times New Roman" w:hAnsi="Cambria" w:cs="Times New Roman"/>
          <w:sz w:val="24"/>
          <w:szCs w:val="24"/>
          <w:lang w:eastAsia="el-GR"/>
        </w:rPr>
        <w:t>-</w:t>
      </w:r>
      <w:r w:rsidR="00B87652">
        <w:rPr>
          <w:rFonts w:ascii="Cambria" w:eastAsia="Times New Roman" w:hAnsi="Cambria" w:cs="Times New Roman"/>
          <w:sz w:val="24"/>
          <w:szCs w:val="24"/>
          <w:lang w:eastAsia="el-GR"/>
        </w:rPr>
        <w:t>76</w:t>
      </w:r>
      <w:r w:rsidRPr="00B87652">
        <w:rPr>
          <w:rFonts w:ascii="Cambria" w:eastAsia="Times New Roman" w:hAnsi="Cambria" w:cs="Times New Roman"/>
          <w:sz w:val="24"/>
          <w:szCs w:val="24"/>
          <w:lang w:eastAsia="el-GR"/>
        </w:rPr>
        <w:t>χρονης</w:t>
      </w:r>
      <w:r w:rsidR="00B87652">
        <w:rPr>
          <w:rFonts w:ascii="Cambria" w:eastAsia="Times New Roman" w:hAnsi="Cambria" w:cs="Times New Roman"/>
          <w:sz w:val="24"/>
          <w:szCs w:val="24"/>
          <w:lang w:eastAsia="el-GR"/>
        </w:rPr>
        <w:t>, από το λιμάνι του Αγνώντα Σκοπέλου στο λιμάνι του</w:t>
      </w:r>
      <w:r w:rsidRPr="00B87652">
        <w:rPr>
          <w:rFonts w:ascii="Cambria" w:eastAsia="Times New Roman" w:hAnsi="Cambria" w:cs="Times New Roman"/>
          <w:sz w:val="24"/>
          <w:szCs w:val="24"/>
          <w:lang w:eastAsia="el-GR"/>
        </w:rPr>
        <w:t xml:space="preserve"> </w:t>
      </w:r>
      <w:r w:rsidR="00B87652">
        <w:rPr>
          <w:rFonts w:ascii="Cambria" w:eastAsia="Times New Roman" w:hAnsi="Cambria" w:cs="Times New Roman"/>
          <w:sz w:val="24"/>
          <w:szCs w:val="24"/>
          <w:lang w:eastAsia="el-GR"/>
        </w:rPr>
        <w:t>Βόλου, με το Ε/Π</w:t>
      </w:r>
      <w:r w:rsidRPr="00B87652">
        <w:rPr>
          <w:rFonts w:ascii="Cambria" w:eastAsia="Times New Roman" w:hAnsi="Cambria" w:cs="Times New Roman"/>
          <w:sz w:val="24"/>
          <w:szCs w:val="24"/>
          <w:lang w:eastAsia="el-GR"/>
        </w:rPr>
        <w:t>-Τ/Ρ «</w:t>
      </w:r>
      <w:r w:rsidR="00B87652">
        <w:rPr>
          <w:rFonts w:ascii="Cambria" w:eastAsia="Times New Roman" w:hAnsi="Cambria" w:cs="Times New Roman"/>
          <w:sz w:val="24"/>
          <w:szCs w:val="24"/>
          <w:lang w:eastAsia="el-GR"/>
        </w:rPr>
        <w:t>ΠΑΝΑΓΙΑ ΟΔΗΓΗΤΡΑ</w:t>
      </w:r>
      <w:r w:rsidRPr="00B87652">
        <w:rPr>
          <w:rFonts w:ascii="Cambria" w:eastAsia="Times New Roman" w:hAnsi="Cambria" w:cs="Times New Roman"/>
          <w:sz w:val="24"/>
          <w:szCs w:val="24"/>
          <w:lang w:eastAsia="el-GR"/>
        </w:rPr>
        <w:t>» Ν.</w:t>
      </w:r>
      <w:r w:rsidR="00B87652">
        <w:rPr>
          <w:rFonts w:ascii="Cambria" w:eastAsia="Times New Roman" w:hAnsi="Cambria" w:cs="Times New Roman"/>
          <w:sz w:val="24"/>
          <w:szCs w:val="24"/>
          <w:lang w:eastAsia="el-GR"/>
        </w:rPr>
        <w:t>Π</w:t>
      </w:r>
      <w:r w:rsidRPr="00B87652">
        <w:rPr>
          <w:rFonts w:ascii="Cambria" w:eastAsia="Times New Roman" w:hAnsi="Cambria" w:cs="Times New Roman"/>
          <w:sz w:val="24"/>
          <w:szCs w:val="24"/>
          <w:lang w:eastAsia="el-GR"/>
        </w:rPr>
        <w:t xml:space="preserve">. </w:t>
      </w:r>
      <w:r w:rsidR="00B87652">
        <w:rPr>
          <w:rFonts w:ascii="Cambria" w:eastAsia="Times New Roman" w:hAnsi="Cambria" w:cs="Times New Roman"/>
          <w:sz w:val="24"/>
          <w:szCs w:val="24"/>
          <w:lang w:eastAsia="el-GR"/>
        </w:rPr>
        <w:t>12397</w:t>
      </w:r>
      <w:r w:rsidR="009221E5" w:rsidRPr="00B87652">
        <w:rPr>
          <w:rFonts w:ascii="Cambria" w:eastAsia="Times New Roman" w:hAnsi="Cambria" w:cs="Times New Roman"/>
          <w:sz w:val="24"/>
          <w:szCs w:val="24"/>
          <w:lang w:eastAsia="el-GR"/>
        </w:rPr>
        <w:t>,</w:t>
      </w:r>
    </w:p>
    <w:p w:rsidR="00186CEE" w:rsidRDefault="00186CEE" w:rsidP="00186CEE">
      <w:pPr>
        <w:spacing w:after="0" w:line="240" w:lineRule="auto"/>
        <w:rPr>
          <w:rFonts w:ascii="Cambria" w:eastAsia="Times New Roman" w:hAnsi="Cambria" w:cs="Times New Roman"/>
          <w:sz w:val="24"/>
          <w:szCs w:val="24"/>
          <w:lang w:eastAsia="el-GR"/>
        </w:rPr>
      </w:pPr>
      <w:r w:rsidRPr="00B87652">
        <w:rPr>
          <w:rFonts w:ascii="Cambria" w:eastAsia="Times New Roman" w:hAnsi="Cambria" w:cs="Times New Roman"/>
          <w:sz w:val="24"/>
          <w:szCs w:val="24"/>
          <w:lang w:eastAsia="el-GR"/>
        </w:rPr>
        <w:t>-</w:t>
      </w:r>
      <w:r>
        <w:rPr>
          <w:rFonts w:ascii="Cambria" w:eastAsia="Times New Roman" w:hAnsi="Cambria" w:cs="Times New Roman"/>
          <w:sz w:val="24"/>
          <w:szCs w:val="24"/>
          <w:lang w:eastAsia="el-GR"/>
        </w:rPr>
        <w:t>28</w:t>
      </w:r>
      <w:r w:rsidRPr="00B87652">
        <w:rPr>
          <w:rFonts w:ascii="Cambria" w:eastAsia="Times New Roman" w:hAnsi="Cambria" w:cs="Times New Roman"/>
          <w:sz w:val="24"/>
          <w:szCs w:val="24"/>
          <w:lang w:eastAsia="el-GR"/>
        </w:rPr>
        <w:t>χρονης</w:t>
      </w:r>
      <w:r>
        <w:rPr>
          <w:rFonts w:ascii="Cambria" w:eastAsia="Times New Roman" w:hAnsi="Cambria" w:cs="Times New Roman"/>
          <w:sz w:val="24"/>
          <w:szCs w:val="24"/>
          <w:lang w:eastAsia="el-GR"/>
        </w:rPr>
        <w:t xml:space="preserve"> και 27χρονης, από το λιμάνι της Σκιάθου στο λιμάνι του</w:t>
      </w:r>
      <w:r w:rsidRPr="00B87652">
        <w:rPr>
          <w:rFonts w:ascii="Cambria" w:eastAsia="Times New Roman" w:hAnsi="Cambria" w:cs="Times New Roman"/>
          <w:sz w:val="24"/>
          <w:szCs w:val="24"/>
          <w:lang w:eastAsia="el-GR"/>
        </w:rPr>
        <w:t xml:space="preserve"> </w:t>
      </w:r>
      <w:r>
        <w:rPr>
          <w:rFonts w:ascii="Cambria" w:eastAsia="Times New Roman" w:hAnsi="Cambria" w:cs="Times New Roman"/>
          <w:sz w:val="24"/>
          <w:szCs w:val="24"/>
          <w:lang w:eastAsia="el-GR"/>
        </w:rPr>
        <w:t>Βόλου, με το Ι/Δ</w:t>
      </w:r>
      <w:r w:rsidRPr="00B87652">
        <w:rPr>
          <w:rFonts w:ascii="Cambria" w:eastAsia="Times New Roman" w:hAnsi="Cambria" w:cs="Times New Roman"/>
          <w:sz w:val="24"/>
          <w:szCs w:val="24"/>
          <w:lang w:eastAsia="el-GR"/>
        </w:rPr>
        <w:t>-</w:t>
      </w:r>
      <w:r>
        <w:rPr>
          <w:rFonts w:ascii="Cambria" w:eastAsia="Times New Roman" w:hAnsi="Cambria" w:cs="Times New Roman"/>
          <w:sz w:val="24"/>
          <w:szCs w:val="24"/>
          <w:lang w:eastAsia="el-GR"/>
        </w:rPr>
        <w:t>Α</w:t>
      </w:r>
      <w:r w:rsidRPr="00B87652">
        <w:rPr>
          <w:rFonts w:ascii="Cambria" w:eastAsia="Times New Roman" w:hAnsi="Cambria" w:cs="Times New Roman"/>
          <w:sz w:val="24"/>
          <w:szCs w:val="24"/>
          <w:lang w:eastAsia="el-GR"/>
        </w:rPr>
        <w:t>/</w:t>
      </w:r>
      <w:r>
        <w:rPr>
          <w:rFonts w:ascii="Cambria" w:eastAsia="Times New Roman" w:hAnsi="Cambria" w:cs="Times New Roman"/>
          <w:sz w:val="24"/>
          <w:szCs w:val="24"/>
          <w:lang w:eastAsia="el-GR"/>
        </w:rPr>
        <w:t>Ψ</w:t>
      </w:r>
      <w:r w:rsidRPr="00B87652">
        <w:rPr>
          <w:rFonts w:ascii="Cambria" w:eastAsia="Times New Roman" w:hAnsi="Cambria" w:cs="Times New Roman"/>
          <w:sz w:val="24"/>
          <w:szCs w:val="24"/>
          <w:lang w:eastAsia="el-GR"/>
        </w:rPr>
        <w:t xml:space="preserve"> «</w:t>
      </w:r>
      <w:r>
        <w:rPr>
          <w:rFonts w:ascii="Cambria" w:eastAsia="Times New Roman" w:hAnsi="Cambria" w:cs="Times New Roman"/>
          <w:sz w:val="24"/>
          <w:szCs w:val="24"/>
          <w:lang w:eastAsia="el-GR"/>
        </w:rPr>
        <w:t>ΑΘΩΣ</w:t>
      </w:r>
      <w:r w:rsidRPr="00B87652">
        <w:rPr>
          <w:rFonts w:ascii="Cambria" w:eastAsia="Times New Roman" w:hAnsi="Cambria" w:cs="Times New Roman"/>
          <w:sz w:val="24"/>
          <w:szCs w:val="24"/>
          <w:lang w:eastAsia="el-GR"/>
        </w:rPr>
        <w:t>» Ν.</w:t>
      </w:r>
      <w:r>
        <w:rPr>
          <w:rFonts w:ascii="Cambria" w:eastAsia="Times New Roman" w:hAnsi="Cambria" w:cs="Times New Roman"/>
          <w:sz w:val="24"/>
          <w:szCs w:val="24"/>
          <w:lang w:eastAsia="el-GR"/>
        </w:rPr>
        <w:t>ΣΠ</w:t>
      </w:r>
      <w:r w:rsidRPr="00B87652">
        <w:rPr>
          <w:rFonts w:ascii="Cambria" w:eastAsia="Times New Roman" w:hAnsi="Cambria" w:cs="Times New Roman"/>
          <w:sz w:val="24"/>
          <w:szCs w:val="24"/>
          <w:lang w:eastAsia="el-GR"/>
        </w:rPr>
        <w:t xml:space="preserve">. </w:t>
      </w:r>
      <w:r>
        <w:rPr>
          <w:rFonts w:ascii="Cambria" w:eastAsia="Times New Roman" w:hAnsi="Cambria" w:cs="Times New Roman"/>
          <w:sz w:val="24"/>
          <w:szCs w:val="24"/>
          <w:lang w:eastAsia="el-GR"/>
        </w:rPr>
        <w:t>323</w:t>
      </w:r>
      <w:r w:rsidRPr="00B87652">
        <w:rPr>
          <w:rFonts w:ascii="Cambria" w:eastAsia="Times New Roman" w:hAnsi="Cambria" w:cs="Times New Roman"/>
          <w:sz w:val="24"/>
          <w:szCs w:val="24"/>
          <w:lang w:eastAsia="el-GR"/>
        </w:rPr>
        <w:t>,</w:t>
      </w:r>
    </w:p>
    <w:p w:rsidR="00CB151B" w:rsidRPr="00B87652" w:rsidRDefault="00CB151B" w:rsidP="00CB151B">
      <w:pPr>
        <w:spacing w:after="0" w:line="240" w:lineRule="auto"/>
        <w:rPr>
          <w:rFonts w:ascii="Cambria" w:eastAsia="Times New Roman" w:hAnsi="Cambria" w:cs="Times New Roman"/>
          <w:sz w:val="24"/>
          <w:szCs w:val="24"/>
          <w:lang w:eastAsia="el-GR"/>
        </w:rPr>
      </w:pPr>
      <w:r w:rsidRPr="00B87652">
        <w:rPr>
          <w:rFonts w:ascii="Cambria" w:eastAsia="Times New Roman" w:hAnsi="Cambria" w:cs="Times New Roman"/>
          <w:sz w:val="24"/>
          <w:szCs w:val="24"/>
          <w:lang w:eastAsia="el-GR"/>
        </w:rPr>
        <w:t>-</w:t>
      </w:r>
      <w:r>
        <w:rPr>
          <w:rFonts w:ascii="Cambria" w:eastAsia="Times New Roman" w:hAnsi="Cambria" w:cs="Times New Roman"/>
          <w:sz w:val="24"/>
          <w:szCs w:val="24"/>
          <w:lang w:eastAsia="el-GR"/>
        </w:rPr>
        <w:t>88</w:t>
      </w:r>
      <w:r w:rsidRPr="00B87652">
        <w:rPr>
          <w:rFonts w:ascii="Cambria" w:eastAsia="Times New Roman" w:hAnsi="Cambria" w:cs="Times New Roman"/>
          <w:sz w:val="24"/>
          <w:szCs w:val="24"/>
          <w:lang w:eastAsia="el-GR"/>
        </w:rPr>
        <w:t>χρον</w:t>
      </w:r>
      <w:r w:rsidR="00F73F96">
        <w:rPr>
          <w:rFonts w:ascii="Cambria" w:eastAsia="Times New Roman" w:hAnsi="Cambria" w:cs="Times New Roman"/>
          <w:sz w:val="24"/>
          <w:szCs w:val="24"/>
          <w:lang w:eastAsia="el-GR"/>
        </w:rPr>
        <w:t>ου</w:t>
      </w:r>
      <w:r>
        <w:rPr>
          <w:rFonts w:ascii="Cambria" w:eastAsia="Times New Roman" w:hAnsi="Cambria" w:cs="Times New Roman"/>
          <w:sz w:val="24"/>
          <w:szCs w:val="24"/>
          <w:lang w:eastAsia="el-GR"/>
        </w:rPr>
        <w:t>, από το λιμάνι της Σκοπέλου στο λιμάνι του</w:t>
      </w:r>
      <w:r w:rsidRPr="00B87652">
        <w:rPr>
          <w:rFonts w:ascii="Cambria" w:eastAsia="Times New Roman" w:hAnsi="Cambria" w:cs="Times New Roman"/>
          <w:sz w:val="24"/>
          <w:szCs w:val="24"/>
          <w:lang w:eastAsia="el-GR"/>
        </w:rPr>
        <w:t xml:space="preserve"> </w:t>
      </w:r>
      <w:r>
        <w:rPr>
          <w:rFonts w:ascii="Cambria" w:eastAsia="Times New Roman" w:hAnsi="Cambria" w:cs="Times New Roman"/>
          <w:sz w:val="24"/>
          <w:szCs w:val="24"/>
          <w:lang w:eastAsia="el-GR"/>
        </w:rPr>
        <w:t xml:space="preserve">Βόλου, </w:t>
      </w:r>
      <w:r w:rsidRPr="00A7233D">
        <w:rPr>
          <w:rFonts w:ascii="Cambria" w:eastAsia="Times New Roman" w:hAnsi="Cambria" w:cs="Times New Roman"/>
          <w:sz w:val="24"/>
          <w:szCs w:val="24"/>
          <w:lang w:eastAsia="el-GR"/>
        </w:rPr>
        <w:t>με Περιπολικό σκάφος Λ.Σ.-ΕΛ.ΑΚΤ.</w:t>
      </w:r>
      <w:r w:rsidRPr="00B87652">
        <w:rPr>
          <w:rFonts w:ascii="Cambria" w:eastAsia="Times New Roman" w:hAnsi="Cambria" w:cs="Times New Roman"/>
          <w:sz w:val="24"/>
          <w:szCs w:val="24"/>
          <w:lang w:eastAsia="el-GR"/>
        </w:rPr>
        <w:t>,</w:t>
      </w:r>
    </w:p>
    <w:p w:rsidR="003E2CB4" w:rsidRDefault="009221E5" w:rsidP="009221E5">
      <w:pPr>
        <w:spacing w:after="0" w:line="240" w:lineRule="auto"/>
        <w:rPr>
          <w:rFonts w:ascii="Cambria" w:eastAsia="Times New Roman" w:hAnsi="Cambria" w:cs="Times New Roman"/>
          <w:sz w:val="24"/>
          <w:szCs w:val="24"/>
          <w:lang w:eastAsia="el-GR"/>
        </w:rPr>
      </w:pPr>
      <w:r w:rsidRPr="00A7233D">
        <w:rPr>
          <w:rFonts w:ascii="Cambria" w:eastAsia="Times New Roman" w:hAnsi="Cambria" w:cs="Times New Roman"/>
          <w:sz w:val="24"/>
          <w:szCs w:val="24"/>
          <w:lang w:eastAsia="el-GR"/>
        </w:rPr>
        <w:t>-</w:t>
      </w:r>
      <w:r w:rsidR="00A7233D" w:rsidRPr="00A7233D">
        <w:rPr>
          <w:rFonts w:ascii="Cambria" w:eastAsia="Times New Roman" w:hAnsi="Cambria" w:cs="Times New Roman"/>
          <w:sz w:val="24"/>
          <w:szCs w:val="24"/>
          <w:lang w:eastAsia="el-GR"/>
        </w:rPr>
        <w:t>25</w:t>
      </w:r>
      <w:r w:rsidRPr="00A7233D">
        <w:rPr>
          <w:rFonts w:ascii="Cambria" w:eastAsia="Times New Roman" w:hAnsi="Cambria" w:cs="Times New Roman"/>
          <w:sz w:val="24"/>
          <w:szCs w:val="24"/>
          <w:lang w:eastAsia="el-GR"/>
        </w:rPr>
        <w:t>χρον</w:t>
      </w:r>
      <w:r w:rsidR="00A7233D" w:rsidRPr="00A7233D">
        <w:rPr>
          <w:rFonts w:ascii="Cambria" w:eastAsia="Times New Roman" w:hAnsi="Cambria" w:cs="Times New Roman"/>
          <w:sz w:val="24"/>
          <w:szCs w:val="24"/>
          <w:lang w:eastAsia="el-GR"/>
        </w:rPr>
        <w:t>ου</w:t>
      </w:r>
      <w:r w:rsidRPr="00A7233D">
        <w:rPr>
          <w:rFonts w:ascii="Cambria" w:eastAsia="Times New Roman" w:hAnsi="Cambria" w:cs="Times New Roman"/>
          <w:sz w:val="24"/>
          <w:szCs w:val="24"/>
          <w:lang w:eastAsia="el-GR"/>
        </w:rPr>
        <w:t xml:space="preserve">, από το λιμάνι της </w:t>
      </w:r>
      <w:r w:rsidR="00A7233D" w:rsidRPr="00A7233D">
        <w:rPr>
          <w:rFonts w:ascii="Cambria" w:eastAsia="Times New Roman" w:hAnsi="Cambria" w:cs="Times New Roman"/>
          <w:sz w:val="24"/>
          <w:szCs w:val="24"/>
          <w:lang w:eastAsia="el-GR"/>
        </w:rPr>
        <w:t>Τήνου</w:t>
      </w:r>
      <w:r w:rsidRPr="00A7233D">
        <w:rPr>
          <w:rFonts w:ascii="Cambria" w:eastAsia="Times New Roman" w:hAnsi="Cambria" w:cs="Times New Roman"/>
          <w:sz w:val="24"/>
          <w:szCs w:val="24"/>
          <w:lang w:eastAsia="el-GR"/>
        </w:rPr>
        <w:t xml:space="preserve"> στο λιμάνι της </w:t>
      </w:r>
      <w:r w:rsidR="00A7233D" w:rsidRPr="00A7233D">
        <w:rPr>
          <w:rFonts w:ascii="Cambria" w:eastAsia="Times New Roman" w:hAnsi="Cambria" w:cs="Times New Roman"/>
          <w:sz w:val="24"/>
          <w:szCs w:val="24"/>
          <w:lang w:eastAsia="el-GR"/>
        </w:rPr>
        <w:t>Σύρου</w:t>
      </w:r>
      <w:r w:rsidRPr="00A7233D">
        <w:rPr>
          <w:rFonts w:ascii="Cambria" w:eastAsia="Times New Roman" w:hAnsi="Cambria" w:cs="Times New Roman"/>
          <w:sz w:val="24"/>
          <w:szCs w:val="24"/>
          <w:lang w:eastAsia="el-GR"/>
        </w:rPr>
        <w:t>, με Περιπολικό σκάφος Λ.Σ.-ΕΛ.ΑΚΤ.</w:t>
      </w:r>
      <w:r w:rsidR="00EB74FD">
        <w:rPr>
          <w:rFonts w:ascii="Cambria" w:eastAsia="Times New Roman" w:hAnsi="Cambria" w:cs="Times New Roman"/>
          <w:sz w:val="24"/>
          <w:szCs w:val="24"/>
          <w:lang w:eastAsia="el-GR"/>
        </w:rPr>
        <w:t xml:space="preserve"> και</w:t>
      </w:r>
    </w:p>
    <w:p w:rsidR="00EB74FD" w:rsidRDefault="00EB74FD" w:rsidP="00EB74FD">
      <w:pPr>
        <w:spacing w:after="0" w:line="240" w:lineRule="auto"/>
        <w:rPr>
          <w:rFonts w:ascii="Cambria" w:eastAsia="Times New Roman" w:hAnsi="Cambria" w:cs="Times New Roman"/>
          <w:sz w:val="24"/>
          <w:szCs w:val="24"/>
          <w:lang w:eastAsia="el-GR"/>
        </w:rPr>
      </w:pPr>
      <w:r w:rsidRPr="00A7233D">
        <w:rPr>
          <w:rFonts w:ascii="Cambria" w:eastAsia="Times New Roman" w:hAnsi="Cambria" w:cs="Times New Roman"/>
          <w:sz w:val="24"/>
          <w:szCs w:val="24"/>
          <w:lang w:eastAsia="el-GR"/>
        </w:rPr>
        <w:t>-</w:t>
      </w:r>
      <w:r>
        <w:rPr>
          <w:rFonts w:ascii="Cambria" w:eastAsia="Times New Roman" w:hAnsi="Cambria" w:cs="Times New Roman"/>
          <w:sz w:val="24"/>
          <w:szCs w:val="24"/>
          <w:lang w:eastAsia="el-GR"/>
        </w:rPr>
        <w:t>51</w:t>
      </w:r>
      <w:r w:rsidRPr="00A7233D">
        <w:rPr>
          <w:rFonts w:ascii="Cambria" w:eastAsia="Times New Roman" w:hAnsi="Cambria" w:cs="Times New Roman"/>
          <w:sz w:val="24"/>
          <w:szCs w:val="24"/>
          <w:lang w:eastAsia="el-GR"/>
        </w:rPr>
        <w:t>χρον</w:t>
      </w:r>
      <w:r>
        <w:rPr>
          <w:rFonts w:ascii="Cambria" w:eastAsia="Times New Roman" w:hAnsi="Cambria" w:cs="Times New Roman"/>
          <w:sz w:val="24"/>
          <w:szCs w:val="24"/>
          <w:lang w:eastAsia="el-GR"/>
        </w:rPr>
        <w:t>ης</w:t>
      </w:r>
      <w:r w:rsidRPr="00A7233D">
        <w:rPr>
          <w:rFonts w:ascii="Cambria" w:eastAsia="Times New Roman" w:hAnsi="Cambria" w:cs="Times New Roman"/>
          <w:sz w:val="24"/>
          <w:szCs w:val="24"/>
          <w:lang w:eastAsia="el-GR"/>
        </w:rPr>
        <w:t>, από το λιμάνι τ</w:t>
      </w:r>
      <w:r>
        <w:rPr>
          <w:rFonts w:ascii="Cambria" w:eastAsia="Times New Roman" w:hAnsi="Cambria" w:cs="Times New Roman"/>
          <w:sz w:val="24"/>
          <w:szCs w:val="24"/>
          <w:lang w:eastAsia="el-GR"/>
        </w:rPr>
        <w:t>ων Ψαρών</w:t>
      </w:r>
      <w:r w:rsidRPr="00A7233D">
        <w:rPr>
          <w:rFonts w:ascii="Cambria" w:eastAsia="Times New Roman" w:hAnsi="Cambria" w:cs="Times New Roman"/>
          <w:sz w:val="24"/>
          <w:szCs w:val="24"/>
          <w:lang w:eastAsia="el-GR"/>
        </w:rPr>
        <w:t xml:space="preserve"> στο λιμάνι </w:t>
      </w:r>
      <w:r>
        <w:rPr>
          <w:rFonts w:ascii="Cambria" w:eastAsia="Times New Roman" w:hAnsi="Cambria" w:cs="Times New Roman"/>
          <w:sz w:val="24"/>
          <w:szCs w:val="24"/>
          <w:lang w:eastAsia="el-GR"/>
        </w:rPr>
        <w:t>Βολισσού Χίου</w:t>
      </w:r>
      <w:r w:rsidRPr="00A7233D">
        <w:rPr>
          <w:rFonts w:ascii="Cambria" w:eastAsia="Times New Roman" w:hAnsi="Cambria" w:cs="Times New Roman"/>
          <w:sz w:val="24"/>
          <w:szCs w:val="24"/>
          <w:lang w:eastAsia="el-GR"/>
        </w:rPr>
        <w:t>, με Περιπολικό σκάφος Λ.Σ.-ΕΛ.ΑΚΤ.</w:t>
      </w:r>
    </w:p>
    <w:p w:rsidR="00EB74FD" w:rsidRPr="00A7233D" w:rsidRDefault="00EB74FD" w:rsidP="00EB74FD">
      <w:pPr>
        <w:spacing w:after="0" w:line="240" w:lineRule="auto"/>
        <w:rPr>
          <w:rFonts w:ascii="Cambria" w:eastAsia="Times New Roman" w:hAnsi="Cambria" w:cs="Times New Roman"/>
          <w:sz w:val="24"/>
          <w:szCs w:val="24"/>
          <w:lang w:eastAsia="el-GR"/>
        </w:rPr>
      </w:pPr>
    </w:p>
    <w:p w:rsidR="00EB74FD" w:rsidRPr="00A7233D" w:rsidRDefault="00EB74FD" w:rsidP="009221E5">
      <w:pPr>
        <w:spacing w:after="0" w:line="240" w:lineRule="auto"/>
        <w:rPr>
          <w:rFonts w:ascii="Cambria" w:eastAsia="Times New Roman" w:hAnsi="Cambria" w:cs="Times New Roman"/>
          <w:sz w:val="24"/>
          <w:szCs w:val="24"/>
          <w:lang w:eastAsia="el-GR"/>
        </w:rPr>
      </w:pPr>
    </w:p>
    <w:sectPr w:rsidR="00EB74FD" w:rsidRPr="00A7233D" w:rsidSect="00BF07DA">
      <w:footerReference w:type="default" r:id="rId9"/>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C77" w:rsidRPr="003A7F6D" w:rsidRDefault="00352C77">
      <w:pPr>
        <w:spacing w:after="0" w:line="240" w:lineRule="auto"/>
        <w:rPr>
          <w:rFonts w:ascii="Times New Roman" w:eastAsia="Times New Roman" w:hAnsi="Times New Roman" w:cs="Times New Roman"/>
        </w:rPr>
      </w:pPr>
      <w:r>
        <w:separator/>
      </w:r>
    </w:p>
  </w:endnote>
  <w:endnote w:type="continuationSeparator" w:id="1">
    <w:p w:rsidR="00352C77" w:rsidRPr="003A7F6D" w:rsidRDefault="00352C77">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B19" w:rsidRDefault="00016D4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3E2CB4" w:rsidRPr="004B6A87" w:rsidRDefault="00FA502F" w:rsidP="003E2CB4">
    <w:pPr>
      <w:pStyle w:val="Web"/>
      <w:shd w:val="clear" w:color="auto" w:fill="FFFFFF"/>
      <w:spacing w:before="0" w:after="0"/>
      <w:jc w:val="center"/>
      <w:rPr>
        <w:rFonts w:ascii="Segoe UI" w:hAnsi="Segoe UI" w:cs="Segoe UI"/>
        <w:color w:val="222222"/>
        <w:sz w:val="14"/>
        <w:szCs w:val="14"/>
        <w:lang w:eastAsia="el-GR"/>
      </w:rPr>
    </w:pPr>
    <w:r>
      <w:t>08</w:t>
    </w:r>
    <w:r w:rsidR="00A3692F">
      <w:t>22</w:t>
    </w:r>
    <w:r w:rsidR="00BA078A">
      <w:t>6</w:t>
    </w:r>
    <w:r w:rsidR="00A3692F">
      <w:t>8</w:t>
    </w:r>
    <w:r w:rsidR="005E2A4C">
      <w:t>2</w:t>
    </w:r>
  </w:p>
  <w:p w:rsidR="00195B19" w:rsidRPr="00E1333A" w:rsidRDefault="00195B19">
    <w:pPr>
      <w:pStyle w:val="a5"/>
      <w:spacing w:line="100" w:lineRule="atLeast"/>
      <w:jc w:val="center"/>
      <w:rPr>
        <w:shd w:val="clear" w:color="auto" w:fill="FFFFF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C77" w:rsidRPr="003A7F6D" w:rsidRDefault="00352C77">
      <w:pPr>
        <w:spacing w:after="0" w:line="240" w:lineRule="auto"/>
        <w:rPr>
          <w:rFonts w:ascii="Times New Roman" w:eastAsia="Times New Roman" w:hAnsi="Times New Roman" w:cs="Times New Roman"/>
        </w:rPr>
      </w:pPr>
      <w:r>
        <w:separator/>
      </w:r>
    </w:p>
  </w:footnote>
  <w:footnote w:type="continuationSeparator" w:id="1">
    <w:p w:rsidR="00352C77" w:rsidRPr="003A7F6D" w:rsidRDefault="00352C77">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1">
    <w:nsid w:val="00000002"/>
    <w:multiLevelType w:val="hybridMultilevel"/>
    <w:tmpl w:val="19680ED4"/>
    <w:lvl w:ilvl="0" w:tplc="5698982A">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2">
    <w:nsid w:val="00000003"/>
    <w:multiLevelType w:val="multilevel"/>
    <w:tmpl w:val="08217D03"/>
    <w:lvl w:ilvl="0">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00000004"/>
    <w:multiLevelType w:val="hybridMultilevel"/>
    <w:tmpl w:val="8716BB4A"/>
    <w:lvl w:ilvl="0" w:tplc="3DFECA0A">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5">
    <w:nsid w:val="00000006"/>
    <w:multiLevelType w:val="hybridMultilevel"/>
    <w:tmpl w:val="58ECE81A"/>
    <w:lvl w:ilvl="0" w:tplc="7A0C8B88">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00000007"/>
    <w:multiLevelType w:val="hybridMultilevel"/>
    <w:tmpl w:val="9CA86918"/>
    <w:lvl w:ilvl="0" w:tplc="77601D9E">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6"/>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192C"/>
    <w:rsid w:val="00002A24"/>
    <w:rsid w:val="000042C9"/>
    <w:rsid w:val="00005C73"/>
    <w:rsid w:val="000145C6"/>
    <w:rsid w:val="00016D4F"/>
    <w:rsid w:val="0002383C"/>
    <w:rsid w:val="000312E4"/>
    <w:rsid w:val="000405C5"/>
    <w:rsid w:val="00040A2D"/>
    <w:rsid w:val="000452D5"/>
    <w:rsid w:val="00056B23"/>
    <w:rsid w:val="0006035B"/>
    <w:rsid w:val="000622A3"/>
    <w:rsid w:val="00071035"/>
    <w:rsid w:val="000715C2"/>
    <w:rsid w:val="00072312"/>
    <w:rsid w:val="00073E5A"/>
    <w:rsid w:val="00074797"/>
    <w:rsid w:val="000869D7"/>
    <w:rsid w:val="0009285F"/>
    <w:rsid w:val="0009316D"/>
    <w:rsid w:val="0009767D"/>
    <w:rsid w:val="000A3881"/>
    <w:rsid w:val="000A5B6D"/>
    <w:rsid w:val="000B17B7"/>
    <w:rsid w:val="000B1D42"/>
    <w:rsid w:val="000B2707"/>
    <w:rsid w:val="000B31CC"/>
    <w:rsid w:val="000C1B9B"/>
    <w:rsid w:val="000C3743"/>
    <w:rsid w:val="000C4C4F"/>
    <w:rsid w:val="000D2E92"/>
    <w:rsid w:val="000D5294"/>
    <w:rsid w:val="000D5882"/>
    <w:rsid w:val="000E36B1"/>
    <w:rsid w:val="000E6488"/>
    <w:rsid w:val="000F0E53"/>
    <w:rsid w:val="000F2353"/>
    <w:rsid w:val="000F7B4A"/>
    <w:rsid w:val="00104A57"/>
    <w:rsid w:val="00105933"/>
    <w:rsid w:val="00111B3A"/>
    <w:rsid w:val="00112DFC"/>
    <w:rsid w:val="00127617"/>
    <w:rsid w:val="00127E96"/>
    <w:rsid w:val="00153461"/>
    <w:rsid w:val="001656B7"/>
    <w:rsid w:val="00166DB9"/>
    <w:rsid w:val="00171088"/>
    <w:rsid w:val="00172A27"/>
    <w:rsid w:val="00175131"/>
    <w:rsid w:val="00177284"/>
    <w:rsid w:val="00181157"/>
    <w:rsid w:val="00184218"/>
    <w:rsid w:val="00184D3C"/>
    <w:rsid w:val="001850C9"/>
    <w:rsid w:val="00186CEE"/>
    <w:rsid w:val="00187267"/>
    <w:rsid w:val="00187EBB"/>
    <w:rsid w:val="00191C47"/>
    <w:rsid w:val="00191DAD"/>
    <w:rsid w:val="001920E5"/>
    <w:rsid w:val="00195B19"/>
    <w:rsid w:val="00197ACF"/>
    <w:rsid w:val="001A2F8D"/>
    <w:rsid w:val="001A45D9"/>
    <w:rsid w:val="001A5481"/>
    <w:rsid w:val="001A593B"/>
    <w:rsid w:val="001B0420"/>
    <w:rsid w:val="001B323A"/>
    <w:rsid w:val="001B4DD4"/>
    <w:rsid w:val="001B6794"/>
    <w:rsid w:val="001D064D"/>
    <w:rsid w:val="001D5B5C"/>
    <w:rsid w:val="001D6192"/>
    <w:rsid w:val="001E3A64"/>
    <w:rsid w:val="001E7FFE"/>
    <w:rsid w:val="001F1934"/>
    <w:rsid w:val="001F24F2"/>
    <w:rsid w:val="001F6B0C"/>
    <w:rsid w:val="00201056"/>
    <w:rsid w:val="00203093"/>
    <w:rsid w:val="002038E9"/>
    <w:rsid w:val="00203E1F"/>
    <w:rsid w:val="00205B0A"/>
    <w:rsid w:val="00212B59"/>
    <w:rsid w:val="00220192"/>
    <w:rsid w:val="0022271D"/>
    <w:rsid w:val="00226341"/>
    <w:rsid w:val="00233EC6"/>
    <w:rsid w:val="00234730"/>
    <w:rsid w:val="00236615"/>
    <w:rsid w:val="0023693A"/>
    <w:rsid w:val="00246ECA"/>
    <w:rsid w:val="00251632"/>
    <w:rsid w:val="00256537"/>
    <w:rsid w:val="00257BD9"/>
    <w:rsid w:val="00263CFC"/>
    <w:rsid w:val="00270198"/>
    <w:rsid w:val="002721DA"/>
    <w:rsid w:val="002813D1"/>
    <w:rsid w:val="002856A2"/>
    <w:rsid w:val="00292C20"/>
    <w:rsid w:val="00293412"/>
    <w:rsid w:val="002A2B1A"/>
    <w:rsid w:val="002A36C9"/>
    <w:rsid w:val="002A476A"/>
    <w:rsid w:val="002A52ED"/>
    <w:rsid w:val="002B0264"/>
    <w:rsid w:val="002B2435"/>
    <w:rsid w:val="002B735B"/>
    <w:rsid w:val="002C1642"/>
    <w:rsid w:val="002C278B"/>
    <w:rsid w:val="002D2E83"/>
    <w:rsid w:val="002D378B"/>
    <w:rsid w:val="002E2F6B"/>
    <w:rsid w:val="002E2FF2"/>
    <w:rsid w:val="002E40FE"/>
    <w:rsid w:val="002E7555"/>
    <w:rsid w:val="002E7F0C"/>
    <w:rsid w:val="002F0F3B"/>
    <w:rsid w:val="002F41E5"/>
    <w:rsid w:val="003009C5"/>
    <w:rsid w:val="00310C86"/>
    <w:rsid w:val="003111A4"/>
    <w:rsid w:val="00320F7A"/>
    <w:rsid w:val="00323FA7"/>
    <w:rsid w:val="00325B73"/>
    <w:rsid w:val="003358C5"/>
    <w:rsid w:val="0033679D"/>
    <w:rsid w:val="00342EAF"/>
    <w:rsid w:val="00351015"/>
    <w:rsid w:val="00352C77"/>
    <w:rsid w:val="00356D4A"/>
    <w:rsid w:val="00357428"/>
    <w:rsid w:val="00357FC9"/>
    <w:rsid w:val="00360D70"/>
    <w:rsid w:val="003616A2"/>
    <w:rsid w:val="00363570"/>
    <w:rsid w:val="0036373C"/>
    <w:rsid w:val="00363BF2"/>
    <w:rsid w:val="00371648"/>
    <w:rsid w:val="0038402B"/>
    <w:rsid w:val="00391F9B"/>
    <w:rsid w:val="003942C4"/>
    <w:rsid w:val="00394999"/>
    <w:rsid w:val="00397D74"/>
    <w:rsid w:val="003B1123"/>
    <w:rsid w:val="003B38A2"/>
    <w:rsid w:val="003B38C9"/>
    <w:rsid w:val="003B4689"/>
    <w:rsid w:val="003B4D9A"/>
    <w:rsid w:val="003B7A47"/>
    <w:rsid w:val="003C4160"/>
    <w:rsid w:val="003C5DA2"/>
    <w:rsid w:val="003D2403"/>
    <w:rsid w:val="003D267A"/>
    <w:rsid w:val="003D5372"/>
    <w:rsid w:val="003E2CB4"/>
    <w:rsid w:val="003E44BB"/>
    <w:rsid w:val="003F1856"/>
    <w:rsid w:val="003F2104"/>
    <w:rsid w:val="003F43BC"/>
    <w:rsid w:val="00404C16"/>
    <w:rsid w:val="00405FD6"/>
    <w:rsid w:val="00411F6D"/>
    <w:rsid w:val="00416188"/>
    <w:rsid w:val="00423A64"/>
    <w:rsid w:val="00423F37"/>
    <w:rsid w:val="004242B0"/>
    <w:rsid w:val="004249E4"/>
    <w:rsid w:val="00424FAC"/>
    <w:rsid w:val="00432239"/>
    <w:rsid w:val="004335AD"/>
    <w:rsid w:val="0044028B"/>
    <w:rsid w:val="00441C82"/>
    <w:rsid w:val="004455AF"/>
    <w:rsid w:val="004469B9"/>
    <w:rsid w:val="00447C9B"/>
    <w:rsid w:val="004561F9"/>
    <w:rsid w:val="00457616"/>
    <w:rsid w:val="004653CC"/>
    <w:rsid w:val="00476BA2"/>
    <w:rsid w:val="004822EE"/>
    <w:rsid w:val="004841A4"/>
    <w:rsid w:val="00497B8F"/>
    <w:rsid w:val="004A7564"/>
    <w:rsid w:val="004B5A40"/>
    <w:rsid w:val="004B6A87"/>
    <w:rsid w:val="004C0223"/>
    <w:rsid w:val="004C5E51"/>
    <w:rsid w:val="004C637F"/>
    <w:rsid w:val="004D45C7"/>
    <w:rsid w:val="004D4F4A"/>
    <w:rsid w:val="004D7685"/>
    <w:rsid w:val="004E4608"/>
    <w:rsid w:val="004E5006"/>
    <w:rsid w:val="004F2744"/>
    <w:rsid w:val="004F3A0E"/>
    <w:rsid w:val="004F4C40"/>
    <w:rsid w:val="004F4F91"/>
    <w:rsid w:val="004F6638"/>
    <w:rsid w:val="004F7019"/>
    <w:rsid w:val="005023CE"/>
    <w:rsid w:val="005039B2"/>
    <w:rsid w:val="005101BE"/>
    <w:rsid w:val="00510231"/>
    <w:rsid w:val="005161D8"/>
    <w:rsid w:val="00516919"/>
    <w:rsid w:val="00531806"/>
    <w:rsid w:val="00531BCB"/>
    <w:rsid w:val="00532B4C"/>
    <w:rsid w:val="005357EA"/>
    <w:rsid w:val="00542C4C"/>
    <w:rsid w:val="00543A62"/>
    <w:rsid w:val="00546D8C"/>
    <w:rsid w:val="0055012E"/>
    <w:rsid w:val="00556016"/>
    <w:rsid w:val="005570A6"/>
    <w:rsid w:val="005620F7"/>
    <w:rsid w:val="00562FD0"/>
    <w:rsid w:val="00570F6A"/>
    <w:rsid w:val="005715E9"/>
    <w:rsid w:val="00573D76"/>
    <w:rsid w:val="005844D8"/>
    <w:rsid w:val="00586B98"/>
    <w:rsid w:val="00593697"/>
    <w:rsid w:val="00594A21"/>
    <w:rsid w:val="00595E71"/>
    <w:rsid w:val="00597C08"/>
    <w:rsid w:val="005A045B"/>
    <w:rsid w:val="005A35D6"/>
    <w:rsid w:val="005A3895"/>
    <w:rsid w:val="005A708C"/>
    <w:rsid w:val="005B3CDA"/>
    <w:rsid w:val="005B78D4"/>
    <w:rsid w:val="005C0A61"/>
    <w:rsid w:val="005C120A"/>
    <w:rsid w:val="005C1387"/>
    <w:rsid w:val="005C2DB6"/>
    <w:rsid w:val="005C3C28"/>
    <w:rsid w:val="005C7AAE"/>
    <w:rsid w:val="005E2A4C"/>
    <w:rsid w:val="005E3DB9"/>
    <w:rsid w:val="005E4944"/>
    <w:rsid w:val="005F3DA1"/>
    <w:rsid w:val="005F4AD4"/>
    <w:rsid w:val="005F54F1"/>
    <w:rsid w:val="0060175C"/>
    <w:rsid w:val="00603A91"/>
    <w:rsid w:val="00607DF7"/>
    <w:rsid w:val="00612A03"/>
    <w:rsid w:val="00615FA9"/>
    <w:rsid w:val="00620374"/>
    <w:rsid w:val="00622934"/>
    <w:rsid w:val="00626266"/>
    <w:rsid w:val="00627934"/>
    <w:rsid w:val="00630BCA"/>
    <w:rsid w:val="006346A5"/>
    <w:rsid w:val="00636914"/>
    <w:rsid w:val="0064329E"/>
    <w:rsid w:val="00644083"/>
    <w:rsid w:val="006443F2"/>
    <w:rsid w:val="00645C16"/>
    <w:rsid w:val="006479EA"/>
    <w:rsid w:val="00650218"/>
    <w:rsid w:val="00656359"/>
    <w:rsid w:val="00657899"/>
    <w:rsid w:val="00661168"/>
    <w:rsid w:val="006641EF"/>
    <w:rsid w:val="0066799E"/>
    <w:rsid w:val="00673D80"/>
    <w:rsid w:val="006752EC"/>
    <w:rsid w:val="006762EF"/>
    <w:rsid w:val="00677CF9"/>
    <w:rsid w:val="006844FB"/>
    <w:rsid w:val="00690C79"/>
    <w:rsid w:val="00693519"/>
    <w:rsid w:val="00696582"/>
    <w:rsid w:val="006973D8"/>
    <w:rsid w:val="006A557A"/>
    <w:rsid w:val="006A5D7F"/>
    <w:rsid w:val="006A6374"/>
    <w:rsid w:val="006A663C"/>
    <w:rsid w:val="006A684B"/>
    <w:rsid w:val="006B09F8"/>
    <w:rsid w:val="006B0A14"/>
    <w:rsid w:val="006B3D42"/>
    <w:rsid w:val="006B7109"/>
    <w:rsid w:val="006D3071"/>
    <w:rsid w:val="006D5561"/>
    <w:rsid w:val="006D5613"/>
    <w:rsid w:val="006E270E"/>
    <w:rsid w:val="006E3E9A"/>
    <w:rsid w:val="006E6F4B"/>
    <w:rsid w:val="006F700C"/>
    <w:rsid w:val="00702DCB"/>
    <w:rsid w:val="00704325"/>
    <w:rsid w:val="00705317"/>
    <w:rsid w:val="0070734A"/>
    <w:rsid w:val="007102D7"/>
    <w:rsid w:val="00711AFF"/>
    <w:rsid w:val="00712649"/>
    <w:rsid w:val="007214CF"/>
    <w:rsid w:val="0072281B"/>
    <w:rsid w:val="00730250"/>
    <w:rsid w:val="00732379"/>
    <w:rsid w:val="007362FE"/>
    <w:rsid w:val="00737431"/>
    <w:rsid w:val="00745201"/>
    <w:rsid w:val="00750DA2"/>
    <w:rsid w:val="00754607"/>
    <w:rsid w:val="007559AF"/>
    <w:rsid w:val="00755CBB"/>
    <w:rsid w:val="0076517C"/>
    <w:rsid w:val="007658F1"/>
    <w:rsid w:val="00767286"/>
    <w:rsid w:val="00771468"/>
    <w:rsid w:val="00771A05"/>
    <w:rsid w:val="00774B3E"/>
    <w:rsid w:val="00775C9F"/>
    <w:rsid w:val="0077696E"/>
    <w:rsid w:val="00781925"/>
    <w:rsid w:val="00784C25"/>
    <w:rsid w:val="00790B10"/>
    <w:rsid w:val="00794AEE"/>
    <w:rsid w:val="00794B99"/>
    <w:rsid w:val="007A0719"/>
    <w:rsid w:val="007A3CBC"/>
    <w:rsid w:val="007B241B"/>
    <w:rsid w:val="007B38BF"/>
    <w:rsid w:val="007B548A"/>
    <w:rsid w:val="007B6C26"/>
    <w:rsid w:val="007C15FE"/>
    <w:rsid w:val="007C329D"/>
    <w:rsid w:val="007C556B"/>
    <w:rsid w:val="007C5A5F"/>
    <w:rsid w:val="007C5B42"/>
    <w:rsid w:val="007C6477"/>
    <w:rsid w:val="007C6FAE"/>
    <w:rsid w:val="007D25E8"/>
    <w:rsid w:val="007D2AD9"/>
    <w:rsid w:val="007D7F1F"/>
    <w:rsid w:val="007E0C1B"/>
    <w:rsid w:val="007E63CA"/>
    <w:rsid w:val="007E7598"/>
    <w:rsid w:val="007F0C2E"/>
    <w:rsid w:val="007F55B7"/>
    <w:rsid w:val="007F6996"/>
    <w:rsid w:val="007F6DE6"/>
    <w:rsid w:val="007F6E95"/>
    <w:rsid w:val="00803054"/>
    <w:rsid w:val="00803066"/>
    <w:rsid w:val="0080519F"/>
    <w:rsid w:val="008124FA"/>
    <w:rsid w:val="0081457A"/>
    <w:rsid w:val="008149B2"/>
    <w:rsid w:val="0081624B"/>
    <w:rsid w:val="00816EC5"/>
    <w:rsid w:val="008327EC"/>
    <w:rsid w:val="00843371"/>
    <w:rsid w:val="00844622"/>
    <w:rsid w:val="008463B2"/>
    <w:rsid w:val="0085484C"/>
    <w:rsid w:val="00875E46"/>
    <w:rsid w:val="00881726"/>
    <w:rsid w:val="00882F11"/>
    <w:rsid w:val="00883947"/>
    <w:rsid w:val="00883BCC"/>
    <w:rsid w:val="0088551B"/>
    <w:rsid w:val="0089007A"/>
    <w:rsid w:val="00892B60"/>
    <w:rsid w:val="00895E91"/>
    <w:rsid w:val="008A5018"/>
    <w:rsid w:val="008B1A90"/>
    <w:rsid w:val="008B2D91"/>
    <w:rsid w:val="008B415A"/>
    <w:rsid w:val="008B602E"/>
    <w:rsid w:val="008B6E22"/>
    <w:rsid w:val="008C1142"/>
    <w:rsid w:val="008C143B"/>
    <w:rsid w:val="008C39D3"/>
    <w:rsid w:val="008C6FD2"/>
    <w:rsid w:val="008C7CCC"/>
    <w:rsid w:val="008D0978"/>
    <w:rsid w:val="008D1AB6"/>
    <w:rsid w:val="008D2609"/>
    <w:rsid w:val="008D579A"/>
    <w:rsid w:val="008D6922"/>
    <w:rsid w:val="008D7A50"/>
    <w:rsid w:val="008D7AAE"/>
    <w:rsid w:val="008D7FF4"/>
    <w:rsid w:val="008E5B7C"/>
    <w:rsid w:val="008F26E0"/>
    <w:rsid w:val="008F46F4"/>
    <w:rsid w:val="009075C2"/>
    <w:rsid w:val="00907B40"/>
    <w:rsid w:val="00910A5F"/>
    <w:rsid w:val="00911B25"/>
    <w:rsid w:val="00913C96"/>
    <w:rsid w:val="0091522A"/>
    <w:rsid w:val="00915CCE"/>
    <w:rsid w:val="009161BB"/>
    <w:rsid w:val="009221E5"/>
    <w:rsid w:val="0092357C"/>
    <w:rsid w:val="00924895"/>
    <w:rsid w:val="009261B1"/>
    <w:rsid w:val="0092782F"/>
    <w:rsid w:val="009303DF"/>
    <w:rsid w:val="0093263E"/>
    <w:rsid w:val="009354E0"/>
    <w:rsid w:val="00940F37"/>
    <w:rsid w:val="00941D25"/>
    <w:rsid w:val="00945262"/>
    <w:rsid w:val="009452ED"/>
    <w:rsid w:val="009552EA"/>
    <w:rsid w:val="0095605B"/>
    <w:rsid w:val="00960801"/>
    <w:rsid w:val="00965DBB"/>
    <w:rsid w:val="00973BF6"/>
    <w:rsid w:val="009769BB"/>
    <w:rsid w:val="00981583"/>
    <w:rsid w:val="00982D6B"/>
    <w:rsid w:val="00986268"/>
    <w:rsid w:val="00987F0A"/>
    <w:rsid w:val="00990033"/>
    <w:rsid w:val="009910D7"/>
    <w:rsid w:val="0099275B"/>
    <w:rsid w:val="0099339B"/>
    <w:rsid w:val="0099487A"/>
    <w:rsid w:val="00995369"/>
    <w:rsid w:val="00995712"/>
    <w:rsid w:val="00996023"/>
    <w:rsid w:val="009A1324"/>
    <w:rsid w:val="009A2DD7"/>
    <w:rsid w:val="009B0BDE"/>
    <w:rsid w:val="009B1070"/>
    <w:rsid w:val="009B1F50"/>
    <w:rsid w:val="009C118D"/>
    <w:rsid w:val="009C31E1"/>
    <w:rsid w:val="009C3F69"/>
    <w:rsid w:val="009C568D"/>
    <w:rsid w:val="009C5813"/>
    <w:rsid w:val="009D1079"/>
    <w:rsid w:val="009D14CF"/>
    <w:rsid w:val="009D3B7B"/>
    <w:rsid w:val="009D6246"/>
    <w:rsid w:val="009D6BFE"/>
    <w:rsid w:val="009E5E1F"/>
    <w:rsid w:val="009E6DFF"/>
    <w:rsid w:val="009F7C92"/>
    <w:rsid w:val="00A039B1"/>
    <w:rsid w:val="00A071CC"/>
    <w:rsid w:val="00A1274C"/>
    <w:rsid w:val="00A1573E"/>
    <w:rsid w:val="00A2238E"/>
    <w:rsid w:val="00A2606B"/>
    <w:rsid w:val="00A2622D"/>
    <w:rsid w:val="00A368C4"/>
    <w:rsid w:val="00A3692F"/>
    <w:rsid w:val="00A4020B"/>
    <w:rsid w:val="00A43A2A"/>
    <w:rsid w:val="00A440F5"/>
    <w:rsid w:val="00A46118"/>
    <w:rsid w:val="00A618E8"/>
    <w:rsid w:val="00A630F8"/>
    <w:rsid w:val="00A64AB7"/>
    <w:rsid w:val="00A64E75"/>
    <w:rsid w:val="00A67D6A"/>
    <w:rsid w:val="00A7233D"/>
    <w:rsid w:val="00A7477F"/>
    <w:rsid w:val="00A82B6C"/>
    <w:rsid w:val="00A84BD1"/>
    <w:rsid w:val="00A84F6D"/>
    <w:rsid w:val="00A93E35"/>
    <w:rsid w:val="00AA0E7F"/>
    <w:rsid w:val="00AA2780"/>
    <w:rsid w:val="00AA35FC"/>
    <w:rsid w:val="00AC4358"/>
    <w:rsid w:val="00AC4774"/>
    <w:rsid w:val="00AD272D"/>
    <w:rsid w:val="00AD3E51"/>
    <w:rsid w:val="00AD43DC"/>
    <w:rsid w:val="00AE5D44"/>
    <w:rsid w:val="00AE65FB"/>
    <w:rsid w:val="00AF0638"/>
    <w:rsid w:val="00AF2681"/>
    <w:rsid w:val="00AF7D5C"/>
    <w:rsid w:val="00B04778"/>
    <w:rsid w:val="00B048A2"/>
    <w:rsid w:val="00B072F7"/>
    <w:rsid w:val="00B1108C"/>
    <w:rsid w:val="00B14FA3"/>
    <w:rsid w:val="00B1708A"/>
    <w:rsid w:val="00B2492D"/>
    <w:rsid w:val="00B37C2C"/>
    <w:rsid w:val="00B43B40"/>
    <w:rsid w:val="00B51E95"/>
    <w:rsid w:val="00B53D26"/>
    <w:rsid w:val="00B600AF"/>
    <w:rsid w:val="00B61B98"/>
    <w:rsid w:val="00B7629B"/>
    <w:rsid w:val="00B85390"/>
    <w:rsid w:val="00B8583F"/>
    <w:rsid w:val="00B85FFB"/>
    <w:rsid w:val="00B86FB2"/>
    <w:rsid w:val="00B87652"/>
    <w:rsid w:val="00B950ED"/>
    <w:rsid w:val="00B974BD"/>
    <w:rsid w:val="00BA078A"/>
    <w:rsid w:val="00BA3F12"/>
    <w:rsid w:val="00BA7A87"/>
    <w:rsid w:val="00BB01B1"/>
    <w:rsid w:val="00BB0993"/>
    <w:rsid w:val="00BB60FF"/>
    <w:rsid w:val="00BC1D5E"/>
    <w:rsid w:val="00BC218E"/>
    <w:rsid w:val="00BC2499"/>
    <w:rsid w:val="00BC2B6F"/>
    <w:rsid w:val="00BC5297"/>
    <w:rsid w:val="00BD6694"/>
    <w:rsid w:val="00BE7912"/>
    <w:rsid w:val="00BE79D8"/>
    <w:rsid w:val="00BF07DA"/>
    <w:rsid w:val="00BF656B"/>
    <w:rsid w:val="00C065E1"/>
    <w:rsid w:val="00C10145"/>
    <w:rsid w:val="00C16FDE"/>
    <w:rsid w:val="00C2269F"/>
    <w:rsid w:val="00C274F1"/>
    <w:rsid w:val="00C40DCE"/>
    <w:rsid w:val="00C4159D"/>
    <w:rsid w:val="00C44506"/>
    <w:rsid w:val="00C4576D"/>
    <w:rsid w:val="00C46C3E"/>
    <w:rsid w:val="00C52F04"/>
    <w:rsid w:val="00C6060A"/>
    <w:rsid w:val="00C60D43"/>
    <w:rsid w:val="00C615F0"/>
    <w:rsid w:val="00C635B3"/>
    <w:rsid w:val="00C64300"/>
    <w:rsid w:val="00C65693"/>
    <w:rsid w:val="00C66F8E"/>
    <w:rsid w:val="00C80193"/>
    <w:rsid w:val="00C906D9"/>
    <w:rsid w:val="00C91A59"/>
    <w:rsid w:val="00C91B7F"/>
    <w:rsid w:val="00C91D4A"/>
    <w:rsid w:val="00C9773E"/>
    <w:rsid w:val="00CA0BD5"/>
    <w:rsid w:val="00CA630F"/>
    <w:rsid w:val="00CB151B"/>
    <w:rsid w:val="00CB24E9"/>
    <w:rsid w:val="00CB3413"/>
    <w:rsid w:val="00CB3CED"/>
    <w:rsid w:val="00CB61CA"/>
    <w:rsid w:val="00CC2F80"/>
    <w:rsid w:val="00CC5392"/>
    <w:rsid w:val="00CC5B23"/>
    <w:rsid w:val="00CD0AB8"/>
    <w:rsid w:val="00CD7C4D"/>
    <w:rsid w:val="00CE5722"/>
    <w:rsid w:val="00CF27C5"/>
    <w:rsid w:val="00D0226C"/>
    <w:rsid w:val="00D02BCC"/>
    <w:rsid w:val="00D066A8"/>
    <w:rsid w:val="00D07843"/>
    <w:rsid w:val="00D07E9B"/>
    <w:rsid w:val="00D10351"/>
    <w:rsid w:val="00D11869"/>
    <w:rsid w:val="00D16541"/>
    <w:rsid w:val="00D226F9"/>
    <w:rsid w:val="00D24093"/>
    <w:rsid w:val="00D27C0D"/>
    <w:rsid w:val="00D3158D"/>
    <w:rsid w:val="00D42CE1"/>
    <w:rsid w:val="00D436A0"/>
    <w:rsid w:val="00D43A4F"/>
    <w:rsid w:val="00D45558"/>
    <w:rsid w:val="00D45826"/>
    <w:rsid w:val="00D53B60"/>
    <w:rsid w:val="00D54516"/>
    <w:rsid w:val="00D55EEF"/>
    <w:rsid w:val="00D56275"/>
    <w:rsid w:val="00D60EE1"/>
    <w:rsid w:val="00D6261E"/>
    <w:rsid w:val="00D63D22"/>
    <w:rsid w:val="00D64674"/>
    <w:rsid w:val="00D65FED"/>
    <w:rsid w:val="00D73F91"/>
    <w:rsid w:val="00D76463"/>
    <w:rsid w:val="00D8266C"/>
    <w:rsid w:val="00D84FB8"/>
    <w:rsid w:val="00D90315"/>
    <w:rsid w:val="00D90A65"/>
    <w:rsid w:val="00D9380D"/>
    <w:rsid w:val="00D963D6"/>
    <w:rsid w:val="00DA6423"/>
    <w:rsid w:val="00DA744C"/>
    <w:rsid w:val="00DB2696"/>
    <w:rsid w:val="00DB463A"/>
    <w:rsid w:val="00DB5A5B"/>
    <w:rsid w:val="00DC04A3"/>
    <w:rsid w:val="00DC17C8"/>
    <w:rsid w:val="00DC2394"/>
    <w:rsid w:val="00DC2E50"/>
    <w:rsid w:val="00DC54BA"/>
    <w:rsid w:val="00DC5842"/>
    <w:rsid w:val="00DD0A7C"/>
    <w:rsid w:val="00DD23DD"/>
    <w:rsid w:val="00DD2646"/>
    <w:rsid w:val="00DD2B50"/>
    <w:rsid w:val="00DD7CE4"/>
    <w:rsid w:val="00DE24B3"/>
    <w:rsid w:val="00DE67B8"/>
    <w:rsid w:val="00DE7A26"/>
    <w:rsid w:val="00DF60B9"/>
    <w:rsid w:val="00DF697A"/>
    <w:rsid w:val="00E0142E"/>
    <w:rsid w:val="00E01D05"/>
    <w:rsid w:val="00E04326"/>
    <w:rsid w:val="00E061CE"/>
    <w:rsid w:val="00E073E3"/>
    <w:rsid w:val="00E12DDF"/>
    <w:rsid w:val="00E13227"/>
    <w:rsid w:val="00E1333A"/>
    <w:rsid w:val="00E13435"/>
    <w:rsid w:val="00E1550B"/>
    <w:rsid w:val="00E2043C"/>
    <w:rsid w:val="00E27416"/>
    <w:rsid w:val="00E31D9E"/>
    <w:rsid w:val="00E3347A"/>
    <w:rsid w:val="00E3465A"/>
    <w:rsid w:val="00E348D0"/>
    <w:rsid w:val="00E40819"/>
    <w:rsid w:val="00E433F7"/>
    <w:rsid w:val="00E47D96"/>
    <w:rsid w:val="00E61560"/>
    <w:rsid w:val="00E62248"/>
    <w:rsid w:val="00E66EB1"/>
    <w:rsid w:val="00E7149E"/>
    <w:rsid w:val="00E73AE8"/>
    <w:rsid w:val="00E766EC"/>
    <w:rsid w:val="00E86BAD"/>
    <w:rsid w:val="00E90099"/>
    <w:rsid w:val="00E953AA"/>
    <w:rsid w:val="00EA0412"/>
    <w:rsid w:val="00EA2FF6"/>
    <w:rsid w:val="00EA3696"/>
    <w:rsid w:val="00EA7C3F"/>
    <w:rsid w:val="00EB0117"/>
    <w:rsid w:val="00EB2812"/>
    <w:rsid w:val="00EB4E12"/>
    <w:rsid w:val="00EB74FD"/>
    <w:rsid w:val="00EC34F7"/>
    <w:rsid w:val="00EC5FB4"/>
    <w:rsid w:val="00EC706E"/>
    <w:rsid w:val="00ED1493"/>
    <w:rsid w:val="00ED3EE1"/>
    <w:rsid w:val="00ED47C4"/>
    <w:rsid w:val="00ED5EE6"/>
    <w:rsid w:val="00EE0CA4"/>
    <w:rsid w:val="00EE19A1"/>
    <w:rsid w:val="00EF12B7"/>
    <w:rsid w:val="00EF22CB"/>
    <w:rsid w:val="00F024FF"/>
    <w:rsid w:val="00F02706"/>
    <w:rsid w:val="00F028BE"/>
    <w:rsid w:val="00F02ACE"/>
    <w:rsid w:val="00F12291"/>
    <w:rsid w:val="00F13555"/>
    <w:rsid w:val="00F13972"/>
    <w:rsid w:val="00F151C5"/>
    <w:rsid w:val="00F23450"/>
    <w:rsid w:val="00F24574"/>
    <w:rsid w:val="00F36CEC"/>
    <w:rsid w:val="00F50BC4"/>
    <w:rsid w:val="00F510E0"/>
    <w:rsid w:val="00F669A9"/>
    <w:rsid w:val="00F70F3F"/>
    <w:rsid w:val="00F72EDD"/>
    <w:rsid w:val="00F73F96"/>
    <w:rsid w:val="00F7517E"/>
    <w:rsid w:val="00F7740F"/>
    <w:rsid w:val="00F82EEE"/>
    <w:rsid w:val="00F83FFE"/>
    <w:rsid w:val="00F84831"/>
    <w:rsid w:val="00F8603C"/>
    <w:rsid w:val="00F93BA0"/>
    <w:rsid w:val="00F9514F"/>
    <w:rsid w:val="00FA0EEA"/>
    <w:rsid w:val="00FA502F"/>
    <w:rsid w:val="00FA55DC"/>
    <w:rsid w:val="00FB3192"/>
    <w:rsid w:val="00FC1A9D"/>
    <w:rsid w:val="00FC4187"/>
    <w:rsid w:val="00FC4A87"/>
    <w:rsid w:val="00FD1ADB"/>
    <w:rsid w:val="00FD2F0D"/>
    <w:rsid w:val="00FD4F38"/>
    <w:rsid w:val="00FE2C30"/>
    <w:rsid w:val="00FE439A"/>
    <w:rsid w:val="00FE60B7"/>
    <w:rsid w:val="00FE76DC"/>
    <w:rsid w:val="00FF115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7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BF07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BF07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BF07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BF07DA"/>
    <w:pPr>
      <w:keepNext/>
      <w:spacing w:before="240" w:after="60"/>
      <w:outlineLvl w:val="3"/>
    </w:pPr>
    <w:rPr>
      <w:rFonts w:eastAsia="Times New Roman" w:cs="Times New Roman"/>
      <w:b/>
      <w:bCs/>
      <w:sz w:val="28"/>
      <w:szCs w:val="28"/>
    </w:rPr>
  </w:style>
  <w:style w:type="paragraph" w:styleId="5">
    <w:name w:val="heading 5"/>
    <w:basedOn w:val="a"/>
    <w:next w:val="a"/>
    <w:qFormat/>
    <w:rsid w:val="00BF07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BF07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BF07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BF07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BF07DA"/>
    <w:rPr>
      <w:rFonts w:ascii="Times New Roman" w:eastAsia="Times New Roman" w:hAnsi="Times New Roman" w:cs="Times New Roman"/>
    </w:rPr>
  </w:style>
  <w:style w:type="character" w:styleId="-">
    <w:name w:val="Hyperlink"/>
    <w:rsid w:val="00BF07DA"/>
    <w:rPr>
      <w:rFonts w:ascii="Times New Roman" w:eastAsia="Times New Roman" w:hAnsi="Times New Roman" w:cs="Times New Roman"/>
      <w:color w:val="0000FF"/>
      <w:sz w:val="21"/>
      <w:u w:val="single"/>
    </w:rPr>
  </w:style>
  <w:style w:type="paragraph" w:styleId="Web">
    <w:name w:val="Normal (Web)"/>
    <w:basedOn w:val="a"/>
    <w:uiPriority w:val="99"/>
    <w:rsid w:val="00BF07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BF07DA"/>
    <w:pPr>
      <w:spacing w:after="120"/>
    </w:pPr>
    <w:rPr>
      <w:rFonts w:ascii="Times New Roman" w:eastAsia="Times New Roman" w:hAnsi="Times New Roman" w:cs="Times New Roman"/>
    </w:rPr>
  </w:style>
  <w:style w:type="character" w:customStyle="1" w:styleId="4Char">
    <w:name w:val="Επικεφαλίδα 4 Char"/>
    <w:link w:val="4"/>
    <w:rsid w:val="00BF07DA"/>
    <w:rPr>
      <w:rFonts w:ascii="Calibri" w:eastAsia="Times New Roman" w:hAnsi="Calibri" w:cs="Times New Roman"/>
      <w:b/>
      <w:bCs/>
      <w:sz w:val="28"/>
      <w:szCs w:val="28"/>
      <w:lang w:eastAsia="ar-SA"/>
    </w:rPr>
  </w:style>
  <w:style w:type="paragraph" w:customStyle="1" w:styleId="a0">
    <w:name w:val="Επικεφαλίδα"/>
    <w:basedOn w:val="a"/>
    <w:next w:val="a1"/>
    <w:rsid w:val="00BF07DA"/>
    <w:pPr>
      <w:keepNext/>
      <w:spacing w:before="240" w:after="120"/>
    </w:pPr>
    <w:rPr>
      <w:rFonts w:ascii="Arial" w:eastAsia="Microsoft YaHei" w:hAnsi="Arial" w:cs="Mangal"/>
      <w:sz w:val="28"/>
      <w:szCs w:val="28"/>
    </w:rPr>
  </w:style>
  <w:style w:type="character" w:styleId="a6">
    <w:name w:val="Strong"/>
    <w:qFormat/>
    <w:rsid w:val="00BF07DA"/>
    <w:rPr>
      <w:rFonts w:ascii="Times New Roman" w:eastAsia="Times New Roman" w:hAnsi="Times New Roman" w:cs="Times New Roman"/>
      <w:b/>
      <w:bCs/>
      <w:sz w:val="21"/>
    </w:rPr>
  </w:style>
  <w:style w:type="paragraph" w:styleId="a7">
    <w:name w:val="Balloon Text"/>
    <w:basedOn w:val="a"/>
    <w:rsid w:val="00BF07DA"/>
    <w:pPr>
      <w:spacing w:after="0" w:line="240" w:lineRule="auto"/>
    </w:pPr>
    <w:rPr>
      <w:rFonts w:ascii="Tahoma" w:eastAsia="Times New Roman" w:hAnsi="Tahoma" w:cs="Tahoma"/>
      <w:sz w:val="16"/>
      <w:szCs w:val="16"/>
    </w:rPr>
  </w:style>
  <w:style w:type="paragraph" w:styleId="a8">
    <w:name w:val="Body Text Indent"/>
    <w:basedOn w:val="a"/>
    <w:rsid w:val="00BF07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BF07DA"/>
    <w:rPr>
      <w:rFonts w:ascii="Times New Roman" w:eastAsia="Times New Roman" w:hAnsi="Times New Roman" w:cs="Times New Roman"/>
    </w:rPr>
  </w:style>
  <w:style w:type="paragraph" w:styleId="-HTML">
    <w:name w:val="HTML Preformatted"/>
    <w:basedOn w:val="a"/>
    <w:rsid w:val="00BF07DA"/>
    <w:pPr>
      <w:spacing w:after="0" w:line="240" w:lineRule="auto"/>
    </w:pPr>
    <w:rPr>
      <w:rFonts w:ascii="Courier New" w:eastAsia="Times New Roman" w:hAnsi="Courier New" w:cs="Courier New"/>
      <w:sz w:val="20"/>
      <w:szCs w:val="20"/>
    </w:rPr>
  </w:style>
  <w:style w:type="paragraph" w:styleId="aa">
    <w:name w:val="List"/>
    <w:basedOn w:val="a1"/>
    <w:rsid w:val="00BF07DA"/>
    <w:rPr>
      <w:rFonts w:cs="Mangal"/>
    </w:rPr>
  </w:style>
  <w:style w:type="paragraph" w:styleId="ab">
    <w:name w:val="Subtitle"/>
    <w:basedOn w:val="a"/>
    <w:next w:val="a"/>
    <w:qFormat/>
    <w:rsid w:val="00BF07DA"/>
    <w:pPr>
      <w:spacing w:after="60"/>
      <w:jc w:val="center"/>
    </w:pPr>
    <w:rPr>
      <w:rFonts w:ascii="Cambria" w:eastAsia="Times New Roman" w:hAnsi="Cambria" w:cs="Cambria"/>
      <w:sz w:val="24"/>
      <w:szCs w:val="24"/>
    </w:rPr>
  </w:style>
  <w:style w:type="character" w:styleId="ac">
    <w:name w:val="Emphasis"/>
    <w:qFormat/>
    <w:rsid w:val="00BF07DA"/>
    <w:rPr>
      <w:rFonts w:ascii="Times New Roman" w:eastAsia="Times New Roman" w:hAnsi="Times New Roman" w:cs="Times New Roman"/>
      <w:i/>
      <w:iCs/>
    </w:rPr>
  </w:style>
  <w:style w:type="character" w:styleId="-0">
    <w:name w:val="FollowedHyperlink"/>
    <w:rsid w:val="00BF07DA"/>
    <w:rPr>
      <w:rFonts w:ascii="Times New Roman" w:eastAsia="Times New Roman" w:hAnsi="Times New Roman" w:cs="Times New Roman"/>
      <w:color w:val="800000"/>
      <w:u w:val="single"/>
    </w:rPr>
  </w:style>
  <w:style w:type="character" w:customStyle="1" w:styleId="WW8Num1z0">
    <w:name w:val="WW8Num1z0"/>
    <w:rsid w:val="00BF07DA"/>
    <w:rPr>
      <w:rFonts w:ascii="Calibri" w:eastAsia="Calibri" w:hAnsi="Calibri" w:cs="Times New Roman" w:hint="default"/>
      <w:color w:val="000000"/>
      <w:sz w:val="22"/>
      <w:szCs w:val="24"/>
    </w:rPr>
  </w:style>
  <w:style w:type="character" w:customStyle="1" w:styleId="WW8Num1z1">
    <w:name w:val="WW8Num1z1"/>
    <w:rsid w:val="00BF07DA"/>
    <w:rPr>
      <w:rFonts w:ascii="Courier New" w:eastAsia="Times New Roman" w:hAnsi="Courier New" w:cs="Courier New" w:hint="default"/>
    </w:rPr>
  </w:style>
  <w:style w:type="character" w:customStyle="1" w:styleId="WW8Num1z2">
    <w:name w:val="WW8Num1z2"/>
    <w:rsid w:val="00BF07DA"/>
    <w:rPr>
      <w:rFonts w:ascii="Wingdings" w:eastAsia="Times New Roman" w:hAnsi="Wingdings" w:cs="Wingdings" w:hint="default"/>
    </w:rPr>
  </w:style>
  <w:style w:type="character" w:customStyle="1" w:styleId="WW8Num1z3">
    <w:name w:val="WW8Num1z3"/>
    <w:rsid w:val="00BF07DA"/>
    <w:rPr>
      <w:rFonts w:ascii="Symbol" w:eastAsia="Times New Roman" w:hAnsi="Symbol" w:cs="Symbol" w:hint="default"/>
    </w:rPr>
  </w:style>
  <w:style w:type="character" w:customStyle="1" w:styleId="WW8Num1z4">
    <w:name w:val="WW8Num1z4"/>
    <w:rsid w:val="00BF07DA"/>
    <w:rPr>
      <w:rFonts w:ascii="Times New Roman" w:eastAsia="Times New Roman" w:hAnsi="Times New Roman" w:cs="Times New Roman"/>
    </w:rPr>
  </w:style>
  <w:style w:type="character" w:customStyle="1" w:styleId="WW8Num1z5">
    <w:name w:val="WW8Num1z5"/>
    <w:rsid w:val="00BF07DA"/>
    <w:rPr>
      <w:rFonts w:ascii="Times New Roman" w:eastAsia="Times New Roman" w:hAnsi="Times New Roman" w:cs="Times New Roman"/>
    </w:rPr>
  </w:style>
  <w:style w:type="character" w:customStyle="1" w:styleId="WW8Num1z6">
    <w:name w:val="WW8Num1z6"/>
    <w:rsid w:val="00BF07DA"/>
    <w:rPr>
      <w:rFonts w:ascii="Times New Roman" w:eastAsia="Times New Roman" w:hAnsi="Times New Roman" w:cs="Times New Roman"/>
    </w:rPr>
  </w:style>
  <w:style w:type="character" w:customStyle="1" w:styleId="WW8Num1z7">
    <w:name w:val="WW8Num1z7"/>
    <w:rsid w:val="00BF07DA"/>
    <w:rPr>
      <w:rFonts w:ascii="Times New Roman" w:eastAsia="Times New Roman" w:hAnsi="Times New Roman" w:cs="Times New Roman"/>
    </w:rPr>
  </w:style>
  <w:style w:type="character" w:customStyle="1" w:styleId="WW8Num1z8">
    <w:name w:val="WW8Num1z8"/>
    <w:rsid w:val="00BF07DA"/>
    <w:rPr>
      <w:rFonts w:ascii="Times New Roman" w:eastAsia="Times New Roman" w:hAnsi="Times New Roman" w:cs="Times New Roman"/>
    </w:rPr>
  </w:style>
  <w:style w:type="character" w:customStyle="1" w:styleId="WW8Num2z0">
    <w:name w:val="WW8Num2z0"/>
    <w:rsid w:val="00BF07DA"/>
    <w:rPr>
      <w:rFonts w:ascii="Wingdings" w:eastAsia="Times New Roman" w:hAnsi="Wingdings" w:cs="Wingdings" w:hint="default"/>
      <w:b/>
      <w:lang w:val="el-GR"/>
    </w:rPr>
  </w:style>
  <w:style w:type="character" w:customStyle="1" w:styleId="WW8Num2z1">
    <w:name w:val="WW8Num2z1"/>
    <w:rsid w:val="00BF07DA"/>
    <w:rPr>
      <w:rFonts w:ascii="Times New Roman" w:eastAsia="Times New Roman" w:hAnsi="Times New Roman" w:cs="Times New Roman"/>
    </w:rPr>
  </w:style>
  <w:style w:type="character" w:customStyle="1" w:styleId="WW8Num2z2">
    <w:name w:val="WW8Num2z2"/>
    <w:rsid w:val="00BF07DA"/>
    <w:rPr>
      <w:rFonts w:ascii="Times New Roman" w:eastAsia="Times New Roman" w:hAnsi="Times New Roman" w:cs="Times New Roman"/>
    </w:rPr>
  </w:style>
  <w:style w:type="character" w:customStyle="1" w:styleId="WW8Num2z3">
    <w:name w:val="WW8Num2z3"/>
    <w:rsid w:val="00BF07DA"/>
    <w:rPr>
      <w:rFonts w:ascii="Times New Roman" w:eastAsia="Times New Roman" w:hAnsi="Times New Roman" w:cs="Times New Roman"/>
    </w:rPr>
  </w:style>
  <w:style w:type="character" w:customStyle="1" w:styleId="WW8Num2z4">
    <w:name w:val="WW8Num2z4"/>
    <w:rsid w:val="00BF07DA"/>
    <w:rPr>
      <w:rFonts w:ascii="Times New Roman" w:eastAsia="Times New Roman" w:hAnsi="Times New Roman" w:cs="Times New Roman"/>
    </w:rPr>
  </w:style>
  <w:style w:type="character" w:customStyle="1" w:styleId="WW8Num2z5">
    <w:name w:val="WW8Num2z5"/>
    <w:rsid w:val="00BF07DA"/>
    <w:rPr>
      <w:rFonts w:ascii="Times New Roman" w:eastAsia="Times New Roman" w:hAnsi="Times New Roman" w:cs="Times New Roman"/>
    </w:rPr>
  </w:style>
  <w:style w:type="character" w:customStyle="1" w:styleId="WW8Num2z6">
    <w:name w:val="WW8Num2z6"/>
    <w:rsid w:val="00BF07DA"/>
    <w:rPr>
      <w:rFonts w:ascii="Times New Roman" w:eastAsia="Times New Roman" w:hAnsi="Times New Roman" w:cs="Times New Roman"/>
    </w:rPr>
  </w:style>
  <w:style w:type="character" w:customStyle="1" w:styleId="WW8Num2z7">
    <w:name w:val="WW8Num2z7"/>
    <w:rsid w:val="00BF07DA"/>
    <w:rPr>
      <w:rFonts w:ascii="Times New Roman" w:eastAsia="Times New Roman" w:hAnsi="Times New Roman" w:cs="Times New Roman"/>
    </w:rPr>
  </w:style>
  <w:style w:type="character" w:customStyle="1" w:styleId="WW8Num2z8">
    <w:name w:val="WW8Num2z8"/>
    <w:rsid w:val="00BF07DA"/>
    <w:rPr>
      <w:rFonts w:ascii="Times New Roman" w:eastAsia="Times New Roman" w:hAnsi="Times New Roman" w:cs="Times New Roman"/>
    </w:rPr>
  </w:style>
  <w:style w:type="character" w:customStyle="1" w:styleId="12">
    <w:name w:val="Προεπιλεγμένη γραμματοσειρά12"/>
    <w:rsid w:val="00BF07DA"/>
    <w:rPr>
      <w:rFonts w:ascii="Times New Roman" w:eastAsia="Times New Roman" w:hAnsi="Times New Roman" w:cs="Times New Roman"/>
    </w:rPr>
  </w:style>
  <w:style w:type="character" w:customStyle="1" w:styleId="WW8Num3z0">
    <w:name w:val="WW8Num3z0"/>
    <w:rsid w:val="00BF07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BF07DA"/>
    <w:rPr>
      <w:rFonts w:ascii="Courier New" w:eastAsia="Times New Roman" w:hAnsi="Courier New" w:cs="Courier New" w:hint="default"/>
    </w:rPr>
  </w:style>
  <w:style w:type="character" w:customStyle="1" w:styleId="WW8Num3z2">
    <w:name w:val="WW8Num3z2"/>
    <w:rsid w:val="00BF07DA"/>
    <w:rPr>
      <w:rFonts w:ascii="Wingdings" w:eastAsia="Times New Roman" w:hAnsi="Wingdings" w:cs="Wingdings" w:hint="default"/>
    </w:rPr>
  </w:style>
  <w:style w:type="character" w:customStyle="1" w:styleId="WW8Num3z3">
    <w:name w:val="WW8Num3z3"/>
    <w:rsid w:val="00BF07DA"/>
    <w:rPr>
      <w:rFonts w:ascii="Symbol" w:eastAsia="Times New Roman" w:hAnsi="Symbol" w:cs="Symbol" w:hint="default"/>
    </w:rPr>
  </w:style>
  <w:style w:type="character" w:customStyle="1" w:styleId="WW8Num3z4">
    <w:name w:val="WW8Num3z4"/>
    <w:rsid w:val="00BF07DA"/>
    <w:rPr>
      <w:rFonts w:ascii="Times New Roman" w:eastAsia="Times New Roman" w:hAnsi="Times New Roman" w:cs="Times New Roman"/>
    </w:rPr>
  </w:style>
  <w:style w:type="character" w:customStyle="1" w:styleId="WW8Num3z5">
    <w:name w:val="WW8Num3z5"/>
    <w:rsid w:val="00BF07DA"/>
    <w:rPr>
      <w:rFonts w:ascii="Times New Roman" w:eastAsia="Times New Roman" w:hAnsi="Times New Roman" w:cs="Times New Roman"/>
    </w:rPr>
  </w:style>
  <w:style w:type="character" w:customStyle="1" w:styleId="WW8Num3z6">
    <w:name w:val="WW8Num3z6"/>
    <w:rsid w:val="00BF07DA"/>
    <w:rPr>
      <w:rFonts w:ascii="Times New Roman" w:eastAsia="Times New Roman" w:hAnsi="Times New Roman" w:cs="Times New Roman"/>
    </w:rPr>
  </w:style>
  <w:style w:type="character" w:customStyle="1" w:styleId="WW8Num3z7">
    <w:name w:val="WW8Num3z7"/>
    <w:rsid w:val="00BF07DA"/>
    <w:rPr>
      <w:rFonts w:ascii="Times New Roman" w:eastAsia="Times New Roman" w:hAnsi="Times New Roman" w:cs="Times New Roman"/>
    </w:rPr>
  </w:style>
  <w:style w:type="character" w:customStyle="1" w:styleId="WW8Num3z8">
    <w:name w:val="WW8Num3z8"/>
    <w:rsid w:val="00BF07DA"/>
    <w:rPr>
      <w:rFonts w:ascii="Times New Roman" w:eastAsia="Times New Roman" w:hAnsi="Times New Roman" w:cs="Times New Roman"/>
    </w:rPr>
  </w:style>
  <w:style w:type="character" w:customStyle="1" w:styleId="WW8Num4z0">
    <w:name w:val="WW8Num4z0"/>
    <w:rsid w:val="00BF07DA"/>
    <w:rPr>
      <w:rFonts w:ascii="Symbol" w:eastAsia="Times New Roman" w:hAnsi="Symbol" w:cs="OpenSymbol"/>
      <w:color w:val="000000"/>
      <w:position w:val="0"/>
      <w:sz w:val="22"/>
      <w:szCs w:val="24"/>
      <w:vertAlign w:val="baseline"/>
      <w:lang w:val="el-GR"/>
    </w:rPr>
  </w:style>
  <w:style w:type="character" w:customStyle="1" w:styleId="WW8Num4z1">
    <w:name w:val="WW8Num4z1"/>
    <w:rsid w:val="00BF07DA"/>
    <w:rPr>
      <w:rFonts w:ascii="OpenSymbol" w:eastAsia="Times New Roman" w:hAnsi="OpenSymbol" w:cs="OpenSymbol"/>
    </w:rPr>
  </w:style>
  <w:style w:type="character" w:customStyle="1" w:styleId="WW8Num4z2">
    <w:name w:val="WW8Num4z2"/>
    <w:rsid w:val="00BF07DA"/>
    <w:rPr>
      <w:rFonts w:ascii="Wingdings" w:eastAsia="Times New Roman" w:hAnsi="Wingdings" w:cs="Wingdings" w:hint="default"/>
    </w:rPr>
  </w:style>
  <w:style w:type="character" w:customStyle="1" w:styleId="WW8Num4z3">
    <w:name w:val="WW8Num4z3"/>
    <w:rsid w:val="00BF07DA"/>
    <w:rPr>
      <w:rFonts w:ascii="Symbol" w:eastAsia="Times New Roman" w:hAnsi="Symbol" w:cs="Symbol" w:hint="default"/>
    </w:rPr>
  </w:style>
  <w:style w:type="character" w:customStyle="1" w:styleId="WW8Num4z4">
    <w:name w:val="WW8Num4z4"/>
    <w:rsid w:val="00BF07DA"/>
    <w:rPr>
      <w:rFonts w:ascii="Times New Roman" w:eastAsia="Times New Roman" w:hAnsi="Times New Roman" w:cs="Times New Roman"/>
    </w:rPr>
  </w:style>
  <w:style w:type="character" w:customStyle="1" w:styleId="WW8Num4z5">
    <w:name w:val="WW8Num4z5"/>
    <w:rsid w:val="00BF07DA"/>
    <w:rPr>
      <w:rFonts w:ascii="Times New Roman" w:eastAsia="Times New Roman" w:hAnsi="Times New Roman" w:cs="Times New Roman"/>
    </w:rPr>
  </w:style>
  <w:style w:type="character" w:customStyle="1" w:styleId="WW8Num4z6">
    <w:name w:val="WW8Num4z6"/>
    <w:rsid w:val="00BF07DA"/>
    <w:rPr>
      <w:rFonts w:ascii="Times New Roman" w:eastAsia="Times New Roman" w:hAnsi="Times New Roman" w:cs="Times New Roman"/>
    </w:rPr>
  </w:style>
  <w:style w:type="character" w:customStyle="1" w:styleId="WW8Num4z7">
    <w:name w:val="WW8Num4z7"/>
    <w:rsid w:val="00BF07DA"/>
    <w:rPr>
      <w:rFonts w:ascii="Times New Roman" w:eastAsia="Times New Roman" w:hAnsi="Times New Roman" w:cs="Times New Roman"/>
    </w:rPr>
  </w:style>
  <w:style w:type="character" w:customStyle="1" w:styleId="WW8Num4z8">
    <w:name w:val="WW8Num4z8"/>
    <w:rsid w:val="00BF07DA"/>
    <w:rPr>
      <w:rFonts w:ascii="Times New Roman" w:eastAsia="Times New Roman" w:hAnsi="Times New Roman" w:cs="Times New Roman"/>
    </w:rPr>
  </w:style>
  <w:style w:type="character" w:customStyle="1" w:styleId="11">
    <w:name w:val="Προεπιλεγμένη γραμματοσειρά11"/>
    <w:rsid w:val="00BF07DA"/>
    <w:rPr>
      <w:rFonts w:ascii="Times New Roman" w:eastAsia="Times New Roman" w:hAnsi="Times New Roman" w:cs="Times New Roman"/>
    </w:rPr>
  </w:style>
  <w:style w:type="character" w:customStyle="1" w:styleId="10">
    <w:name w:val="Προεπιλεγμένη γραμματοσειρά10"/>
    <w:rsid w:val="00BF07DA"/>
    <w:rPr>
      <w:rFonts w:ascii="Times New Roman" w:eastAsia="Times New Roman" w:hAnsi="Times New Roman" w:cs="Times New Roman"/>
    </w:rPr>
  </w:style>
  <w:style w:type="character" w:customStyle="1" w:styleId="90">
    <w:name w:val="Προεπιλεγμένη γραμματοσειρά9"/>
    <w:rsid w:val="00BF07DA"/>
    <w:rPr>
      <w:rFonts w:ascii="Times New Roman" w:eastAsia="Times New Roman" w:hAnsi="Times New Roman" w:cs="Times New Roman"/>
    </w:rPr>
  </w:style>
  <w:style w:type="character" w:customStyle="1" w:styleId="80">
    <w:name w:val="Προεπιλεγμένη γραμματοσειρά8"/>
    <w:rsid w:val="00BF07DA"/>
    <w:rPr>
      <w:rFonts w:ascii="Times New Roman" w:eastAsia="Times New Roman" w:hAnsi="Times New Roman" w:cs="Times New Roman"/>
    </w:rPr>
  </w:style>
  <w:style w:type="character" w:customStyle="1" w:styleId="70">
    <w:name w:val="Προεπιλεγμένη γραμματοσειρά7"/>
    <w:rsid w:val="00BF07DA"/>
    <w:rPr>
      <w:rFonts w:ascii="Times New Roman" w:eastAsia="Times New Roman" w:hAnsi="Times New Roman" w:cs="Times New Roman"/>
    </w:rPr>
  </w:style>
  <w:style w:type="character" w:customStyle="1" w:styleId="6">
    <w:name w:val="Προεπιλεγμένη γραμματοσειρά6"/>
    <w:rsid w:val="00BF07DA"/>
    <w:rPr>
      <w:rFonts w:ascii="Times New Roman" w:eastAsia="Times New Roman" w:hAnsi="Times New Roman" w:cs="Times New Roman"/>
    </w:rPr>
  </w:style>
  <w:style w:type="character" w:customStyle="1" w:styleId="50">
    <w:name w:val="Προεπιλεγμένη γραμματοσειρά5"/>
    <w:rsid w:val="00BF07DA"/>
    <w:rPr>
      <w:rFonts w:ascii="Times New Roman" w:eastAsia="Times New Roman" w:hAnsi="Times New Roman" w:cs="Times New Roman"/>
    </w:rPr>
  </w:style>
  <w:style w:type="character" w:customStyle="1" w:styleId="40">
    <w:name w:val="Προεπιλεγμένη γραμματοσειρά4"/>
    <w:rsid w:val="00BF07DA"/>
    <w:rPr>
      <w:rFonts w:ascii="Times New Roman" w:eastAsia="Times New Roman" w:hAnsi="Times New Roman" w:cs="Times New Roman"/>
    </w:rPr>
  </w:style>
  <w:style w:type="character" w:customStyle="1" w:styleId="30">
    <w:name w:val="Προεπιλεγμένη γραμματοσειρά3"/>
    <w:rsid w:val="00BF07DA"/>
    <w:rPr>
      <w:rFonts w:ascii="Times New Roman" w:eastAsia="Times New Roman" w:hAnsi="Times New Roman" w:cs="Times New Roman"/>
    </w:rPr>
  </w:style>
  <w:style w:type="character" w:customStyle="1" w:styleId="20">
    <w:name w:val="Προεπιλεγμένη γραμματοσειρά2"/>
    <w:rsid w:val="00BF07DA"/>
    <w:rPr>
      <w:rFonts w:ascii="Times New Roman" w:eastAsia="Times New Roman" w:hAnsi="Times New Roman" w:cs="Times New Roman"/>
    </w:rPr>
  </w:style>
  <w:style w:type="character" w:customStyle="1" w:styleId="13">
    <w:name w:val="Προεπιλεγμένη γραμματοσειρά1"/>
    <w:rsid w:val="00BF07DA"/>
    <w:rPr>
      <w:rFonts w:ascii="Times New Roman" w:eastAsia="Times New Roman" w:hAnsi="Times New Roman" w:cs="Times New Roman"/>
    </w:rPr>
  </w:style>
  <w:style w:type="character" w:customStyle="1" w:styleId="Char">
    <w:name w:val="Κείμενο πλαισίου Char"/>
    <w:rsid w:val="00BF07DA"/>
    <w:rPr>
      <w:rFonts w:ascii="Tahoma" w:eastAsia="Times New Roman" w:hAnsi="Tahoma" w:cs="Tahoma"/>
      <w:sz w:val="16"/>
      <w:szCs w:val="16"/>
    </w:rPr>
  </w:style>
  <w:style w:type="character" w:customStyle="1" w:styleId="Char0">
    <w:name w:val="Κεφαλίδα Char"/>
    <w:rsid w:val="00BF07DA"/>
    <w:rPr>
      <w:rFonts w:ascii="Times New Roman" w:eastAsia="Times New Roman" w:hAnsi="Times New Roman" w:cs="Times New Roman"/>
      <w:sz w:val="22"/>
      <w:szCs w:val="22"/>
    </w:rPr>
  </w:style>
  <w:style w:type="character" w:customStyle="1" w:styleId="Char1">
    <w:name w:val="Υποσέλιδο Char"/>
    <w:rsid w:val="00BF07DA"/>
    <w:rPr>
      <w:rFonts w:ascii="Times New Roman" w:eastAsia="Times New Roman" w:hAnsi="Times New Roman" w:cs="Times New Roman"/>
      <w:sz w:val="22"/>
      <w:szCs w:val="22"/>
    </w:rPr>
  </w:style>
  <w:style w:type="character" w:customStyle="1" w:styleId="2Char">
    <w:name w:val="Σώμα κείμενου 2 Char"/>
    <w:rsid w:val="00BF07DA"/>
    <w:rPr>
      <w:rFonts w:ascii="Times New Roman" w:eastAsia="Times New Roman" w:hAnsi="Times New Roman" w:cs="Times New Roman"/>
      <w:sz w:val="28"/>
    </w:rPr>
  </w:style>
  <w:style w:type="character" w:customStyle="1" w:styleId="apple-converted-space">
    <w:name w:val="apple-converted-space"/>
    <w:rsid w:val="00BF07DA"/>
    <w:rPr>
      <w:rFonts w:ascii="Times New Roman" w:eastAsia="Times New Roman" w:hAnsi="Times New Roman" w:cs="Times New Roman"/>
    </w:rPr>
  </w:style>
  <w:style w:type="character" w:customStyle="1" w:styleId="Char2">
    <w:name w:val="Σώμα κειμένου Char"/>
    <w:rsid w:val="00BF07DA"/>
    <w:rPr>
      <w:rFonts w:ascii="Times New Roman" w:eastAsia="Times New Roman" w:hAnsi="Times New Roman" w:cs="Times New Roman"/>
      <w:sz w:val="22"/>
      <w:szCs w:val="22"/>
    </w:rPr>
  </w:style>
  <w:style w:type="character" w:customStyle="1" w:styleId="1Char">
    <w:name w:val="Επικεφαλίδα 1 Char"/>
    <w:rsid w:val="00BF07DA"/>
    <w:rPr>
      <w:rFonts w:ascii="Times New Roman" w:eastAsia="Arial Unicode MS" w:hAnsi="Times New Roman" w:cs="Times New Roman"/>
      <w:b/>
      <w:bCs/>
      <w:sz w:val="24"/>
      <w:szCs w:val="24"/>
      <w:u w:val="single"/>
    </w:rPr>
  </w:style>
  <w:style w:type="character" w:customStyle="1" w:styleId="Char3">
    <w:name w:val="Υπότιτλος Char"/>
    <w:rsid w:val="00BF07DA"/>
    <w:rPr>
      <w:rFonts w:ascii="Cambria" w:eastAsia="Times New Roman" w:hAnsi="Cambria" w:cs="Times New Roman"/>
      <w:sz w:val="24"/>
      <w:szCs w:val="24"/>
    </w:rPr>
  </w:style>
  <w:style w:type="character" w:customStyle="1" w:styleId="Char4">
    <w:name w:val="Σώμα κείμενου με εσοχή Char"/>
    <w:rsid w:val="00BF07DA"/>
    <w:rPr>
      <w:rFonts w:ascii="Times New Roman" w:eastAsia="Times New Roman" w:hAnsi="Times New Roman" w:cs="Times New Roman"/>
      <w:sz w:val="24"/>
      <w:lang w:val="en-US"/>
    </w:rPr>
  </w:style>
  <w:style w:type="character" w:customStyle="1" w:styleId="3Char">
    <w:name w:val="Επικεφαλίδα 3 Char"/>
    <w:rsid w:val="00BF07DA"/>
    <w:rPr>
      <w:rFonts w:ascii="Cambria" w:eastAsia="Times New Roman" w:hAnsi="Cambria" w:cs="Times New Roman"/>
      <w:b/>
      <w:bCs/>
      <w:sz w:val="26"/>
      <w:szCs w:val="26"/>
    </w:rPr>
  </w:style>
  <w:style w:type="character" w:customStyle="1" w:styleId="ad">
    <w:name w:val="Κουκίδες"/>
    <w:rsid w:val="00BF07DA"/>
    <w:rPr>
      <w:rFonts w:ascii="OpenSymbol" w:eastAsia="OpenSymbol" w:hAnsi="OpenSymbol" w:cs="OpenSymbol"/>
    </w:rPr>
  </w:style>
  <w:style w:type="character" w:customStyle="1" w:styleId="ae">
    <w:name w:val="Σύμβολο υποσημείωσης"/>
    <w:rsid w:val="00BF07DA"/>
    <w:rPr>
      <w:rFonts w:ascii="Times New Roman" w:eastAsia="Times New Roman" w:hAnsi="Times New Roman" w:cs="Times New Roman"/>
    </w:rPr>
  </w:style>
  <w:style w:type="character" w:customStyle="1" w:styleId="af">
    <w:name w:val="Σύμβολα σημείωσης τέλους"/>
    <w:rsid w:val="00BF07DA"/>
    <w:rPr>
      <w:rFonts w:ascii="Times New Roman" w:eastAsia="Times New Roman" w:hAnsi="Times New Roman" w:cs="Times New Roman"/>
    </w:rPr>
  </w:style>
  <w:style w:type="character" w:customStyle="1" w:styleId="af0">
    <w:name w:val="Χαρακτήρες αρίθμησης"/>
    <w:rsid w:val="00BF07DA"/>
    <w:rPr>
      <w:rFonts w:ascii="Times New Roman" w:eastAsia="Times New Roman" w:hAnsi="Times New Roman" w:cs="Times New Roman"/>
    </w:rPr>
  </w:style>
  <w:style w:type="character" w:customStyle="1" w:styleId="130">
    <w:name w:val="Προεπιλεγμένη γραμματοσειρά13"/>
    <w:rsid w:val="00BF07DA"/>
    <w:rPr>
      <w:rFonts w:ascii="Times New Roman" w:eastAsia="Times New Roman" w:hAnsi="Times New Roman" w:cs="Times New Roman"/>
    </w:rPr>
  </w:style>
  <w:style w:type="character" w:customStyle="1" w:styleId="apple-style-span">
    <w:name w:val="apple-style-span"/>
    <w:rsid w:val="00BF07DA"/>
    <w:rPr>
      <w:rFonts w:ascii="Times New Roman" w:eastAsia="Times New Roman" w:hAnsi="Times New Roman" w:cs="Times New Roman"/>
    </w:rPr>
  </w:style>
  <w:style w:type="paragraph" w:customStyle="1" w:styleId="120">
    <w:name w:val="Λεζάντα12"/>
    <w:basedOn w:val="a"/>
    <w:rsid w:val="00BF07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BF07DA"/>
    <w:pPr>
      <w:suppressLineNumbers/>
    </w:pPr>
    <w:rPr>
      <w:rFonts w:ascii="Times New Roman" w:eastAsia="Times New Roman" w:hAnsi="Times New Roman" w:cs="Mangal"/>
    </w:rPr>
  </w:style>
  <w:style w:type="paragraph" w:customStyle="1" w:styleId="110">
    <w:name w:val="Λεζάντα11"/>
    <w:basedOn w:val="a"/>
    <w:rsid w:val="00BF07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BF07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BF07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BF07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BF07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BF07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BF07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BF07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BF07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BF07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BF07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BF07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BF07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BF07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BF07DA"/>
    <w:pPr>
      <w:suppressAutoHyphens/>
      <w:spacing w:after="200" w:line="276" w:lineRule="auto"/>
      <w:jc w:val="both"/>
    </w:pPr>
    <w:rPr>
      <w:sz w:val="24"/>
      <w:szCs w:val="24"/>
      <w:lang w:eastAsia="ar-SA"/>
    </w:rPr>
  </w:style>
  <w:style w:type="paragraph" w:customStyle="1" w:styleId="WW-Char1CharChar1">
    <w:name w:val="WW-Char1 Char Char1"/>
    <w:basedOn w:val="a"/>
    <w:rsid w:val="00BF07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BF07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BF07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BF07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BF07DA"/>
  </w:style>
  <w:style w:type="paragraph" w:customStyle="1" w:styleId="Web1">
    <w:name w:val="Κανονικό (Web)1"/>
    <w:basedOn w:val="a"/>
    <w:rsid w:val="00BF07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BF07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BF07DA"/>
    <w:pPr>
      <w:spacing w:after="0"/>
    </w:pPr>
    <w:rPr>
      <w:rFonts w:ascii="Courier New" w:eastAsia="NSimSun" w:hAnsi="Courier New" w:cs="Courier New"/>
      <w:sz w:val="20"/>
      <w:szCs w:val="20"/>
    </w:rPr>
  </w:style>
  <w:style w:type="paragraph" w:customStyle="1" w:styleId="af4">
    <w:name w:val="Περιεχόμενο λίστας"/>
    <w:basedOn w:val="a"/>
    <w:rsid w:val="00BF07DA"/>
    <w:pPr>
      <w:ind w:left="567"/>
    </w:pPr>
    <w:rPr>
      <w:rFonts w:ascii="Times New Roman" w:eastAsia="Times New Roman" w:hAnsi="Times New Roman" w:cs="Times New Roman"/>
    </w:rPr>
  </w:style>
  <w:style w:type="paragraph" w:customStyle="1" w:styleId="yiv0128021470msonormal">
    <w:name w:val="yiv0128021470msonormal"/>
    <w:basedOn w:val="a"/>
    <w:rsid w:val="00BF07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BF07DA"/>
    <w:pPr>
      <w:suppressLineNumbers/>
    </w:pPr>
    <w:rPr>
      <w:rFonts w:ascii="Times New Roman" w:eastAsia="Times New Roman" w:hAnsi="Times New Roman" w:cs="Times New Roman"/>
    </w:rPr>
  </w:style>
  <w:style w:type="paragraph" w:customStyle="1" w:styleId="16">
    <w:name w:val="Παράγραφος λίστας1"/>
    <w:basedOn w:val="a"/>
    <w:rsid w:val="00BF07DA"/>
    <w:pPr>
      <w:ind w:left="720"/>
    </w:pPr>
    <w:rPr>
      <w:rFonts w:ascii="Times New Roman" w:eastAsia="Times New Roman" w:hAnsi="Times New Roman" w:cs="Times New Roman"/>
    </w:rPr>
  </w:style>
  <w:style w:type="paragraph" w:customStyle="1" w:styleId="17">
    <w:name w:val="Χωρίς διάστιχο1"/>
    <w:rsid w:val="00BF07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BF07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BF07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BF07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BF07DA"/>
    <w:rPr>
      <w:rFonts w:ascii="Calibri" w:eastAsia="Calibri" w:hAnsi="Calibri" w:cs="Calibri"/>
      <w:b/>
      <w:bCs/>
      <w:sz w:val="22"/>
      <w:szCs w:val="22"/>
      <w:shd w:val="clear" w:color="auto" w:fill="FFFFFF"/>
    </w:rPr>
  </w:style>
  <w:style w:type="character" w:customStyle="1" w:styleId="object">
    <w:name w:val="object"/>
    <w:rsid w:val="00BF07DA"/>
    <w:rPr>
      <w:rFonts w:ascii="Times New Roman" w:eastAsia="Times New Roman" w:hAnsi="Times New Roman" w:cs="Times New Roman"/>
    </w:rPr>
  </w:style>
  <w:style w:type="paragraph" w:customStyle="1" w:styleId="22">
    <w:name w:val="Παράγραφος λίστας2"/>
    <w:basedOn w:val="a"/>
    <w:rsid w:val="00BF07DA"/>
    <w:pPr>
      <w:ind w:left="720"/>
      <w:contextualSpacing/>
    </w:pPr>
    <w:rPr>
      <w:rFonts w:ascii="Times New Roman" w:eastAsia="Times New Roman" w:hAnsi="Times New Roman" w:cs="Times New Roman"/>
    </w:rPr>
  </w:style>
  <w:style w:type="paragraph" w:styleId="af6">
    <w:name w:val="List Paragraph"/>
    <w:basedOn w:val="a"/>
    <w:qFormat/>
    <w:rsid w:val="00BF07DA"/>
    <w:pPr>
      <w:ind w:left="720"/>
      <w:contextualSpacing/>
    </w:pPr>
    <w:rPr>
      <w:rFonts w:ascii="Times New Roman" w:eastAsia="Times New Roman" w:hAnsi="Times New Roman" w:cs="Times New Roman"/>
    </w:rPr>
  </w:style>
  <w:style w:type="paragraph" w:customStyle="1" w:styleId="32">
    <w:name w:val="Παράγραφος λίστας3"/>
    <w:basedOn w:val="a"/>
    <w:rsid w:val="00BF07DA"/>
    <w:pPr>
      <w:ind w:left="720"/>
      <w:contextualSpacing/>
    </w:pPr>
    <w:rPr>
      <w:rFonts w:ascii="Times New Roman" w:eastAsia="Times New Roman" w:hAnsi="Times New Roman" w:cs="Times New Roman"/>
    </w:rPr>
  </w:style>
  <w:style w:type="character" w:customStyle="1" w:styleId="af7">
    <w:name w:val="Ανεπίλυτη αναφορά"/>
    <w:rsid w:val="00BF07DA"/>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02782473">
      <w:bodyDiv w:val="1"/>
      <w:marLeft w:val="0"/>
      <w:marRight w:val="0"/>
      <w:marTop w:val="0"/>
      <w:marBottom w:val="0"/>
      <w:divBdr>
        <w:top w:val="none" w:sz="0" w:space="0" w:color="auto"/>
        <w:left w:val="none" w:sz="0" w:space="0" w:color="auto"/>
        <w:bottom w:val="none" w:sz="0" w:space="0" w:color="auto"/>
        <w:right w:val="none" w:sz="0" w:space="0" w:color="auto"/>
      </w:divBdr>
    </w:div>
    <w:div w:id="100605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370</TotalTime>
  <Pages>2</Pages>
  <Words>505</Words>
  <Characters>2730</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3229</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29</cp:revision>
  <cp:lastPrinted>2026-08-21T08:40:00Z</cp:lastPrinted>
  <dcterms:created xsi:type="dcterms:W3CDTF">2026-08-22T10:02:00Z</dcterms:created>
  <dcterms:modified xsi:type="dcterms:W3CDTF">2026-08-22T18:37:00Z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db4c646aa74845f291f8da0aba4a389e_23</vt:lpwstr>
  </property>
  <property fmtid="{D5CDD505-2E9C-101B-9397-08002B2CF9AE}" pid="3" name="KSOProductBuildVer">
    <vt:lpwstr>2052-26.7.1</vt:lpwstr>
  </property>
</Properties>
</file>