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D0EDA" w:rsidRPr="00CB39A8" w:rsidRDefault="00C25BE2" w:rsidP="00CB39A8">
      <w:pPr>
        <w:pStyle w:val="a1"/>
        <w:spacing w:after="0" w:line="240" w:lineRule="auto"/>
        <w:rPr>
          <w:rFonts w:ascii="Cambria" w:hAnsi="Cambria" w:cs="Cambria"/>
          <w:sz w:val="24"/>
          <w:szCs w:val="24"/>
          <w:lang w:val="en-US"/>
        </w:rPr>
      </w:pPr>
      <w:r w:rsidRPr="00C25BE2">
        <w:rPr>
          <w:rFonts w:ascii="Cambria" w:hAnsi="Cambria"/>
          <w:sz w:val="24"/>
          <w:szCs w:val="24"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1030" o:spid="_x0000_s1028" type="#_x0000_t202" style="position:absolute;left:0;text-align:left;margin-left:83.45pt;margin-top:13.7pt;width:449.65pt;height:85.95pt;z-index:2;visibility:visible;mso-wrap-distance-left:0;mso-wrap-distance-right:0;mso-position-horizontal-relative:page;mso-position-vertical-relative:page" fillcolor="#17365d" strokecolor="#f2f2f2" strokeweight="2.5pt">
            <v:shadow on="t" color="#243f60" offset="8.65pt,8.65pt"/>
            <v:textbox inset="7.7pt,.01pt,7.7pt,.01pt">
              <w:txbxContent>
                <w:p w:rsidR="0057233F" w:rsidRDefault="0057233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ΕΛΛΗΝΙΚΗ ΔΗΜΟΚΡΑΤΙΑ</w:t>
                  </w:r>
                </w:p>
                <w:p w:rsidR="0057233F" w:rsidRDefault="0057233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ΥΠΟΥΡΓΕΙΟ ΝΑΥΤΙΛΙΑΣ ΚΑΙ ΝΗΣΙΩΤΙΚΗΣ ΠΟΛΙΤΙΚΗΣ</w:t>
                  </w:r>
                </w:p>
                <w:p w:rsidR="0057233F" w:rsidRDefault="0057233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ΑΡΧΗΓΕΙΟ ΛΙΜΕΝΙΚΟΥ ΣΩΜΑΤΟΣ – ΕΛΛΗΝΙΚΗΣ ΑΚΤΟΦΥΛΑΚΗΣ</w:t>
                  </w:r>
                </w:p>
                <w:p w:rsidR="0057233F" w:rsidRDefault="0057233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57233F" w:rsidRDefault="0057233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57233F" w:rsidRDefault="0057233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  <w:r w:rsidR="008D78E0" w:rsidRPr="00CB39A8">
        <w:rPr>
          <w:rFonts w:ascii="Cambria" w:hAnsi="Cambria" w:cs="Cambria"/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-159062</wp:posOffset>
            </wp:positionH>
            <wp:positionV relativeFrom="paragraph">
              <wp:posOffset>5610</wp:posOffset>
            </wp:positionV>
            <wp:extent cx="489433" cy="448785"/>
            <wp:effectExtent l="19050" t="0" r="7620" b="0"/>
            <wp:wrapNone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450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25BE2">
        <w:rPr>
          <w:rFonts w:ascii="Cambria" w:hAnsi="Cambria"/>
          <w:sz w:val="24"/>
          <w:szCs w:val="24"/>
          <w:lang w:eastAsia="el-GR"/>
        </w:rPr>
        <w:pict>
          <v:oval id="1031" o:spid="_x0000_s1027" style="position:absolute;left:0;text-align:left;margin-left:-33.65pt;margin-top:-10.7pt;width:73.1pt;height:70.9pt;z-index:3;visibility:visible;mso-wrap-distance-left:0;mso-wrap-distance-right:0;mso-position-horizontal-relative:text;mso-position-vertical-relative:text" strokecolor="white" strokeweight=".74pt">
            <v:stroke endcap="square"/>
          </v:oval>
        </w:pict>
      </w:r>
      <w:r w:rsidR="008D78E0" w:rsidRPr="00CB39A8">
        <w:rPr>
          <w:rFonts w:ascii="Cambria" w:hAnsi="Cambria" w:cs="Cambria"/>
          <w:noProof/>
          <w:sz w:val="24"/>
          <w:szCs w:val="24"/>
          <w:lang w:eastAsia="el-G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5338558</wp:posOffset>
            </wp:positionH>
            <wp:positionV relativeFrom="paragraph">
              <wp:posOffset>-28049</wp:posOffset>
            </wp:positionV>
            <wp:extent cx="468899" cy="482444"/>
            <wp:effectExtent l="19050" t="0" r="5715" b="0"/>
            <wp:wrapNone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482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mbria" w:hAnsi="Cambria" w:cs="Cambria"/>
          <w:sz w:val="24"/>
          <w:szCs w:val="24"/>
          <w:lang w:eastAsia="el-GR"/>
        </w:rPr>
        <w:pict>
          <v:oval id="1032" o:spid="_x0000_s1026" style="position:absolute;left:0;text-align:left;margin-left:413.45pt;margin-top:-13.7pt;width:73.1pt;height:70.9pt;z-index:5;visibility:visible;mso-wrap-distance-left:0;mso-wrap-distance-right:0;mso-position-horizontal-relative:text;mso-position-vertical-relative:text" strokecolor="white" strokeweight=".74pt">
            <v:stroke endcap="square"/>
          </v:oval>
        </w:pict>
      </w:r>
    </w:p>
    <w:p w:rsidR="003D0EDA" w:rsidRPr="00CB39A8" w:rsidRDefault="003D0EDA" w:rsidP="00CB39A8">
      <w:pPr>
        <w:pStyle w:val="a1"/>
        <w:spacing w:after="0" w:line="240" w:lineRule="auto"/>
        <w:rPr>
          <w:rFonts w:ascii="Cambria" w:hAnsi="Cambria" w:cs="Cambria"/>
          <w:sz w:val="24"/>
          <w:szCs w:val="24"/>
        </w:rPr>
      </w:pPr>
    </w:p>
    <w:p w:rsidR="008E2555" w:rsidRDefault="008E2555" w:rsidP="00CB39A8">
      <w:pPr>
        <w:tabs>
          <w:tab w:val="left" w:pos="9180"/>
        </w:tabs>
        <w:spacing w:after="0" w:line="240" w:lineRule="auto"/>
        <w:jc w:val="right"/>
        <w:rPr>
          <w:rFonts w:ascii="Cambria" w:hAnsi="Cambria" w:cs="Times New Roman"/>
          <w:sz w:val="24"/>
          <w:szCs w:val="24"/>
        </w:rPr>
      </w:pPr>
    </w:p>
    <w:p w:rsidR="00094B88" w:rsidRPr="00CB39A8" w:rsidRDefault="00094B88" w:rsidP="00094B88">
      <w:pPr>
        <w:tabs>
          <w:tab w:val="left" w:pos="9180"/>
        </w:tabs>
        <w:spacing w:after="0" w:line="240" w:lineRule="auto"/>
        <w:jc w:val="right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Δευτέρα</w:t>
      </w:r>
      <w:r w:rsidRPr="00CB39A8">
        <w:rPr>
          <w:rFonts w:ascii="Cambria" w:hAnsi="Cambria" w:cs="Times New Roman"/>
          <w:sz w:val="24"/>
          <w:szCs w:val="24"/>
        </w:rPr>
        <w:t>, 2</w:t>
      </w:r>
      <w:r>
        <w:rPr>
          <w:rFonts w:ascii="Cambria" w:hAnsi="Cambria" w:cs="Times New Roman"/>
          <w:sz w:val="24"/>
          <w:szCs w:val="24"/>
        </w:rPr>
        <w:t>4</w:t>
      </w:r>
      <w:r w:rsidRPr="00CB39A8">
        <w:rPr>
          <w:rFonts w:ascii="Cambria" w:hAnsi="Cambria" w:cs="Times New Roman"/>
          <w:sz w:val="24"/>
          <w:szCs w:val="24"/>
        </w:rPr>
        <w:t xml:space="preserve"> Αυγούστου 2026</w:t>
      </w:r>
    </w:p>
    <w:p w:rsidR="003D0EDA" w:rsidRPr="00CB39A8" w:rsidRDefault="003D0EDA" w:rsidP="008E2555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</w:p>
    <w:p w:rsidR="003D0EDA" w:rsidRPr="00CB39A8" w:rsidRDefault="0012090F" w:rsidP="008E2555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  <w:r w:rsidRPr="00CB39A8">
        <w:rPr>
          <w:rFonts w:ascii="Cambria" w:hAnsi="Cambria" w:cs="Times New Roman"/>
          <w:b/>
          <w:sz w:val="24"/>
          <w:szCs w:val="24"/>
        </w:rPr>
        <w:t>ΔΕΛΤΙΟ ΤΥΠΟΥ</w:t>
      </w:r>
    </w:p>
    <w:p w:rsidR="003D0EDA" w:rsidRPr="008E2555" w:rsidRDefault="003D0EDA" w:rsidP="008E2555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</w:p>
    <w:p w:rsidR="00A750DD" w:rsidRDefault="00BD73BF" w:rsidP="00BD73BF">
      <w:pPr>
        <w:pStyle w:val="1"/>
        <w:numPr>
          <w:ilvl w:val="0"/>
          <w:numId w:val="0"/>
        </w:numPr>
        <w:ind w:left="360"/>
        <w:rPr>
          <w:rStyle w:val="a6"/>
          <w:rFonts w:ascii="Cambria" w:eastAsia="Calibri" w:hAnsi="Cambria" w:cs="Cambria"/>
          <w:b/>
          <w:color w:val="222222"/>
          <w:kern w:val="1"/>
          <w:sz w:val="24"/>
          <w:u w:val="none"/>
          <w:shd w:val="clear" w:color="auto" w:fill="FFFFFF"/>
        </w:rPr>
      </w:pPr>
      <w:r>
        <w:rPr>
          <w:rFonts w:asciiTheme="majorHAnsi" w:hAnsiTheme="majorHAnsi" w:cs="Segoe UI"/>
          <w:spacing w:val="10"/>
          <w:u w:val="none"/>
        </w:rPr>
        <w:t>Εντοπισμός 5</w:t>
      </w:r>
      <w:r w:rsidRPr="00BD73BF">
        <w:rPr>
          <w:rFonts w:asciiTheme="majorHAnsi" w:hAnsiTheme="majorHAnsi" w:cs="Segoe UI"/>
          <w:spacing w:val="10"/>
          <w:u w:val="none"/>
        </w:rPr>
        <w:t xml:space="preserve"> αλλοδαπών και σύλληψη του αλλοδαπού διακινητή τους στη Σύμη - </w:t>
      </w:r>
      <w:r w:rsidR="00716577">
        <w:rPr>
          <w:rStyle w:val="a6"/>
          <w:rFonts w:ascii="Cambria" w:eastAsia="Calibri" w:hAnsi="Cambria" w:cs="Cambria"/>
          <w:b/>
          <w:color w:val="222222"/>
          <w:kern w:val="1"/>
          <w:sz w:val="24"/>
          <w:u w:val="none"/>
          <w:shd w:val="clear" w:color="auto" w:fill="FFFFFF"/>
        </w:rPr>
        <w:t xml:space="preserve">Σύλληψη αλλοδαπών για παράβαση του νόμου περί εξαρτησιογόνων ουσιών στον Πόρο </w:t>
      </w:r>
      <w:r w:rsidR="00AB43F7">
        <w:rPr>
          <w:rStyle w:val="a6"/>
          <w:rFonts w:ascii="Cambria" w:eastAsia="Calibri" w:hAnsi="Cambria" w:cs="Cambria"/>
          <w:b/>
          <w:color w:val="222222"/>
          <w:kern w:val="1"/>
          <w:sz w:val="24"/>
          <w:u w:val="none"/>
          <w:shd w:val="clear" w:color="auto" w:fill="FFFFFF"/>
        </w:rPr>
        <w:t>–</w:t>
      </w:r>
      <w:r w:rsidR="00A86E74">
        <w:rPr>
          <w:rStyle w:val="a6"/>
          <w:rFonts w:ascii="Cambria" w:eastAsia="Calibri" w:hAnsi="Cambria" w:cs="Cambria"/>
          <w:b/>
          <w:color w:val="222222"/>
          <w:kern w:val="1"/>
          <w:sz w:val="24"/>
          <w:u w:val="none"/>
          <w:shd w:val="clear" w:color="auto" w:fill="FFFFFF"/>
        </w:rPr>
        <w:t xml:space="preserve"> Θάνατος λουόμενου στην Κύμη </w:t>
      </w:r>
      <w:r w:rsidR="00AB43F7">
        <w:rPr>
          <w:rStyle w:val="a6"/>
          <w:rFonts w:ascii="Cambria" w:eastAsia="Calibri" w:hAnsi="Cambria" w:cs="Cambria"/>
          <w:b/>
          <w:color w:val="222222"/>
          <w:kern w:val="1"/>
          <w:sz w:val="24"/>
          <w:u w:val="none"/>
          <w:shd w:val="clear" w:color="auto" w:fill="FFFFFF"/>
        </w:rPr>
        <w:t>-</w:t>
      </w:r>
      <w:r w:rsidR="00716577">
        <w:rPr>
          <w:rStyle w:val="a6"/>
          <w:rFonts w:ascii="Cambria" w:eastAsia="Calibri" w:hAnsi="Cambria" w:cs="Cambria"/>
          <w:b/>
          <w:color w:val="222222"/>
          <w:kern w:val="1"/>
          <w:sz w:val="24"/>
          <w:u w:val="none"/>
          <w:shd w:val="clear" w:color="auto" w:fill="FFFFFF"/>
        </w:rPr>
        <w:t xml:space="preserve"> </w:t>
      </w:r>
      <w:r w:rsidR="00E30B79">
        <w:rPr>
          <w:rStyle w:val="a6"/>
          <w:rFonts w:ascii="Cambria" w:eastAsia="Calibri" w:hAnsi="Cambria" w:cs="Cambria"/>
          <w:b/>
          <w:color w:val="222222"/>
          <w:kern w:val="1"/>
          <w:sz w:val="24"/>
          <w:u w:val="none"/>
          <w:shd w:val="clear" w:color="auto" w:fill="FFFFFF"/>
        </w:rPr>
        <w:t xml:space="preserve">Ακυβερνησία σκάφους αναψυχής στην Μύρινα </w:t>
      </w:r>
    </w:p>
    <w:p w:rsidR="00BD73BF" w:rsidRDefault="00BD73BF" w:rsidP="00BD73BF"/>
    <w:p w:rsidR="00606E09" w:rsidRPr="00606E09" w:rsidRDefault="00EB3AF7" w:rsidP="00606E09">
      <w:pPr>
        <w:spacing w:line="240" w:lineRule="auto"/>
        <w:ind w:firstLine="720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  <w:r w:rsidRPr="00EB3AF7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Τις 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απογευματι</w:t>
      </w:r>
      <w:r w:rsidRPr="00EB3AF7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νές ώρες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χθες</w:t>
      </w:r>
      <w:r w:rsidRPr="00EB3AF7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, 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στελέχη της Λιμενικής Αρχής της Σύμης, εντόπισαν πέντε (05) αλλοδαπούς (1 άνδρα, 3 γυναίκες και 1 ανήλικο) στην περιοχή «ΓΙΑΛΟΣ» ν. Σύμης, οι οποίοι μεταφέρθηκαν στην Λιμενική Αρχή. </w:t>
      </w:r>
      <w:r w:rsidR="00F64D30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Τις πρωινές ώρες σήμερα, </w:t>
      </w:r>
      <w:r w:rsidRPr="00EB3AF7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Περιπολικό σκάφος Λ.Σ.-ΕΛ.ΑΚΤ. (ΠΛΣ) εντόπισε ένα ιστιοφόρο (Ι/Φ) σκάφος </w:t>
      </w:r>
      <w:r w:rsidR="00F64D30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ανατολικά του όρμου «ΠΕΔΙ» εντός του οποίου επέβαινε ένας 33χρον</w:t>
      </w:r>
      <w:r w:rsidR="00606E09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ος αλλοδαπός (υπήκοος Τουρκίας),</w:t>
      </w:r>
      <w:r w:rsidR="00F917E7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</w:t>
      </w:r>
      <w:r w:rsidR="00F917E7" w:rsidRPr="00606E09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ο οποίος αναγνωρίστηκε από τους υπόλοιπους αλλοδαπούς ως ο διακινητής τους και συνελήφθη. </w:t>
      </w:r>
      <w:r w:rsidR="00F917E7" w:rsidRPr="00EB3AF7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Σύμφωνα με δήλωση των αλλοδαπών, είχαν εκκινήσει </w:t>
      </w:r>
      <w:r w:rsidR="00606E09" w:rsidRPr="00606E09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τις </w:t>
      </w:r>
      <w:r w:rsidR="00606E09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μεσημβρινές</w:t>
      </w:r>
      <w:r w:rsidR="00606E09" w:rsidRPr="00606E09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ώρες χθες από τα τουρκικά παράλια </w:t>
      </w:r>
      <w:r w:rsidR="00606E09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πλησίον της περιοχής «ΣΕΛΙΜΙΓΙΕ»</w:t>
      </w:r>
      <w:r w:rsidR="00606E09" w:rsidRPr="00606E09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</w:t>
      </w:r>
      <w:r w:rsidR="00606E09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συνολικά δεκατρία με δεκαπέντε (13-15) άτομα </w:t>
      </w:r>
      <w:r w:rsidR="00606E09" w:rsidRPr="00606E09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και ο χειριστής του</w:t>
      </w:r>
      <w:r w:rsidR="00606E09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Ι/Φ</w:t>
      </w:r>
      <w:r w:rsidR="00606E09" w:rsidRPr="00606E09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, </w:t>
      </w:r>
      <w:r w:rsidR="00F917E7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καταβάλλοντας για την μεταφορά τους στην Ελλάδα</w:t>
      </w:r>
      <w:r w:rsidR="00F917E7" w:rsidRPr="00606E09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</w:t>
      </w:r>
      <w:r w:rsidR="00606E09" w:rsidRPr="00606E09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το χρηματικό ποσό των </w:t>
      </w:r>
      <w:r w:rsidR="00F917E7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έξι χιλιάδων ευρώ (6</w:t>
      </w:r>
      <w:r w:rsidR="00606E09" w:rsidRPr="00606E09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.000€)</w:t>
      </w:r>
      <w:r w:rsidR="00F917E7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έκαστος</w:t>
      </w:r>
      <w:r w:rsidR="00606E09" w:rsidRPr="00606E09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. Από το Λιμεναρχείο Σύμης που διενεργεί την προανάκριση κατασχ</w:t>
      </w:r>
      <w:r w:rsidR="00F917E7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έθηκε το </w:t>
      </w:r>
      <w:r w:rsidR="00606E09" w:rsidRPr="00606E09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σκάφος.</w:t>
      </w:r>
    </w:p>
    <w:p w:rsidR="00EB3AF7" w:rsidRPr="00EB3AF7" w:rsidRDefault="00EB3AF7" w:rsidP="00EB3AF7">
      <w:pPr>
        <w:jc w:val="center"/>
      </w:pPr>
      <w:r>
        <w:rPr>
          <w:rStyle w:val="a6"/>
          <w:rFonts w:ascii="Cambria" w:eastAsia="Calibri" w:hAnsi="Cambria" w:cs="Cambria"/>
          <w:b w:val="0"/>
          <w:bCs w:val="0"/>
          <w:color w:val="000000"/>
          <w:kern w:val="1"/>
          <w:sz w:val="24"/>
          <w:szCs w:val="24"/>
          <w:shd w:val="clear" w:color="auto" w:fill="FFFFFF"/>
        </w:rPr>
        <w:t>*****</w:t>
      </w:r>
    </w:p>
    <w:p w:rsidR="00AB43F7" w:rsidRPr="00A74941" w:rsidRDefault="00716577" w:rsidP="00A74941">
      <w:pPr>
        <w:shd w:val="clear" w:color="auto" w:fill="FFFFFF"/>
        <w:spacing w:after="0" w:line="240" w:lineRule="auto"/>
        <w:ind w:firstLine="720"/>
        <w:rPr>
          <w:rFonts w:ascii="Segoe UI" w:hAnsi="Segoe UI" w:cs="Segoe UI"/>
          <w:color w:val="222222"/>
          <w:sz w:val="14"/>
          <w:szCs w:val="14"/>
          <w:shd w:val="clear" w:color="auto" w:fill="FFFFFF"/>
        </w:rPr>
      </w:pPr>
      <w:r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  <w:t>Τις πρώτες πρωινές ώρες σήμερα</w:t>
      </w:r>
      <w:r w:rsidRPr="004E3D68"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  <w:t xml:space="preserve">, στελέχη της Λιμενικής Αρχής </w:t>
      </w:r>
      <w:r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  <w:t>του Πόρου, προέβησαν στη σύλληψη ενός 53</w:t>
      </w:r>
      <w:r w:rsidRPr="004E3D68"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  <w:t xml:space="preserve">χρονου </w:t>
      </w:r>
      <w:r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  <w:t>και ενός 47χρονου αλλο</w:t>
      </w:r>
      <w:r w:rsidRPr="004E3D68"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  <w:t xml:space="preserve">δαπού </w:t>
      </w:r>
      <w:r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  <w:t>(υπήκοοι Ισραήλ)</w:t>
      </w:r>
      <w:r w:rsidR="00A750DD"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  <w:t>,</w:t>
      </w:r>
      <w:r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  <w:t xml:space="preserve"> για παράβαση του</w:t>
      </w:r>
      <w:r w:rsidRPr="004E3D68"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  <w:t xml:space="preserve"> </w:t>
      </w:r>
      <w:r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  <w:t>άρθρου 29 του Ν.</w:t>
      </w:r>
      <w:r w:rsidRPr="004E3D68"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  <w:t>4139/</w:t>
      </w:r>
      <w:r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  <w:t xml:space="preserve">13 “Περί εξαρτησιογόνων ουσιών”. </w:t>
      </w:r>
      <w:r w:rsidRPr="004E3D68"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  <w:t xml:space="preserve">Ειδικότερα, </w:t>
      </w:r>
      <w:r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  <w:t>κατόπιν αξιοποίησης πληροφοριών</w:t>
      </w:r>
      <w:r w:rsidR="00A750DD"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  <w:t xml:space="preserve">, οι δύο αλλοδαποί είχαν στην κατοχή τους και έκαναν χρήση ναρκωτικών ουσιών, τις απογευματινές ώρες χθες, ως </w:t>
      </w:r>
      <w:r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  <w:t xml:space="preserve">επιβαίνοντες </w:t>
      </w:r>
      <w:r w:rsidR="00A750DD"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  <w:t>σε επιβατηγό</w:t>
      </w:r>
      <w:r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  <w:t xml:space="preserve"> –</w:t>
      </w:r>
      <w:r w:rsidR="00A750DD"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  <w:t xml:space="preserve"> τουριστικό</w:t>
      </w:r>
      <w:r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  <w:t xml:space="preserve"> (Ε/Γ–Τ/Ρ) σκάφος ελληνικής σημαίας, το οποίο εκτελούσε δρομολόγιο από Αγκίστρι προς Πόρο</w:t>
      </w:r>
      <w:r w:rsidR="00A750DD"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  <w:t xml:space="preserve">. </w:t>
      </w:r>
      <w:r w:rsidR="00CF05B1"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  <w:t>Σ</w:t>
      </w:r>
      <w:r w:rsidRPr="004E3D68"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  <w:t xml:space="preserve">ε έλεγχο που διενεργήθηκε στο λιμάνι </w:t>
      </w:r>
      <w:r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  <w:t xml:space="preserve">του Πόρου, </w:t>
      </w:r>
      <w:r w:rsidR="00CF05B1"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  <w:t>εντοπίστηκε ο 47</w:t>
      </w:r>
      <w:r w:rsidRPr="004E3D68"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  <w:t xml:space="preserve">χρονος να έχει στην κατοχή του </w:t>
      </w:r>
      <w:r w:rsidR="00CF05B1"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  <w:t xml:space="preserve">ένα μακρόστενο μεταλλικό αντικείμενο δεκαπέντε εκατοστών (15εκ), ενώ στην Λιμενική Αρχή προσκομίστηκαν τρεις χαρτοπετσέτες με υπολείμματα ναρκωτικής ουσίας. </w:t>
      </w:r>
      <w:r w:rsidR="002865F7" w:rsidRPr="002865F7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Από το Λιμεναρχείο Πόρου που διενεργεί την προανάκριση, πρόκειται να αποσταλεί το ανωτέρω κατασχεθέν υλικό για περαιτέρω ανάλυση στην αρμόδια υπηρεσία.</w:t>
      </w:r>
      <w:r w:rsidR="002865F7">
        <w:rPr>
          <w:rFonts w:ascii="Segoe UI" w:hAnsi="Segoe UI" w:cs="Segoe UI"/>
          <w:color w:val="222222"/>
          <w:sz w:val="14"/>
          <w:szCs w:val="14"/>
          <w:shd w:val="clear" w:color="auto" w:fill="FFFFFF"/>
        </w:rPr>
        <w:t xml:space="preserve"> </w:t>
      </w:r>
    </w:p>
    <w:p w:rsidR="00716577" w:rsidRPr="004E3D68" w:rsidRDefault="00716577" w:rsidP="00716577">
      <w:pPr>
        <w:shd w:val="clear" w:color="auto" w:fill="FFFFFF"/>
        <w:spacing w:after="0" w:line="240" w:lineRule="auto"/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</w:pPr>
    </w:p>
    <w:p w:rsidR="00E30B79" w:rsidRDefault="00716577" w:rsidP="00716577">
      <w:pPr>
        <w:jc w:val="center"/>
        <w:rPr>
          <w:rStyle w:val="a6"/>
          <w:rFonts w:ascii="Cambria" w:eastAsia="Calibri" w:hAnsi="Cambria" w:cs="Cambria"/>
          <w:b w:val="0"/>
          <w:bCs w:val="0"/>
          <w:color w:val="000000"/>
          <w:kern w:val="1"/>
          <w:sz w:val="24"/>
          <w:szCs w:val="24"/>
          <w:shd w:val="clear" w:color="auto" w:fill="FFFFFF"/>
        </w:rPr>
      </w:pPr>
      <w:r>
        <w:rPr>
          <w:rStyle w:val="a6"/>
          <w:rFonts w:ascii="Cambria" w:eastAsia="Calibri" w:hAnsi="Cambria" w:cs="Cambria"/>
          <w:b w:val="0"/>
          <w:bCs w:val="0"/>
          <w:color w:val="000000"/>
          <w:kern w:val="1"/>
          <w:sz w:val="24"/>
          <w:szCs w:val="24"/>
          <w:shd w:val="clear" w:color="auto" w:fill="FFFFFF"/>
        </w:rPr>
        <w:t>*****</w:t>
      </w:r>
    </w:p>
    <w:p w:rsidR="00A86E74" w:rsidRDefault="00A74941" w:rsidP="00A86E74">
      <w:pPr>
        <w:ind w:firstLine="720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  <w:r w:rsidRPr="00754804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Τις πρωινές ώρες σήμερα, ενημερώθηκε η Λιμενική Αρχή της </w:t>
      </w:r>
      <w:r w:rsidR="00754804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Κύμης ότι ένας 76</w:t>
      </w:r>
      <w:r w:rsidRPr="00754804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χρονος ημεδαπός ανασύρθηκε χωρίς τις αισθήσεις του, από τη θαλάσσια περιοχή </w:t>
      </w:r>
      <w:r w:rsidR="00A86E74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«ΑΓΙΟΙ ΑΠΟΣΤΟΛΟΙ» Πετριών δήμου Κύμης – Αλιβερίου. Στον 76χρονο αρχικά παρασχέθηκαν οι πρώτες βοήθειες με καρδιοπνευμονική ανάνηψη σε </w:t>
      </w:r>
      <w:r w:rsidR="00A86E74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lastRenderedPageBreak/>
        <w:t xml:space="preserve">συνδυασμό με ιατρική συσκευή – αυτόματο εξωτερικό απινιδωτή. Στη συνέχεια, ο 76χρονος </w:t>
      </w:r>
      <w:r w:rsidR="00A86E74" w:rsidRPr="00A86E74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διακομίστηκε με ασθενοφόρο όχημα του Ε.Κ.Α.Β. στο Κέντρο Υγείας Αλιβερίου, όπου διαπιστώθηκε ο θάνατός του. Από το Λιμεναρχείο Κύμης που διενεργεί την προανάκριση, παραγγέλθηκε η διενέργεια νεκροψίας – νεκροτομής και τοξικολογικής εξέτασης από την Ιατροδικαστική Υπηρεσία Αθηνών.</w:t>
      </w:r>
    </w:p>
    <w:p w:rsidR="00A86E74" w:rsidRPr="00A86E74" w:rsidRDefault="00A86E74" w:rsidP="00A86E74">
      <w:pPr>
        <w:jc w:val="center"/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</w:pPr>
      <w:r>
        <w:rPr>
          <w:rStyle w:val="a6"/>
          <w:rFonts w:ascii="Cambria" w:eastAsia="Calibri" w:hAnsi="Cambria" w:cs="Cambria"/>
          <w:b w:val="0"/>
          <w:bCs w:val="0"/>
          <w:color w:val="000000"/>
          <w:kern w:val="1"/>
          <w:sz w:val="24"/>
          <w:szCs w:val="24"/>
          <w:shd w:val="clear" w:color="auto" w:fill="FFFFFF"/>
        </w:rPr>
        <w:t>*****</w:t>
      </w:r>
    </w:p>
    <w:p w:rsidR="00094B88" w:rsidRDefault="00E30B79" w:rsidP="00716577">
      <w:pPr>
        <w:shd w:val="clear" w:color="auto" w:fill="FFFFFF"/>
        <w:tabs>
          <w:tab w:val="left" w:pos="60"/>
          <w:tab w:val="left" w:pos="150"/>
          <w:tab w:val="left" w:pos="210"/>
          <w:tab w:val="left" w:pos="540"/>
        </w:tabs>
        <w:suppressAutoHyphens/>
        <w:spacing w:after="0" w:line="100" w:lineRule="atLeast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ab/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ab/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ab/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ab/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ab/>
        <w:t>Τις πρώτες πρωινές ώρες σήμερα, ενημερώθηκε η Λιμενική Αρχή της Μύρινας για την ακυβερνησία</w:t>
      </w:r>
      <w:r w:rsidRPr="00E30B79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, </w:t>
      </w:r>
      <w:r w:rsidR="00417CFB" w:rsidRPr="00E30B79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λόγω</w:t>
      </w:r>
      <w:r w:rsidR="00417CFB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σβέσης κινητήρα</w:t>
      </w:r>
      <w:r w:rsidR="00417CFB" w:rsidRPr="00E30B79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,</w:t>
      </w:r>
      <w:r w:rsidR="00417CFB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</w:t>
      </w:r>
      <w:r w:rsidRPr="00E30B79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ενός σκάφους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αναψυχής </w:t>
      </w:r>
      <w:r w:rsidRPr="00E30B79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με 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δύο </w:t>
      </w:r>
      <w:r w:rsidRPr="000E61D8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ημεδαπούς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επιβαίνοντες</w:t>
      </w:r>
      <w:r w:rsidR="00417CFB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έξω από το λιμάνι </w:t>
      </w:r>
      <w:r w:rsidR="007D64B4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της 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Μύρινας</w:t>
      </w:r>
      <w:r w:rsidR="00417CFB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. Άμεσα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, </w:t>
      </w:r>
      <w:r w:rsidR="00417CFB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στο σημείο μετέβη </w:t>
      </w:r>
      <w:r w:rsidRPr="00E30B79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ένα </w:t>
      </w:r>
      <w:r w:rsidR="006F7FAE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Ναυαγοσωστ</w:t>
      </w:r>
      <w:r w:rsidRPr="00E30B79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ικό σκάφος </w:t>
      </w:r>
      <w:r w:rsidR="006F7FAE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(Ν/Γ) και το </w:t>
      </w:r>
      <w:r w:rsidRPr="00E30B79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αλιευτικό (Α/Κ) σκάφος </w:t>
      </w:r>
      <w:r w:rsidR="006F7FAE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«ΧΡΥΣΟΒΑΛΑΝΤΟΥ» Ν.Μ. 158</w:t>
      </w:r>
      <w:r w:rsidR="00417CFB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, με τη συνδρομή του οποίου το σκάφος αναψυχής</w:t>
      </w:r>
      <w:r w:rsidR="006F7FAE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</w:t>
      </w:r>
      <w:r w:rsidRPr="00E30B79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κατέπλευσε με ασφάλεια στο</w:t>
      </w:r>
      <w:r w:rsidR="00933D2C" w:rsidRPr="00933D2C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</w:t>
      </w:r>
      <w:r w:rsidR="00933D2C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λιμάνι της Μύρινας</w:t>
      </w:r>
      <w:r w:rsidRPr="00E30B79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, συνοδεία του</w:t>
      </w:r>
      <w:r w:rsidR="00933D2C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Ν/Γ</w:t>
      </w:r>
      <w:r w:rsidRPr="00E30B79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. Από το περιστατικό δεν αναφέρθηκε τραυματισμός και δεν παρατηρήθηκε θαλάσσια ρύπανση.</w:t>
      </w:r>
    </w:p>
    <w:p w:rsidR="00716577" w:rsidRPr="00716577" w:rsidRDefault="00716577" w:rsidP="00716577">
      <w:pPr>
        <w:shd w:val="clear" w:color="auto" w:fill="FFFFFF"/>
        <w:tabs>
          <w:tab w:val="left" w:pos="60"/>
          <w:tab w:val="left" w:pos="150"/>
          <w:tab w:val="left" w:pos="210"/>
          <w:tab w:val="left" w:pos="540"/>
        </w:tabs>
        <w:suppressAutoHyphens/>
        <w:spacing w:after="0" w:line="100" w:lineRule="atLeast"/>
        <w:rPr>
          <w:rStyle w:val="a6"/>
          <w:rFonts w:asciiTheme="majorHAnsi" w:eastAsia="Calibri" w:hAnsiTheme="majorHAnsi" w:cs="Segoe UI"/>
          <w:b w:val="0"/>
          <w:bCs w:val="0"/>
          <w:color w:val="222222"/>
          <w:sz w:val="24"/>
          <w:szCs w:val="24"/>
          <w:shd w:val="clear" w:color="auto" w:fill="FFFFFF"/>
        </w:rPr>
      </w:pPr>
    </w:p>
    <w:p w:rsidR="00716577" w:rsidRDefault="00094B88" w:rsidP="00716577">
      <w:pPr>
        <w:shd w:val="clear" w:color="auto" w:fill="FFFFFF"/>
        <w:tabs>
          <w:tab w:val="left" w:pos="60"/>
          <w:tab w:val="left" w:pos="150"/>
          <w:tab w:val="left" w:pos="210"/>
          <w:tab w:val="left" w:pos="540"/>
        </w:tabs>
        <w:suppressAutoHyphens/>
        <w:spacing w:after="0" w:line="100" w:lineRule="atLeast"/>
        <w:jc w:val="center"/>
        <w:rPr>
          <w:rStyle w:val="a6"/>
          <w:rFonts w:ascii="Cambria" w:eastAsia="Calibri" w:hAnsi="Cambria" w:cs="Cambria"/>
          <w:b w:val="0"/>
          <w:bCs w:val="0"/>
          <w:color w:val="000000"/>
          <w:kern w:val="1"/>
          <w:sz w:val="24"/>
          <w:szCs w:val="24"/>
          <w:shd w:val="clear" w:color="auto" w:fill="FFFFFF"/>
        </w:rPr>
      </w:pPr>
      <w:r w:rsidRPr="00096A0A">
        <w:rPr>
          <w:rStyle w:val="a6"/>
          <w:rFonts w:ascii="Cambria" w:eastAsia="Calibri" w:hAnsi="Cambria" w:cs="Cambria"/>
          <w:b w:val="0"/>
          <w:color w:val="222222"/>
          <w:kern w:val="1"/>
          <w:sz w:val="24"/>
          <w:szCs w:val="24"/>
          <w:shd w:val="clear" w:color="auto" w:fill="FFFFFF"/>
          <w:lang w:eastAsia="hi-IN" w:bidi="hi-IN"/>
        </w:rPr>
        <w:tab/>
      </w:r>
    </w:p>
    <w:p w:rsidR="00716577" w:rsidRPr="00017A75" w:rsidRDefault="00716577" w:rsidP="00716577">
      <w:pPr>
        <w:shd w:val="clear" w:color="auto" w:fill="FFFFFF"/>
        <w:tabs>
          <w:tab w:val="left" w:pos="60"/>
          <w:tab w:val="left" w:pos="150"/>
          <w:tab w:val="left" w:pos="210"/>
          <w:tab w:val="left" w:pos="540"/>
        </w:tabs>
        <w:suppressAutoHyphens/>
        <w:spacing w:after="0" w:line="100" w:lineRule="atLeast"/>
        <w:jc w:val="center"/>
        <w:rPr>
          <w:rStyle w:val="a6"/>
          <w:rFonts w:ascii="Cambria" w:eastAsia="Calibri" w:hAnsi="Cambria" w:cs="Cambria"/>
          <w:b w:val="0"/>
          <w:bCs w:val="0"/>
          <w:color w:val="000000"/>
          <w:kern w:val="1"/>
          <w:sz w:val="24"/>
          <w:szCs w:val="24"/>
          <w:shd w:val="clear" w:color="auto" w:fill="FFFFFF"/>
        </w:rPr>
      </w:pPr>
    </w:p>
    <w:p w:rsidR="00094B88" w:rsidRPr="00E30B79" w:rsidRDefault="00094B88" w:rsidP="00933D2C">
      <w:pPr>
        <w:spacing w:after="0" w:line="0" w:lineRule="atLeast"/>
        <w:rPr>
          <w:rStyle w:val="a6"/>
          <w:rFonts w:ascii="Cambria" w:eastAsia="Calibri" w:hAnsi="Cambria" w:cs="Cambria"/>
          <w:b w:val="0"/>
          <w:color w:val="000000"/>
          <w:kern w:val="1"/>
          <w:sz w:val="24"/>
          <w:szCs w:val="24"/>
        </w:rPr>
      </w:pPr>
    </w:p>
    <w:p w:rsidR="00094B88" w:rsidRPr="00CB39A8" w:rsidRDefault="00094B88" w:rsidP="00094B88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el-GR"/>
        </w:rPr>
      </w:pPr>
    </w:p>
    <w:sectPr w:rsidR="00094B88" w:rsidRPr="00CB39A8" w:rsidSect="003D0ED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720" w:footer="475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27C9" w:rsidRPr="00D45826" w:rsidRDefault="006827C9" w:rsidP="003D0EDA">
      <w:pPr>
        <w:spacing w:after="0" w:line="240" w:lineRule="auto"/>
        <w:rPr>
          <w:rFonts w:ascii="Times New Roman" w:eastAsia="Times New Roman" w:hAnsi="Times New Roman" w:cs="Times New Roman"/>
        </w:rPr>
      </w:pPr>
      <w:r>
        <w:separator/>
      </w:r>
    </w:p>
  </w:endnote>
  <w:endnote w:type="continuationSeparator" w:id="1">
    <w:p w:rsidR="006827C9" w:rsidRPr="00D45826" w:rsidRDefault="006827C9" w:rsidP="003D0EDA">
      <w:pPr>
        <w:spacing w:after="0" w:line="240" w:lineRule="auto"/>
        <w:rPr>
          <w:rFonts w:ascii="Times New Roman" w:eastAsia="Times New Roman" w:hAnsi="Times New Roman" w:cs="Times New Roman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591" w:rsidRDefault="00C33591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33F" w:rsidRDefault="0057233F">
    <w:pPr>
      <w:pStyle w:val="a5"/>
      <w:spacing w:line="100" w:lineRule="atLeast"/>
      <w:jc w:val="center"/>
    </w:pPr>
    <w:r>
      <w:rPr>
        <w:rFonts w:ascii="Cambria" w:hAnsi="Cambria" w:cs="Cambria"/>
      </w:rPr>
      <w:t xml:space="preserve">Ακτή Βασιλειάδη Πύλη Ε1-Ε2, 185 10 Πειραιάς, τηλ.: </w:t>
    </w:r>
    <w:r>
      <w:rPr>
        <w:rFonts w:ascii="Cambria" w:hAnsi="Cambria" w:cs="Cambria"/>
        <w:lang w:val="en-US"/>
      </w:rPr>
      <w:t>213137-1714</w:t>
    </w:r>
    <w:r>
      <w:rPr>
        <w:rFonts w:ascii="Cambria" w:hAnsi="Cambria" w:cs="Cambria"/>
      </w:rPr>
      <w:t xml:space="preserve">, </w:t>
    </w:r>
    <w:r>
      <w:rPr>
        <w:rFonts w:ascii="Cambria" w:hAnsi="Cambria" w:cs="Cambria"/>
        <w:lang w:val="en-US"/>
      </w:rPr>
      <w:t>fax</w:t>
    </w:r>
    <w:r>
      <w:rPr>
        <w:rFonts w:ascii="Cambria" w:hAnsi="Cambria" w:cs="Cambria"/>
      </w:rPr>
      <w:t xml:space="preserve">: </w:t>
    </w:r>
    <w:r>
      <w:rPr>
        <w:rFonts w:ascii="Cambria" w:hAnsi="Cambria" w:cs="Cambria"/>
        <w:lang w:val="en-US"/>
      </w:rPr>
      <w:t>210-4191590</w:t>
    </w:r>
    <w:r>
      <w:rPr>
        <w:rFonts w:ascii="Cambria" w:hAnsi="Cambria" w:cs="Cambria"/>
      </w:rPr>
      <w:br/>
    </w:r>
    <w:r>
      <w:rPr>
        <w:rFonts w:ascii="Cambria" w:hAnsi="Cambria" w:cs="Cambria"/>
        <w:lang w:val="en-US"/>
      </w:rPr>
      <w:t>website</w:t>
    </w:r>
    <w:r>
      <w:rPr>
        <w:rFonts w:ascii="Cambria" w:hAnsi="Cambria" w:cs="Cambria"/>
      </w:rPr>
      <w:t xml:space="preserve">: </w:t>
    </w:r>
    <w:hyperlink r:id="rId1" w:history="1">
      <w:r>
        <w:rPr>
          <w:rStyle w:val="-"/>
          <w:rFonts w:ascii="Cambria" w:hAnsi="Cambria" w:cs="Cambria"/>
          <w:lang w:val="en-US"/>
        </w:rPr>
        <w:t>www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hcg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gr</w:t>
      </w:r>
    </w:hyperlink>
    <w:r>
      <w:rPr>
        <w:rFonts w:ascii="Cambria" w:hAnsi="Cambria" w:cs="Cambria"/>
      </w:rPr>
      <w:t xml:space="preserve"> , </w:t>
    </w:r>
    <w:r>
      <w:rPr>
        <w:rFonts w:ascii="Cambria" w:hAnsi="Cambria" w:cs="Cambria"/>
        <w:lang w:val="en-US"/>
      </w:rPr>
      <w:t>e</w:t>
    </w:r>
    <w:r>
      <w:rPr>
        <w:rFonts w:ascii="Cambria" w:hAnsi="Cambria" w:cs="Cambria"/>
      </w:rPr>
      <w:t>-</w:t>
    </w:r>
    <w:r>
      <w:rPr>
        <w:rFonts w:ascii="Cambria" w:hAnsi="Cambria" w:cs="Cambria"/>
        <w:lang w:val="en-US"/>
      </w:rPr>
      <w:t>mail</w:t>
    </w:r>
    <w:r>
      <w:rPr>
        <w:rFonts w:ascii="Cambria" w:hAnsi="Cambria" w:cs="Cambria"/>
      </w:rPr>
      <w:t xml:space="preserve">: </w:t>
    </w:r>
    <w:hyperlink r:id="rId2" w:history="1">
      <w:r>
        <w:rPr>
          <w:rStyle w:val="-"/>
          <w:rFonts w:ascii="Cambria" w:hAnsi="Cambria" w:cs="Cambria"/>
          <w:lang w:val="en-US"/>
        </w:rPr>
        <w:t>mme@yna.gov.gr</w:t>
      </w:r>
    </w:hyperlink>
  </w:p>
  <w:p w:rsidR="0057233F" w:rsidRDefault="00C33591">
    <w:pPr>
      <w:pStyle w:val="Web"/>
      <w:shd w:val="clear" w:color="auto" w:fill="FFFFFF"/>
      <w:spacing w:before="0" w:after="0"/>
      <w:jc w:val="center"/>
      <w:rPr>
        <w:shd w:val="clear" w:color="auto" w:fill="FFFFFF"/>
      </w:rPr>
    </w:pPr>
    <w:r>
      <w:t>0824687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591" w:rsidRDefault="00C3359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27C9" w:rsidRPr="00D45826" w:rsidRDefault="006827C9" w:rsidP="003D0EDA">
      <w:pPr>
        <w:spacing w:after="0" w:line="240" w:lineRule="auto"/>
        <w:rPr>
          <w:rFonts w:ascii="Times New Roman" w:eastAsia="Times New Roman" w:hAnsi="Times New Roman" w:cs="Times New Roman"/>
        </w:rPr>
      </w:pPr>
      <w:r>
        <w:separator/>
      </w:r>
    </w:p>
  </w:footnote>
  <w:footnote w:type="continuationSeparator" w:id="1">
    <w:p w:rsidR="006827C9" w:rsidRPr="00D45826" w:rsidRDefault="006827C9" w:rsidP="003D0EDA">
      <w:pPr>
        <w:spacing w:after="0" w:line="240" w:lineRule="auto"/>
        <w:rPr>
          <w:rFonts w:ascii="Times New Roman" w:eastAsia="Times New Roman" w:hAnsi="Times New Roman" w:cs="Times New Roman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591" w:rsidRDefault="00C33591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591" w:rsidRDefault="00C33591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591" w:rsidRDefault="00C33591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19680ED4"/>
    <w:lvl w:ilvl="0" w:tplc="5698982A">
      <w:start w:val="1"/>
      <w:numFmt w:val="bullet"/>
      <w:lvlText w:val="-"/>
      <w:lvlJc w:val="left"/>
      <w:pPr>
        <w:ind w:left="108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0000002"/>
    <w:multiLevelType w:val="multilevel"/>
    <w:tmpl w:val="08217D03"/>
    <w:lvl w:ilvl="0">
      <w:start w:val="1"/>
      <w:numFmt w:val="bullet"/>
      <w:lvlText w:val="-"/>
      <w:lvlJc w:val="left"/>
      <w:pPr>
        <w:ind w:left="360" w:hanging="360"/>
      </w:pPr>
      <w:rPr>
        <w:rFonts w:ascii="Cambria" w:eastAsia="Calibri" w:hAnsi="Cambria" w:cs="Segoe UI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8716BB4A"/>
    <w:lvl w:ilvl="0" w:tplc="3DFECA0A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4"/>
    <w:multiLevelType w:val="hybridMultilevel"/>
    <w:tmpl w:val="CB647412"/>
    <w:lvl w:ilvl="0" w:tplc="040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00000005"/>
    <w:multiLevelType w:val="hybridMultilevel"/>
    <w:tmpl w:val="58ECE81A"/>
    <w:lvl w:ilvl="0" w:tplc="7A0C8B88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6"/>
    <w:multiLevelType w:val="hybridMultilevel"/>
    <w:tmpl w:val="9CA86918"/>
    <w:lvl w:ilvl="0" w:tplc="77601D9E">
      <w:start w:val="1"/>
      <w:numFmt w:val="bullet"/>
      <w:lvlText w:val="-"/>
      <w:lvlJc w:val="left"/>
      <w:pPr>
        <w:ind w:left="108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33C4C3F"/>
    <w:multiLevelType w:val="multilevel"/>
    <w:tmpl w:val="5CC2F204"/>
    <w:lvl w:ilvl="0">
      <w:start w:val="1"/>
      <w:numFmt w:val="bullet"/>
      <w:pStyle w:val="1"/>
      <w:lvlText w:val=""/>
      <w:lvlJc w:val="left"/>
      <w:pPr>
        <w:tabs>
          <w:tab w:val="left" w:pos="0"/>
        </w:tabs>
        <w:ind w:left="792" w:hanging="432"/>
      </w:pPr>
      <w:rPr>
        <w:rFonts w:ascii="Symbol" w:hAnsi="Symbol" w:hint="default"/>
        <w:color w:val="000000"/>
        <w:sz w:val="22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93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108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36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65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80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944" w:hanging="1584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drawingGridHorizontalSpacing w:val="200"/>
  <w:drawingGridVerticalSpacing w:val="0"/>
  <w:displayHorizontalDrawingGridEvery w:val="0"/>
  <w:displayVerticalDrawingGridEvery w:val="0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3D0EDA"/>
    <w:rsid w:val="00013238"/>
    <w:rsid w:val="0001548B"/>
    <w:rsid w:val="00017A75"/>
    <w:rsid w:val="00025878"/>
    <w:rsid w:val="00043FC3"/>
    <w:rsid w:val="00094B88"/>
    <w:rsid w:val="00096A0A"/>
    <w:rsid w:val="00096F42"/>
    <w:rsid w:val="000A12B1"/>
    <w:rsid w:val="000B55B0"/>
    <w:rsid w:val="000E61D8"/>
    <w:rsid w:val="000F7684"/>
    <w:rsid w:val="00112FFB"/>
    <w:rsid w:val="0012090F"/>
    <w:rsid w:val="0015702E"/>
    <w:rsid w:val="00165CB5"/>
    <w:rsid w:val="00195973"/>
    <w:rsid w:val="002024F5"/>
    <w:rsid w:val="002473FF"/>
    <w:rsid w:val="002766ED"/>
    <w:rsid w:val="002865F7"/>
    <w:rsid w:val="002B5E6F"/>
    <w:rsid w:val="002C6FC8"/>
    <w:rsid w:val="003023FE"/>
    <w:rsid w:val="00305907"/>
    <w:rsid w:val="00305A62"/>
    <w:rsid w:val="00307D78"/>
    <w:rsid w:val="00327AC8"/>
    <w:rsid w:val="00343EAC"/>
    <w:rsid w:val="0034757C"/>
    <w:rsid w:val="003810C3"/>
    <w:rsid w:val="00395885"/>
    <w:rsid w:val="003A1E20"/>
    <w:rsid w:val="003A78FF"/>
    <w:rsid w:val="003B53AB"/>
    <w:rsid w:val="003D0EDA"/>
    <w:rsid w:val="003E4552"/>
    <w:rsid w:val="003E6C9A"/>
    <w:rsid w:val="00400041"/>
    <w:rsid w:val="00413177"/>
    <w:rsid w:val="00417CFB"/>
    <w:rsid w:val="00441931"/>
    <w:rsid w:val="00444258"/>
    <w:rsid w:val="004C438F"/>
    <w:rsid w:val="0057233F"/>
    <w:rsid w:val="00574812"/>
    <w:rsid w:val="005A685D"/>
    <w:rsid w:val="00606E09"/>
    <w:rsid w:val="0061446D"/>
    <w:rsid w:val="00644A8B"/>
    <w:rsid w:val="006819CA"/>
    <w:rsid w:val="006827C9"/>
    <w:rsid w:val="0068769B"/>
    <w:rsid w:val="00692176"/>
    <w:rsid w:val="006A4486"/>
    <w:rsid w:val="006C2C64"/>
    <w:rsid w:val="006D6F85"/>
    <w:rsid w:val="006F7FAE"/>
    <w:rsid w:val="00716577"/>
    <w:rsid w:val="00747BE3"/>
    <w:rsid w:val="00754804"/>
    <w:rsid w:val="00777B1A"/>
    <w:rsid w:val="00790B21"/>
    <w:rsid w:val="007B0BCC"/>
    <w:rsid w:val="007B75D4"/>
    <w:rsid w:val="007D64B4"/>
    <w:rsid w:val="007F4C0A"/>
    <w:rsid w:val="00803F68"/>
    <w:rsid w:val="00863586"/>
    <w:rsid w:val="0088478B"/>
    <w:rsid w:val="00894CC7"/>
    <w:rsid w:val="008B2195"/>
    <w:rsid w:val="008C2DEF"/>
    <w:rsid w:val="008D78E0"/>
    <w:rsid w:val="008E2555"/>
    <w:rsid w:val="0091422C"/>
    <w:rsid w:val="00933D2C"/>
    <w:rsid w:val="009D435A"/>
    <w:rsid w:val="009E3A46"/>
    <w:rsid w:val="009F5FC8"/>
    <w:rsid w:val="00A37E39"/>
    <w:rsid w:val="00A734CD"/>
    <w:rsid w:val="00A74941"/>
    <w:rsid w:val="00A750DD"/>
    <w:rsid w:val="00A86E74"/>
    <w:rsid w:val="00AA1C37"/>
    <w:rsid w:val="00AA2C5C"/>
    <w:rsid w:val="00AB43F7"/>
    <w:rsid w:val="00AB5771"/>
    <w:rsid w:val="00B121FC"/>
    <w:rsid w:val="00B271C9"/>
    <w:rsid w:val="00B71256"/>
    <w:rsid w:val="00B80048"/>
    <w:rsid w:val="00B94673"/>
    <w:rsid w:val="00BD73BF"/>
    <w:rsid w:val="00C16942"/>
    <w:rsid w:val="00C25BE2"/>
    <w:rsid w:val="00C3199C"/>
    <w:rsid w:val="00C33591"/>
    <w:rsid w:val="00CB39A8"/>
    <w:rsid w:val="00CF05B1"/>
    <w:rsid w:val="00D3522F"/>
    <w:rsid w:val="00D555D6"/>
    <w:rsid w:val="00D61C92"/>
    <w:rsid w:val="00D77C2D"/>
    <w:rsid w:val="00E04E78"/>
    <w:rsid w:val="00E300E5"/>
    <w:rsid w:val="00E30B79"/>
    <w:rsid w:val="00EA703F"/>
    <w:rsid w:val="00EB2159"/>
    <w:rsid w:val="00EB3AF7"/>
    <w:rsid w:val="00F551D0"/>
    <w:rsid w:val="00F64D30"/>
    <w:rsid w:val="00F711C8"/>
    <w:rsid w:val="00F804D8"/>
    <w:rsid w:val="00F917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EDA"/>
    <w:pPr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3D0EDA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paragraph" w:styleId="2">
    <w:name w:val="heading 2"/>
    <w:basedOn w:val="a"/>
    <w:next w:val="a"/>
    <w:qFormat/>
    <w:rsid w:val="003D0EDA"/>
    <w:pPr>
      <w:keepNext/>
      <w:tabs>
        <w:tab w:val="left" w:pos="0"/>
      </w:tabs>
      <w:spacing w:before="240" w:after="60"/>
      <w:ind w:left="93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3D0EDA"/>
    <w:pPr>
      <w:keepNext/>
      <w:tabs>
        <w:tab w:val="left" w:pos="0"/>
      </w:tabs>
      <w:spacing w:before="240" w:after="60"/>
      <w:ind w:left="1080" w:hanging="72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Char"/>
    <w:qFormat/>
    <w:rsid w:val="003D0EDA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3D0EDA"/>
    <w:pPr>
      <w:tabs>
        <w:tab w:val="left" w:pos="0"/>
      </w:tabs>
      <w:spacing w:before="240" w:after="60"/>
      <w:ind w:left="136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0"/>
    <w:next w:val="a1"/>
    <w:qFormat/>
    <w:rsid w:val="003D0EDA"/>
    <w:pPr>
      <w:tabs>
        <w:tab w:val="left" w:pos="0"/>
      </w:tabs>
      <w:ind w:left="1656" w:hanging="1296"/>
      <w:outlineLvl w:val="6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8">
    <w:name w:val="heading 8"/>
    <w:basedOn w:val="a0"/>
    <w:next w:val="a1"/>
    <w:qFormat/>
    <w:rsid w:val="003D0EDA"/>
    <w:pPr>
      <w:tabs>
        <w:tab w:val="left" w:pos="0"/>
      </w:tabs>
      <w:ind w:left="1800" w:hanging="1440"/>
      <w:outlineLvl w:val="7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9">
    <w:name w:val="heading 9"/>
    <w:basedOn w:val="a0"/>
    <w:next w:val="a1"/>
    <w:qFormat/>
    <w:rsid w:val="003D0EDA"/>
    <w:pPr>
      <w:tabs>
        <w:tab w:val="left" w:pos="0"/>
      </w:tabs>
      <w:ind w:left="1944" w:hanging="1584"/>
      <w:outlineLvl w:val="8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"/>
    <w:rsid w:val="003D0EDA"/>
    <w:rPr>
      <w:rFonts w:ascii="Times New Roman" w:eastAsia="Times New Roman" w:hAnsi="Times New Roman" w:cs="Times New Roman"/>
    </w:rPr>
  </w:style>
  <w:style w:type="character" w:styleId="-">
    <w:name w:val="Hyperlink"/>
    <w:rsid w:val="003D0EDA"/>
    <w:rPr>
      <w:rFonts w:ascii="Times New Roman" w:eastAsia="Times New Roman" w:hAnsi="Times New Roman" w:cs="Times New Roman"/>
      <w:color w:val="0000FF"/>
      <w:sz w:val="21"/>
      <w:u w:val="single"/>
    </w:rPr>
  </w:style>
  <w:style w:type="paragraph" w:styleId="Web">
    <w:name w:val="Normal (Web)"/>
    <w:basedOn w:val="a"/>
    <w:uiPriority w:val="99"/>
    <w:rsid w:val="003D0ED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1">
    <w:name w:val="Body Text"/>
    <w:basedOn w:val="a"/>
    <w:rsid w:val="003D0EDA"/>
    <w:pPr>
      <w:spacing w:after="120"/>
    </w:pPr>
    <w:rPr>
      <w:rFonts w:ascii="Times New Roman" w:eastAsia="Times New Roman" w:hAnsi="Times New Roman" w:cs="Times New Roman"/>
    </w:rPr>
  </w:style>
  <w:style w:type="character" w:customStyle="1" w:styleId="4Char">
    <w:name w:val="Επικεφαλίδα 4 Char"/>
    <w:link w:val="4"/>
    <w:rsid w:val="003D0EDA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customStyle="1" w:styleId="a0">
    <w:name w:val="Επικεφαλίδα"/>
    <w:basedOn w:val="a"/>
    <w:next w:val="a1"/>
    <w:rsid w:val="003D0ED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character" w:styleId="a6">
    <w:name w:val="Strong"/>
    <w:qFormat/>
    <w:rsid w:val="003D0EDA"/>
    <w:rPr>
      <w:rFonts w:ascii="Times New Roman" w:eastAsia="Times New Roman" w:hAnsi="Times New Roman" w:cs="Times New Roman"/>
      <w:b/>
      <w:bCs/>
      <w:sz w:val="21"/>
    </w:rPr>
  </w:style>
  <w:style w:type="paragraph" w:styleId="a7">
    <w:name w:val="Balloon Text"/>
    <w:basedOn w:val="a"/>
    <w:rsid w:val="003D0EDA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a8">
    <w:name w:val="Body Text Indent"/>
    <w:basedOn w:val="a"/>
    <w:rsid w:val="003D0EDA"/>
    <w:pPr>
      <w:overflowPunct w:val="0"/>
      <w:autoSpaceDE w:val="0"/>
      <w:spacing w:after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9">
    <w:name w:val="header"/>
    <w:basedOn w:val="a"/>
    <w:rsid w:val="003D0EDA"/>
    <w:rPr>
      <w:rFonts w:ascii="Times New Roman" w:eastAsia="Times New Roman" w:hAnsi="Times New Roman" w:cs="Times New Roman"/>
    </w:rPr>
  </w:style>
  <w:style w:type="paragraph" w:styleId="-HTML">
    <w:name w:val="HTML Preformatted"/>
    <w:basedOn w:val="a"/>
    <w:rsid w:val="003D0EDA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a">
    <w:name w:val="List"/>
    <w:basedOn w:val="a1"/>
    <w:rsid w:val="003D0EDA"/>
    <w:rPr>
      <w:rFonts w:cs="Mangal"/>
    </w:rPr>
  </w:style>
  <w:style w:type="paragraph" w:styleId="ab">
    <w:name w:val="Subtitle"/>
    <w:basedOn w:val="a"/>
    <w:next w:val="a"/>
    <w:qFormat/>
    <w:rsid w:val="003D0EDA"/>
    <w:pPr>
      <w:spacing w:after="60"/>
      <w:jc w:val="center"/>
    </w:pPr>
    <w:rPr>
      <w:rFonts w:ascii="Cambria" w:eastAsia="Times New Roman" w:hAnsi="Cambria" w:cs="Cambria"/>
      <w:sz w:val="24"/>
      <w:szCs w:val="24"/>
    </w:rPr>
  </w:style>
  <w:style w:type="character" w:styleId="ac">
    <w:name w:val="Emphasis"/>
    <w:qFormat/>
    <w:rsid w:val="003D0EDA"/>
    <w:rPr>
      <w:rFonts w:ascii="Times New Roman" w:eastAsia="Times New Roman" w:hAnsi="Times New Roman" w:cs="Times New Roman"/>
      <w:i/>
      <w:iCs/>
    </w:rPr>
  </w:style>
  <w:style w:type="character" w:styleId="-0">
    <w:name w:val="FollowedHyperlink"/>
    <w:rsid w:val="003D0EDA"/>
    <w:rPr>
      <w:rFonts w:ascii="Times New Roman" w:eastAsia="Times New Roman" w:hAnsi="Times New Roman" w:cs="Times New Roman"/>
      <w:color w:val="800000"/>
      <w:u w:val="single"/>
    </w:rPr>
  </w:style>
  <w:style w:type="character" w:customStyle="1" w:styleId="WW8Num1z0">
    <w:name w:val="WW8Num1z0"/>
    <w:rsid w:val="003D0EDA"/>
    <w:rPr>
      <w:rFonts w:ascii="Calibri" w:eastAsia="Calibri" w:hAnsi="Calibri" w:cs="Times New Roman" w:hint="default"/>
      <w:color w:val="000000"/>
      <w:sz w:val="22"/>
      <w:szCs w:val="24"/>
    </w:rPr>
  </w:style>
  <w:style w:type="character" w:customStyle="1" w:styleId="WW8Num1z1">
    <w:name w:val="WW8Num1z1"/>
    <w:rsid w:val="003D0EDA"/>
    <w:rPr>
      <w:rFonts w:ascii="Courier New" w:eastAsia="Times New Roman" w:hAnsi="Courier New" w:cs="Courier New" w:hint="default"/>
    </w:rPr>
  </w:style>
  <w:style w:type="character" w:customStyle="1" w:styleId="WW8Num1z2">
    <w:name w:val="WW8Num1z2"/>
    <w:rsid w:val="003D0EDA"/>
    <w:rPr>
      <w:rFonts w:ascii="Wingdings" w:eastAsia="Times New Roman" w:hAnsi="Wingdings" w:cs="Wingdings" w:hint="default"/>
    </w:rPr>
  </w:style>
  <w:style w:type="character" w:customStyle="1" w:styleId="WW8Num1z3">
    <w:name w:val="WW8Num1z3"/>
    <w:rsid w:val="003D0EDA"/>
    <w:rPr>
      <w:rFonts w:ascii="Symbol" w:eastAsia="Times New Roman" w:hAnsi="Symbol" w:cs="Symbol" w:hint="default"/>
    </w:rPr>
  </w:style>
  <w:style w:type="character" w:customStyle="1" w:styleId="WW8Num1z4">
    <w:name w:val="WW8Num1z4"/>
    <w:rsid w:val="003D0EDA"/>
    <w:rPr>
      <w:rFonts w:ascii="Times New Roman" w:eastAsia="Times New Roman" w:hAnsi="Times New Roman" w:cs="Times New Roman"/>
    </w:rPr>
  </w:style>
  <w:style w:type="character" w:customStyle="1" w:styleId="WW8Num1z5">
    <w:name w:val="WW8Num1z5"/>
    <w:rsid w:val="003D0EDA"/>
    <w:rPr>
      <w:rFonts w:ascii="Times New Roman" w:eastAsia="Times New Roman" w:hAnsi="Times New Roman" w:cs="Times New Roman"/>
    </w:rPr>
  </w:style>
  <w:style w:type="character" w:customStyle="1" w:styleId="WW8Num1z6">
    <w:name w:val="WW8Num1z6"/>
    <w:rsid w:val="003D0EDA"/>
    <w:rPr>
      <w:rFonts w:ascii="Times New Roman" w:eastAsia="Times New Roman" w:hAnsi="Times New Roman" w:cs="Times New Roman"/>
    </w:rPr>
  </w:style>
  <w:style w:type="character" w:customStyle="1" w:styleId="WW8Num1z7">
    <w:name w:val="WW8Num1z7"/>
    <w:rsid w:val="003D0EDA"/>
    <w:rPr>
      <w:rFonts w:ascii="Times New Roman" w:eastAsia="Times New Roman" w:hAnsi="Times New Roman" w:cs="Times New Roman"/>
    </w:rPr>
  </w:style>
  <w:style w:type="character" w:customStyle="1" w:styleId="WW8Num1z8">
    <w:name w:val="WW8Num1z8"/>
    <w:rsid w:val="003D0EDA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3D0EDA"/>
    <w:rPr>
      <w:rFonts w:ascii="Wingdings" w:eastAsia="Times New Roman" w:hAnsi="Wingdings" w:cs="Wingdings" w:hint="default"/>
      <w:b/>
      <w:lang w:val="el-GR"/>
    </w:rPr>
  </w:style>
  <w:style w:type="character" w:customStyle="1" w:styleId="WW8Num2z1">
    <w:name w:val="WW8Num2z1"/>
    <w:rsid w:val="003D0EDA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3D0EDA"/>
    <w:rPr>
      <w:rFonts w:ascii="Times New Roman" w:eastAsia="Times New Roman" w:hAnsi="Times New Roman" w:cs="Times New Roman"/>
    </w:rPr>
  </w:style>
  <w:style w:type="character" w:customStyle="1" w:styleId="WW8Num2z3">
    <w:name w:val="WW8Num2z3"/>
    <w:rsid w:val="003D0EDA"/>
    <w:rPr>
      <w:rFonts w:ascii="Times New Roman" w:eastAsia="Times New Roman" w:hAnsi="Times New Roman" w:cs="Times New Roman"/>
    </w:rPr>
  </w:style>
  <w:style w:type="character" w:customStyle="1" w:styleId="WW8Num2z4">
    <w:name w:val="WW8Num2z4"/>
    <w:rsid w:val="003D0EDA"/>
    <w:rPr>
      <w:rFonts w:ascii="Times New Roman" w:eastAsia="Times New Roman" w:hAnsi="Times New Roman" w:cs="Times New Roman"/>
    </w:rPr>
  </w:style>
  <w:style w:type="character" w:customStyle="1" w:styleId="WW8Num2z5">
    <w:name w:val="WW8Num2z5"/>
    <w:rsid w:val="003D0EDA"/>
    <w:rPr>
      <w:rFonts w:ascii="Times New Roman" w:eastAsia="Times New Roman" w:hAnsi="Times New Roman" w:cs="Times New Roman"/>
    </w:rPr>
  </w:style>
  <w:style w:type="character" w:customStyle="1" w:styleId="WW8Num2z6">
    <w:name w:val="WW8Num2z6"/>
    <w:rsid w:val="003D0EDA"/>
    <w:rPr>
      <w:rFonts w:ascii="Times New Roman" w:eastAsia="Times New Roman" w:hAnsi="Times New Roman" w:cs="Times New Roman"/>
    </w:rPr>
  </w:style>
  <w:style w:type="character" w:customStyle="1" w:styleId="WW8Num2z7">
    <w:name w:val="WW8Num2z7"/>
    <w:rsid w:val="003D0EDA"/>
    <w:rPr>
      <w:rFonts w:ascii="Times New Roman" w:eastAsia="Times New Roman" w:hAnsi="Times New Roman" w:cs="Times New Roman"/>
    </w:rPr>
  </w:style>
  <w:style w:type="character" w:customStyle="1" w:styleId="WW8Num2z8">
    <w:name w:val="WW8Num2z8"/>
    <w:rsid w:val="003D0EDA"/>
    <w:rPr>
      <w:rFonts w:ascii="Times New Roman" w:eastAsia="Times New Roman" w:hAnsi="Times New Roman" w:cs="Times New Roman"/>
    </w:rPr>
  </w:style>
  <w:style w:type="character" w:customStyle="1" w:styleId="12">
    <w:name w:val="Προεπιλεγμένη γραμματοσειρά12"/>
    <w:rsid w:val="003D0EDA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3D0EDA"/>
    <w:rPr>
      <w:rFonts w:ascii="Calibri" w:eastAsia="Calibri" w:hAnsi="Calibri" w:cs="Times New Roman" w:hint="default"/>
      <w:color w:val="000000"/>
      <w:spacing w:val="0"/>
      <w:kern w:val="1"/>
      <w:position w:val="0"/>
      <w:sz w:val="22"/>
      <w:szCs w:val="24"/>
      <w:shd w:val="clear" w:color="auto" w:fill="FFFFFF"/>
      <w:vertAlign w:val="baseline"/>
      <w:lang w:val="el-GR" w:eastAsia="ar-SA" w:bidi="ar-SA"/>
    </w:rPr>
  </w:style>
  <w:style w:type="character" w:customStyle="1" w:styleId="WW8Num3z1">
    <w:name w:val="WW8Num3z1"/>
    <w:rsid w:val="003D0EDA"/>
    <w:rPr>
      <w:rFonts w:ascii="Courier New" w:eastAsia="Times New Roman" w:hAnsi="Courier New" w:cs="Courier New" w:hint="default"/>
    </w:rPr>
  </w:style>
  <w:style w:type="character" w:customStyle="1" w:styleId="WW8Num3z2">
    <w:name w:val="WW8Num3z2"/>
    <w:rsid w:val="003D0EDA"/>
    <w:rPr>
      <w:rFonts w:ascii="Wingdings" w:eastAsia="Times New Roman" w:hAnsi="Wingdings" w:cs="Wingdings" w:hint="default"/>
    </w:rPr>
  </w:style>
  <w:style w:type="character" w:customStyle="1" w:styleId="WW8Num3z3">
    <w:name w:val="WW8Num3z3"/>
    <w:rsid w:val="003D0EDA"/>
    <w:rPr>
      <w:rFonts w:ascii="Symbol" w:eastAsia="Times New Roman" w:hAnsi="Symbol" w:cs="Symbol" w:hint="default"/>
    </w:rPr>
  </w:style>
  <w:style w:type="character" w:customStyle="1" w:styleId="WW8Num3z4">
    <w:name w:val="WW8Num3z4"/>
    <w:rsid w:val="003D0EDA"/>
    <w:rPr>
      <w:rFonts w:ascii="Times New Roman" w:eastAsia="Times New Roman" w:hAnsi="Times New Roman" w:cs="Times New Roman"/>
    </w:rPr>
  </w:style>
  <w:style w:type="character" w:customStyle="1" w:styleId="WW8Num3z5">
    <w:name w:val="WW8Num3z5"/>
    <w:rsid w:val="003D0EDA"/>
    <w:rPr>
      <w:rFonts w:ascii="Times New Roman" w:eastAsia="Times New Roman" w:hAnsi="Times New Roman" w:cs="Times New Roman"/>
    </w:rPr>
  </w:style>
  <w:style w:type="character" w:customStyle="1" w:styleId="WW8Num3z6">
    <w:name w:val="WW8Num3z6"/>
    <w:rsid w:val="003D0EDA"/>
    <w:rPr>
      <w:rFonts w:ascii="Times New Roman" w:eastAsia="Times New Roman" w:hAnsi="Times New Roman" w:cs="Times New Roman"/>
    </w:rPr>
  </w:style>
  <w:style w:type="character" w:customStyle="1" w:styleId="WW8Num3z7">
    <w:name w:val="WW8Num3z7"/>
    <w:rsid w:val="003D0EDA"/>
    <w:rPr>
      <w:rFonts w:ascii="Times New Roman" w:eastAsia="Times New Roman" w:hAnsi="Times New Roman" w:cs="Times New Roman"/>
    </w:rPr>
  </w:style>
  <w:style w:type="character" w:customStyle="1" w:styleId="WW8Num3z8">
    <w:name w:val="WW8Num3z8"/>
    <w:rsid w:val="003D0EDA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3D0EDA"/>
    <w:rPr>
      <w:rFonts w:ascii="Symbol" w:eastAsia="Times New Roman" w:hAnsi="Symbol" w:cs="OpenSymbol"/>
      <w:color w:val="000000"/>
      <w:position w:val="0"/>
      <w:sz w:val="22"/>
      <w:szCs w:val="24"/>
      <w:vertAlign w:val="baseline"/>
      <w:lang w:val="el-GR"/>
    </w:rPr>
  </w:style>
  <w:style w:type="character" w:customStyle="1" w:styleId="WW8Num4z1">
    <w:name w:val="WW8Num4z1"/>
    <w:rsid w:val="003D0EDA"/>
    <w:rPr>
      <w:rFonts w:ascii="OpenSymbol" w:eastAsia="Times New Roman" w:hAnsi="OpenSymbol" w:cs="OpenSymbol"/>
    </w:rPr>
  </w:style>
  <w:style w:type="character" w:customStyle="1" w:styleId="WW8Num4z2">
    <w:name w:val="WW8Num4z2"/>
    <w:rsid w:val="003D0EDA"/>
    <w:rPr>
      <w:rFonts w:ascii="Wingdings" w:eastAsia="Times New Roman" w:hAnsi="Wingdings" w:cs="Wingdings" w:hint="default"/>
    </w:rPr>
  </w:style>
  <w:style w:type="character" w:customStyle="1" w:styleId="WW8Num4z3">
    <w:name w:val="WW8Num4z3"/>
    <w:rsid w:val="003D0EDA"/>
    <w:rPr>
      <w:rFonts w:ascii="Symbol" w:eastAsia="Times New Roman" w:hAnsi="Symbol" w:cs="Symbol" w:hint="default"/>
    </w:rPr>
  </w:style>
  <w:style w:type="character" w:customStyle="1" w:styleId="WW8Num4z4">
    <w:name w:val="WW8Num4z4"/>
    <w:rsid w:val="003D0EDA"/>
    <w:rPr>
      <w:rFonts w:ascii="Times New Roman" w:eastAsia="Times New Roman" w:hAnsi="Times New Roman" w:cs="Times New Roman"/>
    </w:rPr>
  </w:style>
  <w:style w:type="character" w:customStyle="1" w:styleId="WW8Num4z5">
    <w:name w:val="WW8Num4z5"/>
    <w:rsid w:val="003D0EDA"/>
    <w:rPr>
      <w:rFonts w:ascii="Times New Roman" w:eastAsia="Times New Roman" w:hAnsi="Times New Roman" w:cs="Times New Roman"/>
    </w:rPr>
  </w:style>
  <w:style w:type="character" w:customStyle="1" w:styleId="WW8Num4z6">
    <w:name w:val="WW8Num4z6"/>
    <w:rsid w:val="003D0EDA"/>
    <w:rPr>
      <w:rFonts w:ascii="Times New Roman" w:eastAsia="Times New Roman" w:hAnsi="Times New Roman" w:cs="Times New Roman"/>
    </w:rPr>
  </w:style>
  <w:style w:type="character" w:customStyle="1" w:styleId="WW8Num4z7">
    <w:name w:val="WW8Num4z7"/>
    <w:rsid w:val="003D0EDA"/>
    <w:rPr>
      <w:rFonts w:ascii="Times New Roman" w:eastAsia="Times New Roman" w:hAnsi="Times New Roman" w:cs="Times New Roman"/>
    </w:rPr>
  </w:style>
  <w:style w:type="character" w:customStyle="1" w:styleId="WW8Num4z8">
    <w:name w:val="WW8Num4z8"/>
    <w:rsid w:val="003D0EDA"/>
    <w:rPr>
      <w:rFonts w:ascii="Times New Roman" w:eastAsia="Times New Roman" w:hAnsi="Times New Roman" w:cs="Times New Roman"/>
    </w:rPr>
  </w:style>
  <w:style w:type="character" w:customStyle="1" w:styleId="11">
    <w:name w:val="Προεπιλεγμένη γραμματοσειρά11"/>
    <w:rsid w:val="003D0EDA"/>
    <w:rPr>
      <w:rFonts w:ascii="Times New Roman" w:eastAsia="Times New Roman" w:hAnsi="Times New Roman" w:cs="Times New Roman"/>
    </w:rPr>
  </w:style>
  <w:style w:type="character" w:customStyle="1" w:styleId="10">
    <w:name w:val="Προεπιλεγμένη γραμματοσειρά10"/>
    <w:rsid w:val="003D0EDA"/>
    <w:rPr>
      <w:rFonts w:ascii="Times New Roman" w:eastAsia="Times New Roman" w:hAnsi="Times New Roman" w:cs="Times New Roman"/>
    </w:rPr>
  </w:style>
  <w:style w:type="character" w:customStyle="1" w:styleId="90">
    <w:name w:val="Προεπιλεγμένη γραμματοσειρά9"/>
    <w:rsid w:val="003D0EDA"/>
    <w:rPr>
      <w:rFonts w:ascii="Times New Roman" w:eastAsia="Times New Roman" w:hAnsi="Times New Roman" w:cs="Times New Roman"/>
    </w:rPr>
  </w:style>
  <w:style w:type="character" w:customStyle="1" w:styleId="80">
    <w:name w:val="Προεπιλεγμένη γραμματοσειρά8"/>
    <w:rsid w:val="003D0EDA"/>
    <w:rPr>
      <w:rFonts w:ascii="Times New Roman" w:eastAsia="Times New Roman" w:hAnsi="Times New Roman" w:cs="Times New Roman"/>
    </w:rPr>
  </w:style>
  <w:style w:type="character" w:customStyle="1" w:styleId="70">
    <w:name w:val="Προεπιλεγμένη γραμματοσειρά7"/>
    <w:rsid w:val="003D0EDA"/>
    <w:rPr>
      <w:rFonts w:ascii="Times New Roman" w:eastAsia="Times New Roman" w:hAnsi="Times New Roman" w:cs="Times New Roman"/>
    </w:rPr>
  </w:style>
  <w:style w:type="character" w:customStyle="1" w:styleId="6">
    <w:name w:val="Προεπιλεγμένη γραμματοσειρά6"/>
    <w:rsid w:val="003D0EDA"/>
    <w:rPr>
      <w:rFonts w:ascii="Times New Roman" w:eastAsia="Times New Roman" w:hAnsi="Times New Roman" w:cs="Times New Roman"/>
    </w:rPr>
  </w:style>
  <w:style w:type="character" w:customStyle="1" w:styleId="50">
    <w:name w:val="Προεπιλεγμένη γραμματοσειρά5"/>
    <w:rsid w:val="003D0EDA"/>
    <w:rPr>
      <w:rFonts w:ascii="Times New Roman" w:eastAsia="Times New Roman" w:hAnsi="Times New Roman" w:cs="Times New Roman"/>
    </w:rPr>
  </w:style>
  <w:style w:type="character" w:customStyle="1" w:styleId="40">
    <w:name w:val="Προεπιλεγμένη γραμματοσειρά4"/>
    <w:rsid w:val="003D0EDA"/>
    <w:rPr>
      <w:rFonts w:ascii="Times New Roman" w:eastAsia="Times New Roman" w:hAnsi="Times New Roman" w:cs="Times New Roman"/>
    </w:rPr>
  </w:style>
  <w:style w:type="character" w:customStyle="1" w:styleId="30">
    <w:name w:val="Προεπιλεγμένη γραμματοσειρά3"/>
    <w:rsid w:val="003D0EDA"/>
    <w:rPr>
      <w:rFonts w:ascii="Times New Roman" w:eastAsia="Times New Roman" w:hAnsi="Times New Roman" w:cs="Times New Roman"/>
    </w:rPr>
  </w:style>
  <w:style w:type="character" w:customStyle="1" w:styleId="20">
    <w:name w:val="Προεπιλεγμένη γραμματοσειρά2"/>
    <w:rsid w:val="003D0EDA"/>
    <w:rPr>
      <w:rFonts w:ascii="Times New Roman" w:eastAsia="Times New Roman" w:hAnsi="Times New Roman" w:cs="Times New Roman"/>
    </w:rPr>
  </w:style>
  <w:style w:type="character" w:customStyle="1" w:styleId="13">
    <w:name w:val="Προεπιλεγμένη γραμματοσειρά1"/>
    <w:rsid w:val="003D0EDA"/>
    <w:rPr>
      <w:rFonts w:ascii="Times New Roman" w:eastAsia="Times New Roman" w:hAnsi="Times New Roman" w:cs="Times New Roman"/>
    </w:rPr>
  </w:style>
  <w:style w:type="character" w:customStyle="1" w:styleId="Char">
    <w:name w:val="Κείμενο πλαισίου Char"/>
    <w:rsid w:val="003D0EDA"/>
    <w:rPr>
      <w:rFonts w:ascii="Tahoma" w:eastAsia="Times New Roman" w:hAnsi="Tahoma" w:cs="Tahoma"/>
      <w:sz w:val="16"/>
      <w:szCs w:val="16"/>
    </w:rPr>
  </w:style>
  <w:style w:type="character" w:customStyle="1" w:styleId="Char0">
    <w:name w:val="Κεφαλίδα Char"/>
    <w:rsid w:val="003D0EDA"/>
    <w:rPr>
      <w:rFonts w:ascii="Times New Roman" w:eastAsia="Times New Roman" w:hAnsi="Times New Roman" w:cs="Times New Roman"/>
      <w:sz w:val="22"/>
      <w:szCs w:val="22"/>
    </w:rPr>
  </w:style>
  <w:style w:type="character" w:customStyle="1" w:styleId="Char1">
    <w:name w:val="Υποσέλιδο Char"/>
    <w:rsid w:val="003D0EDA"/>
    <w:rPr>
      <w:rFonts w:ascii="Times New Roman" w:eastAsia="Times New Roman" w:hAnsi="Times New Roman" w:cs="Times New Roman"/>
      <w:sz w:val="22"/>
      <w:szCs w:val="22"/>
    </w:rPr>
  </w:style>
  <w:style w:type="character" w:customStyle="1" w:styleId="2Char">
    <w:name w:val="Σώμα κείμενου 2 Char"/>
    <w:rsid w:val="003D0EDA"/>
    <w:rPr>
      <w:rFonts w:ascii="Times New Roman" w:eastAsia="Times New Roman" w:hAnsi="Times New Roman" w:cs="Times New Roman"/>
      <w:sz w:val="28"/>
    </w:rPr>
  </w:style>
  <w:style w:type="character" w:customStyle="1" w:styleId="apple-converted-space">
    <w:name w:val="apple-converted-space"/>
    <w:rsid w:val="003D0EDA"/>
    <w:rPr>
      <w:rFonts w:ascii="Times New Roman" w:eastAsia="Times New Roman" w:hAnsi="Times New Roman" w:cs="Times New Roman"/>
    </w:rPr>
  </w:style>
  <w:style w:type="character" w:customStyle="1" w:styleId="Char2">
    <w:name w:val="Σώμα κειμένου Char"/>
    <w:rsid w:val="003D0EDA"/>
    <w:rPr>
      <w:rFonts w:ascii="Times New Roman" w:eastAsia="Times New Roman" w:hAnsi="Times New Roman" w:cs="Times New Roman"/>
      <w:sz w:val="22"/>
      <w:szCs w:val="22"/>
    </w:rPr>
  </w:style>
  <w:style w:type="character" w:customStyle="1" w:styleId="1Char">
    <w:name w:val="Επικεφαλίδα 1 Char"/>
    <w:rsid w:val="003D0EDA"/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character" w:customStyle="1" w:styleId="Char3">
    <w:name w:val="Υπότιτλος Char"/>
    <w:rsid w:val="003D0EDA"/>
    <w:rPr>
      <w:rFonts w:ascii="Cambria" w:eastAsia="Times New Roman" w:hAnsi="Cambria" w:cs="Times New Roman"/>
      <w:sz w:val="24"/>
      <w:szCs w:val="24"/>
    </w:rPr>
  </w:style>
  <w:style w:type="character" w:customStyle="1" w:styleId="Char4">
    <w:name w:val="Σώμα κείμενου με εσοχή Char"/>
    <w:rsid w:val="003D0EDA"/>
    <w:rPr>
      <w:rFonts w:ascii="Times New Roman" w:eastAsia="Times New Roman" w:hAnsi="Times New Roman" w:cs="Times New Roman"/>
      <w:sz w:val="24"/>
      <w:lang w:val="en-US"/>
    </w:rPr>
  </w:style>
  <w:style w:type="character" w:customStyle="1" w:styleId="3Char">
    <w:name w:val="Επικεφαλίδα 3 Char"/>
    <w:rsid w:val="003D0ED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d">
    <w:name w:val="Κουκίδες"/>
    <w:rsid w:val="003D0EDA"/>
    <w:rPr>
      <w:rFonts w:ascii="OpenSymbol" w:eastAsia="OpenSymbol" w:hAnsi="OpenSymbol" w:cs="OpenSymbol"/>
    </w:rPr>
  </w:style>
  <w:style w:type="character" w:customStyle="1" w:styleId="ae">
    <w:name w:val="Σύμβολο υποσημείωσης"/>
    <w:rsid w:val="003D0EDA"/>
    <w:rPr>
      <w:rFonts w:ascii="Times New Roman" w:eastAsia="Times New Roman" w:hAnsi="Times New Roman" w:cs="Times New Roman"/>
    </w:rPr>
  </w:style>
  <w:style w:type="character" w:customStyle="1" w:styleId="af">
    <w:name w:val="Σύμβολα σημείωσης τέλους"/>
    <w:rsid w:val="003D0EDA"/>
    <w:rPr>
      <w:rFonts w:ascii="Times New Roman" w:eastAsia="Times New Roman" w:hAnsi="Times New Roman" w:cs="Times New Roman"/>
    </w:rPr>
  </w:style>
  <w:style w:type="character" w:customStyle="1" w:styleId="af0">
    <w:name w:val="Χαρακτήρες αρίθμησης"/>
    <w:rsid w:val="003D0EDA"/>
    <w:rPr>
      <w:rFonts w:ascii="Times New Roman" w:eastAsia="Times New Roman" w:hAnsi="Times New Roman" w:cs="Times New Roman"/>
    </w:rPr>
  </w:style>
  <w:style w:type="character" w:customStyle="1" w:styleId="130">
    <w:name w:val="Προεπιλεγμένη γραμματοσειρά13"/>
    <w:rsid w:val="003D0EDA"/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3D0EDA"/>
    <w:rPr>
      <w:rFonts w:ascii="Times New Roman" w:eastAsia="Times New Roman" w:hAnsi="Times New Roman" w:cs="Times New Roman"/>
    </w:rPr>
  </w:style>
  <w:style w:type="paragraph" w:customStyle="1" w:styleId="120">
    <w:name w:val="Λεζάντα12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af1">
    <w:name w:val="Ευρετήριο"/>
    <w:basedOn w:val="a"/>
    <w:rsid w:val="003D0EDA"/>
    <w:pPr>
      <w:suppressLineNumbers/>
    </w:pPr>
    <w:rPr>
      <w:rFonts w:ascii="Times New Roman" w:eastAsia="Times New Roman" w:hAnsi="Times New Roman" w:cs="Mangal"/>
    </w:rPr>
  </w:style>
  <w:style w:type="paragraph" w:customStyle="1" w:styleId="110">
    <w:name w:val="Λεζάντα11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00">
    <w:name w:val="Λεζάντα10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91">
    <w:name w:val="Λεζάντα9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81">
    <w:name w:val="Λεζάντα8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71">
    <w:name w:val="Λεζάντα7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60">
    <w:name w:val="Λεζάντα6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51">
    <w:name w:val="Λεζάντα5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41">
    <w:name w:val="Λεζάντα4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31">
    <w:name w:val="Λεζάντα3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">
    <w:name w:val="Λεζάντα2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14">
    <w:name w:val="Λεζάντα1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0">
    <w:name w:val="Σώμα κείμενου 21"/>
    <w:basedOn w:val="a"/>
    <w:rsid w:val="003D0ED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har1CharChar1">
    <w:name w:val="Char1 Char Char1"/>
    <w:basedOn w:val="a"/>
    <w:rsid w:val="003D0E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">
    <w:name w:val="Char Char Char Char1 Char Char"/>
    <w:basedOn w:val="a"/>
    <w:rsid w:val="003D0E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XY">
    <w:name w:val="Σελίδα X από Y"/>
    <w:rsid w:val="003D0EDA"/>
    <w:pPr>
      <w:suppressAutoHyphens/>
      <w:spacing w:after="200" w:line="276" w:lineRule="auto"/>
      <w:jc w:val="both"/>
    </w:pPr>
    <w:rPr>
      <w:sz w:val="24"/>
      <w:szCs w:val="24"/>
      <w:lang w:eastAsia="ar-SA"/>
    </w:rPr>
  </w:style>
  <w:style w:type="paragraph" w:customStyle="1" w:styleId="WW-Char1CharChar1">
    <w:name w:val="WW-Char1 Char Char1"/>
    <w:basedOn w:val="a"/>
    <w:rsid w:val="003D0E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1CharChar11">
    <w:name w:val="Char1 Char Char11"/>
    <w:basedOn w:val="a"/>
    <w:rsid w:val="003D0ED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1">
    <w:name w:val="Char Char Char Char1 Char Char1"/>
    <w:basedOn w:val="a"/>
    <w:rsid w:val="003D0ED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15">
    <w:name w:val="Τμήμα κειμένου1"/>
    <w:basedOn w:val="a"/>
    <w:rsid w:val="003D0EDA"/>
    <w:pPr>
      <w:spacing w:after="0" w:line="240" w:lineRule="auto"/>
      <w:ind w:left="142" w:right="-108"/>
      <w:jc w:val="left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2">
    <w:name w:val="Περιεχόμενα πλαισίου"/>
    <w:basedOn w:val="a1"/>
    <w:rsid w:val="003D0EDA"/>
  </w:style>
  <w:style w:type="paragraph" w:customStyle="1" w:styleId="Web1">
    <w:name w:val="Κανονικό (Web)1"/>
    <w:basedOn w:val="a"/>
    <w:rsid w:val="003D0ED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1">
    <w:name w:val="Επικεφαλίδα 10"/>
    <w:basedOn w:val="a0"/>
    <w:next w:val="a1"/>
    <w:rsid w:val="003D0EDA"/>
    <w:pPr>
      <w:tabs>
        <w:tab w:val="left" w:pos="0"/>
      </w:tabs>
      <w:ind w:left="10368" w:hanging="43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f3">
    <w:name w:val="Προμορφοποιημένο κείμενο"/>
    <w:basedOn w:val="a"/>
    <w:rsid w:val="003D0EDA"/>
    <w:pPr>
      <w:spacing w:after="0"/>
    </w:pPr>
    <w:rPr>
      <w:rFonts w:ascii="Courier New" w:eastAsia="NSimSun" w:hAnsi="Courier New" w:cs="Courier New"/>
      <w:sz w:val="20"/>
      <w:szCs w:val="20"/>
    </w:rPr>
  </w:style>
  <w:style w:type="paragraph" w:customStyle="1" w:styleId="af4">
    <w:name w:val="Περιεχόμενο λίστας"/>
    <w:basedOn w:val="a"/>
    <w:rsid w:val="003D0EDA"/>
    <w:pPr>
      <w:ind w:left="567"/>
    </w:pPr>
    <w:rPr>
      <w:rFonts w:ascii="Times New Roman" w:eastAsia="Times New Roman" w:hAnsi="Times New Roman" w:cs="Times New Roman"/>
    </w:rPr>
  </w:style>
  <w:style w:type="paragraph" w:customStyle="1" w:styleId="yiv0128021470msonormal">
    <w:name w:val="yiv0128021470msonormal"/>
    <w:basedOn w:val="a"/>
    <w:rsid w:val="003D0EDA"/>
    <w:pPr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Περιεχόμενα πίνακα"/>
    <w:basedOn w:val="a"/>
    <w:rsid w:val="003D0EDA"/>
    <w:pPr>
      <w:suppressLineNumbers/>
    </w:pPr>
    <w:rPr>
      <w:rFonts w:ascii="Times New Roman" w:eastAsia="Times New Roman" w:hAnsi="Times New Roman" w:cs="Times New Roman"/>
    </w:rPr>
  </w:style>
  <w:style w:type="paragraph" w:customStyle="1" w:styleId="16">
    <w:name w:val="Παράγραφος λίστας1"/>
    <w:basedOn w:val="a"/>
    <w:rsid w:val="003D0EDA"/>
    <w:pPr>
      <w:ind w:left="720"/>
    </w:pPr>
    <w:rPr>
      <w:rFonts w:ascii="Times New Roman" w:eastAsia="Times New Roman" w:hAnsi="Times New Roman" w:cs="Times New Roman"/>
    </w:rPr>
  </w:style>
  <w:style w:type="paragraph" w:customStyle="1" w:styleId="17">
    <w:name w:val="Χωρίς διάστιχο1"/>
    <w:rsid w:val="003D0EDA"/>
    <w:pPr>
      <w:suppressAutoHyphens/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basedOn w:val="a"/>
    <w:rsid w:val="003D0EDA"/>
    <w:pPr>
      <w:widowControl w:val="0"/>
      <w:autoSpaceDE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customStyle="1" w:styleId="standard">
    <w:name w:val="standard"/>
    <w:basedOn w:val="a"/>
    <w:rsid w:val="003D0ED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Bodytext2">
    <w:name w:val="Body text (2)"/>
    <w:basedOn w:val="a"/>
    <w:link w:val="Bodytext20"/>
    <w:rsid w:val="003D0EDA"/>
    <w:pPr>
      <w:widowControl w:val="0"/>
      <w:shd w:val="clear" w:color="auto" w:fill="FFFFFF"/>
      <w:spacing w:after="360" w:line="0" w:lineRule="atLeast"/>
      <w:jc w:val="center"/>
    </w:pPr>
    <w:rPr>
      <w:rFonts w:cs="Times New Roman"/>
      <w:b/>
      <w:bCs/>
    </w:rPr>
  </w:style>
  <w:style w:type="character" w:customStyle="1" w:styleId="Bodytext20">
    <w:name w:val="Body text (2)_"/>
    <w:link w:val="Bodytext2"/>
    <w:rsid w:val="003D0EDA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character" w:customStyle="1" w:styleId="object">
    <w:name w:val="object"/>
    <w:rsid w:val="003D0EDA"/>
    <w:rPr>
      <w:rFonts w:ascii="Times New Roman" w:eastAsia="Times New Roman" w:hAnsi="Times New Roman" w:cs="Times New Roman"/>
    </w:rPr>
  </w:style>
  <w:style w:type="paragraph" w:customStyle="1" w:styleId="22">
    <w:name w:val="Παράγραφος λίστας2"/>
    <w:basedOn w:val="a"/>
    <w:rsid w:val="003D0EDA"/>
    <w:pPr>
      <w:ind w:left="720"/>
      <w:contextualSpacing/>
    </w:pPr>
    <w:rPr>
      <w:rFonts w:ascii="Times New Roman" w:eastAsia="Times New Roman" w:hAnsi="Times New Roman" w:cs="Times New Roman"/>
    </w:rPr>
  </w:style>
  <w:style w:type="paragraph" w:styleId="af6">
    <w:name w:val="List Paragraph"/>
    <w:basedOn w:val="a"/>
    <w:qFormat/>
    <w:rsid w:val="003D0EDA"/>
    <w:pPr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32">
    <w:name w:val="Παράγραφος λίστας3"/>
    <w:basedOn w:val="a"/>
    <w:rsid w:val="003D0EDA"/>
    <w:pPr>
      <w:ind w:left="720"/>
      <w:contextualSpacing/>
    </w:pPr>
    <w:rPr>
      <w:rFonts w:ascii="Times New Roman" w:eastAsia="Times New Roman" w:hAnsi="Times New Roman" w:cs="Times New Roman"/>
    </w:rPr>
  </w:style>
  <w:style w:type="character" w:customStyle="1" w:styleId="af7">
    <w:name w:val="Ανεπίλυτη αναφορά"/>
    <w:rsid w:val="003D0EDA"/>
    <w:rPr>
      <w:rFonts w:ascii="Times New Roman" w:eastAsia="Times New Roman" w:hAnsi="Times New Roman" w:cs="Times New Roman"/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8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mme@yna.gov.gr" TargetMode="External"/><Relationship Id="rId1" Type="http://schemas.openxmlformats.org/officeDocument/2006/relationships/hyperlink" Target="http://www.hcg.g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965</TotalTime>
  <Pages>2</Pages>
  <Words>509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ΔΦΔΦΔΦΔΦ</vt:lpstr>
    </vt:vector>
  </TitlesOfParts>
  <Company/>
  <LinksUpToDate>false</LinksUpToDate>
  <CharactersWithSpaces>3252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ΔΦΔΦΔΦΔΦ</dc:title>
  <dc:creator>Tziortzio</dc:creator>
  <cp:lastModifiedBy>user</cp:lastModifiedBy>
  <cp:revision>73</cp:revision>
  <cp:lastPrinted>2026-08-24T04:20:00Z</cp:lastPrinted>
  <dcterms:created xsi:type="dcterms:W3CDTF">2026-08-23T07:58:00Z</dcterms:created>
  <dcterms:modified xsi:type="dcterms:W3CDTF">2026-08-24T11:53:00Z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ebf421d4b04845b7bff5576b3e04071e_23</vt:lpwstr>
  </property>
  <property fmtid="{D5CDD505-2E9C-101B-9397-08002B2CF9AE}" pid="3" name="KSOProductBuildVer">
    <vt:lpwstr>2052-26.7.1</vt:lpwstr>
  </property>
</Properties>
</file>