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D0EDA" w:rsidRPr="00D077A9" w:rsidRDefault="00512951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  <w:lang w:val="en-US"/>
        </w:rPr>
      </w:pPr>
      <w:r w:rsidRPr="00512951">
        <w:rPr>
          <w:rFonts w:ascii="Cambria" w:hAnsi="Cambria"/>
          <w:sz w:val="24"/>
          <w:szCs w:val="24"/>
          <w:lang w:eastAsia="el-G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1030" o:spid="_x0000_s1028" type="#_x0000_t202" style="position:absolute;left:0;text-align:left;margin-left:83.45pt;margin-top:18.15pt;width:449.65pt;height:85.95pt;z-index:2;visibility:visible;mso-wrap-distance-left:0;mso-wrap-distance-right:0;mso-position-horizontal-relative:page;mso-position-vertical-relative:page" fillcolor="#17365d" strokecolor="#f2f2f2" strokeweight="2.5pt">
            <v:shadow on="t" color="#243f60" offset="8.65pt,8.65pt"/>
            <v:textbox style="mso-next-textbox:#1030" inset="7.7pt,.01pt,7.7pt,.01pt">
              <w:txbxContent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ΕΛΛΗΝΙΚΗ ΔΗΜΟΚΡΑΤΙΑ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ΥΠΟΥΡΓΕΙΟ ΝΑΥΤΙΛΙΑΣ ΚΑΙ ΝΗΣΙΩΤΙΚΗΣ ΠΟΛΙΤΙΚΗΣ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  <w:r>
                    <w:rPr>
                      <w:b/>
                      <w:color w:val="FFFFFF"/>
                      <w:sz w:val="24"/>
                      <w:szCs w:val="24"/>
                    </w:rPr>
                    <w:t>ΑΡΧΗΓΕΙΟ ΛΙΜΕΝΙΚΟΥ ΣΩΜΑΤΟΣ – ΕΛΛΗΝΙΚΗΣ ΑΚΤΟΦΥΛΑΚΗΣ</w:t>
                  </w: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  <w:p w:rsidR="0057233F" w:rsidRDefault="0057233F">
                  <w:pPr>
                    <w:spacing w:line="240" w:lineRule="auto"/>
                    <w:jc w:val="center"/>
                    <w:rPr>
                      <w:b/>
                      <w:color w:val="FFFFFF"/>
                      <w:sz w:val="24"/>
                      <w:szCs w:val="24"/>
                    </w:rPr>
                  </w:pPr>
                </w:p>
              </w:txbxContent>
            </v:textbox>
            <w10:wrap anchorx="page" anchory="page"/>
          </v:shape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-159062</wp:posOffset>
            </wp:positionH>
            <wp:positionV relativeFrom="paragraph">
              <wp:posOffset>5610</wp:posOffset>
            </wp:positionV>
            <wp:extent cx="489433" cy="448785"/>
            <wp:effectExtent l="19050" t="0" r="7620" b="0"/>
            <wp:wrapNone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4508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12951">
        <w:rPr>
          <w:rFonts w:ascii="Cambria" w:hAnsi="Cambria"/>
          <w:sz w:val="24"/>
          <w:szCs w:val="24"/>
          <w:lang w:eastAsia="el-GR"/>
        </w:rPr>
        <w:pict>
          <v:oval id="1031" o:spid="_x0000_s1027" style="position:absolute;left:0;text-align:left;margin-left:-33.65pt;margin-top:-10.7pt;width:73.1pt;height:70.9pt;z-index:3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  <w:r w:rsidR="008D78E0" w:rsidRPr="00D077A9">
        <w:rPr>
          <w:rFonts w:ascii="Cambria" w:hAnsi="Cambria" w:cs="Cambria"/>
          <w:noProof/>
          <w:sz w:val="24"/>
          <w:szCs w:val="24"/>
          <w:lang w:eastAsia="el-GR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5338558</wp:posOffset>
            </wp:positionH>
            <wp:positionV relativeFrom="paragraph">
              <wp:posOffset>-28049</wp:posOffset>
            </wp:positionV>
            <wp:extent cx="468899" cy="482444"/>
            <wp:effectExtent l="19050" t="0" r="5715" b="0"/>
            <wp:wrapNone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" cy="482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mbria" w:hAnsi="Cambria" w:cs="Cambria"/>
          <w:sz w:val="24"/>
          <w:szCs w:val="24"/>
          <w:lang w:eastAsia="el-GR"/>
        </w:rPr>
        <w:pict>
          <v:oval id="1032" o:spid="_x0000_s1026" style="position:absolute;left:0;text-align:left;margin-left:413.45pt;margin-top:-13.7pt;width:73.1pt;height:70.9pt;z-index:5;visibility:visible;mso-wrap-distance-left:0;mso-wrap-distance-right:0;mso-position-horizontal-relative:text;mso-position-vertical-relative:text" strokecolor="white" strokeweight=".74pt">
            <v:stroke endcap="square"/>
          </v:oval>
        </w:pict>
      </w:r>
    </w:p>
    <w:p w:rsidR="003D0EDA" w:rsidRPr="00D077A9" w:rsidRDefault="003D0EDA" w:rsidP="00D077A9">
      <w:pPr>
        <w:pStyle w:val="a1"/>
        <w:spacing w:after="0" w:line="240" w:lineRule="auto"/>
        <w:rPr>
          <w:rFonts w:ascii="Cambria" w:hAnsi="Cambria" w:cs="Cambria"/>
          <w:sz w:val="24"/>
          <w:szCs w:val="24"/>
        </w:rPr>
      </w:pPr>
    </w:p>
    <w:p w:rsidR="008E2555" w:rsidRPr="00D077A9" w:rsidRDefault="008E25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</w:p>
    <w:p w:rsidR="00094B88" w:rsidRPr="00D077A9" w:rsidRDefault="00571B55" w:rsidP="00D077A9">
      <w:pPr>
        <w:tabs>
          <w:tab w:val="left" w:pos="9180"/>
        </w:tabs>
        <w:spacing w:after="0" w:line="240" w:lineRule="auto"/>
        <w:jc w:val="right"/>
        <w:rPr>
          <w:rFonts w:ascii="Cambria" w:hAnsi="Cambria" w:cs="Times New Roman"/>
          <w:sz w:val="24"/>
          <w:szCs w:val="24"/>
        </w:rPr>
      </w:pPr>
      <w:r w:rsidRPr="00D077A9">
        <w:rPr>
          <w:rFonts w:ascii="Cambria" w:hAnsi="Cambria" w:cs="Times New Roman"/>
          <w:sz w:val="24"/>
          <w:szCs w:val="24"/>
        </w:rPr>
        <w:t>Τρίτη</w:t>
      </w:r>
      <w:r w:rsidR="00094B88" w:rsidRPr="00D077A9">
        <w:rPr>
          <w:rFonts w:ascii="Cambria" w:hAnsi="Cambria" w:cs="Times New Roman"/>
          <w:sz w:val="24"/>
          <w:szCs w:val="24"/>
        </w:rPr>
        <w:t>, 2</w:t>
      </w:r>
      <w:r w:rsidRPr="00D077A9">
        <w:rPr>
          <w:rFonts w:ascii="Cambria" w:hAnsi="Cambria" w:cs="Times New Roman"/>
          <w:sz w:val="24"/>
          <w:szCs w:val="24"/>
        </w:rPr>
        <w:t>5</w:t>
      </w:r>
      <w:r w:rsidR="00094B88" w:rsidRPr="00D077A9">
        <w:rPr>
          <w:rFonts w:ascii="Cambria" w:hAnsi="Cambria" w:cs="Times New Roman"/>
          <w:sz w:val="24"/>
          <w:szCs w:val="24"/>
        </w:rPr>
        <w:t xml:space="preserve"> Αυγούστου 2026</w:t>
      </w:r>
    </w:p>
    <w:p w:rsidR="003D0EDA" w:rsidRPr="00D077A9" w:rsidRDefault="003D0EDA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3D0EDA" w:rsidRPr="00D077A9" w:rsidRDefault="0012090F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  <w:r w:rsidRPr="00D077A9">
        <w:rPr>
          <w:rFonts w:ascii="Cambria" w:hAnsi="Cambria" w:cs="Times New Roman"/>
          <w:b/>
          <w:sz w:val="24"/>
          <w:szCs w:val="24"/>
        </w:rPr>
        <w:t>ΔΕΛΤΙΟ ΤΥΠΟΥ</w:t>
      </w:r>
    </w:p>
    <w:p w:rsidR="003D0EDA" w:rsidRPr="00D077A9" w:rsidRDefault="003D0EDA" w:rsidP="00D077A9">
      <w:pPr>
        <w:spacing w:after="0" w:line="240" w:lineRule="auto"/>
        <w:jc w:val="center"/>
        <w:rPr>
          <w:rFonts w:ascii="Cambria" w:hAnsi="Cambria" w:cs="Times New Roman"/>
          <w:b/>
          <w:sz w:val="24"/>
          <w:szCs w:val="24"/>
        </w:rPr>
      </w:pPr>
    </w:p>
    <w:p w:rsidR="00E527A0" w:rsidRDefault="00E527A0" w:rsidP="00E527A0">
      <w:pPr>
        <w:spacing w:line="240" w:lineRule="auto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/>
          <w:b/>
          <w:sz w:val="24"/>
          <w:szCs w:val="24"/>
        </w:rPr>
        <w:t xml:space="preserve">Θάνατος αλλοδαπής στη Νάξο </w:t>
      </w:r>
      <w:r>
        <w:rPr>
          <w:rStyle w:val="a6"/>
          <w:rFonts w:ascii="Cambria" w:eastAsia="Calibri" w:hAnsi="Cambria" w:cs="Cambria"/>
          <w:color w:val="222222"/>
          <w:kern w:val="1"/>
          <w:sz w:val="24"/>
          <w:shd w:val="clear" w:color="auto" w:fill="FFFFFF"/>
        </w:rPr>
        <w:t>– Θάνατος λουομένων στον Ωρωπό και στη Σκάλα Αταλάντης – Τροχαίο ατύχημα με τραυματισμό στον Πειραιά – Παροχή συνδρομής σε πνευστή λέμβο με 2 επιβαίνοντες στα Χανιά</w:t>
      </w:r>
    </w:p>
    <w:p w:rsidR="00E527A0" w:rsidRDefault="00E527A0" w:rsidP="00E527A0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p w:rsidR="00E527A0" w:rsidRDefault="00E527A0" w:rsidP="00E527A0">
      <w:pPr>
        <w:spacing w:after="0" w:line="240" w:lineRule="auto"/>
        <w:ind w:firstLine="720"/>
        <w:rPr>
          <w:rFonts w:hAnsi="Cambria" w:cs="Segoe UI"/>
          <w:color w:val="222222"/>
          <w:sz w:val="24"/>
          <w:szCs w:val="24"/>
          <w:shd w:val="clear" w:color="auto" w:fill="FFFFFF"/>
        </w:rPr>
      </w:pP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Τις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μεσημβρινές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ώρες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σήμερα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ενημερώθηκε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Λιμενική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Αρχή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Νάξου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ανάσυρση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69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χρονης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αλλοδαπής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υπηκόου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.)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χωρίς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τις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αισθήσεις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θαλάσσια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περιοχή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«ΠΕΖΟΥΛΙΑ»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Κάτω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Κουφονήσι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</w:t>
      </w:r>
    </w:p>
    <w:p w:rsidR="00E527A0" w:rsidRDefault="00E527A0" w:rsidP="00E527A0">
      <w:pPr>
        <w:spacing w:after="0" w:line="240" w:lineRule="auto"/>
        <w:ind w:firstLine="720"/>
        <w:rPr>
          <w:rFonts w:hAnsi="Cambria" w:cs="Segoe UI"/>
          <w:color w:val="222222"/>
          <w:sz w:val="24"/>
          <w:szCs w:val="24"/>
          <w:shd w:val="clear" w:color="auto" w:fill="FFFFFF"/>
        </w:rPr>
      </w:pP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Συγκεκριμένα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,</w:t>
      </w:r>
      <w:r w:rsidR="008F41F9"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69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χρονη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συμμετείχε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περιηγητικό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πλου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επιβατηγό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τουριστικό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(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/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/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Ρ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)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σκάφος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κατά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διάρκεια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θαλάσσιου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λουτρού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εντοπίστηκε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επιπλέει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αναίσθητη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Άμεσα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πλήρωμα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σκάφους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ανέσυρε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γυναίκα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στην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ακτή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όπου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παρασχέθηκαν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πρώτες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βοήθειες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αρνητικό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αποτέλεσμα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συνέχεια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69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χρονη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μεταφέρθηκε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ιδιωτικό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ταχύπλοο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σκάφος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λιμάνι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Άνω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Κουφονησίου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διακομίστηκε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με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ασθενοφόρο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ΕΚΑΒ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στο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Πολυδύναμο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Περιφερειακό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Ιατρείο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Κουφονησίου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όπου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διαπιστώθηκε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θάνατός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. </w:t>
      </w:r>
    </w:p>
    <w:p w:rsidR="00E527A0" w:rsidRDefault="00E527A0" w:rsidP="00E527A0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hAnsi="Cambria" w:cs="Segoe UI"/>
          <w:color w:val="222222"/>
          <w:sz w:val="24"/>
          <w:szCs w:val="24"/>
          <w:shd w:val="clear" w:color="auto" w:fill="FFFFFF"/>
        </w:rPr>
        <w:t>Προανάκριση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διενεργείται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Λιμεναρχείο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Νάξου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,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ενώ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παραγγέλθηκε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η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διενέργεια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νεκροψίας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-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νεκροτομής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από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την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Ιατροδικαστική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Υπηρεσία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Πειραιά</w:t>
      </w:r>
      <w:r>
        <w:rPr>
          <w:rFonts w:hAnsi="Cambria" w:cs="Segoe UI"/>
          <w:color w:val="222222"/>
          <w:sz w:val="24"/>
          <w:szCs w:val="24"/>
          <w:shd w:val="clear" w:color="auto" w:fill="FFFFFF"/>
        </w:rPr>
        <w:t>.</w:t>
      </w:r>
    </w:p>
    <w:p w:rsidR="00E527A0" w:rsidRDefault="00E527A0" w:rsidP="00E527A0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E527A0" w:rsidRDefault="00E527A0" w:rsidP="00E527A0">
      <w:pPr>
        <w:spacing w:after="0" w:line="240" w:lineRule="auto"/>
        <w:ind w:firstLine="720"/>
        <w:rPr>
          <w:rFonts w:ascii="Segoe UI" w:hAnsi="Segoe UI" w:cs="Segoe UI"/>
          <w:color w:val="222222"/>
          <w:sz w:val="18"/>
          <w:szCs w:val="18"/>
          <w:shd w:val="clear" w:color="auto" w:fill="FFFFFF"/>
        </w:rPr>
      </w:pPr>
    </w:p>
    <w:p w:rsidR="00E527A0" w:rsidRDefault="00E527A0" w:rsidP="00E527A0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μεσημβρινές ώρες σήμερα, ενημερώθηκε η Λιμενική Αρχή του Ωρωπού ότι μια</w:t>
      </w:r>
      <w:r w:rsidR="008F41F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65χρονη ημεδαπή ανασύρθηκε χωρίς τις αισθήσεις της, από τη θαλάσσια περιοχή Αγίου Κωνσταντίνου Ωρωπού Αττικής. Η 65χρονη μεταφέρθηκε με ασθενοφόρο όχημα του ΕΚΑΒ</w:t>
      </w:r>
      <w:r w:rsidR="008F41F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 τοπικό ιατρείο Σκάλας, όπου διαπιστώθηκε ο θάνατός της. Από το Α' Λιμενικό Τμήμα Ωρωπού του Κεντρικού Λιμεναρχείου Χαλκίδας που διενεργεί την προανάκριση, παραγγέλθηκε η διενέργεια νεκροψίας-νεκροτομής στην Ιατροδικαστική Υπηρεσία Αθηνών.</w:t>
      </w:r>
    </w:p>
    <w:p w:rsidR="00E527A0" w:rsidRDefault="00E527A0" w:rsidP="00E527A0">
      <w:pPr>
        <w:spacing w:after="0" w:line="240" w:lineRule="auto"/>
        <w:ind w:firstLine="720"/>
        <w:jc w:val="center"/>
        <w:rPr>
          <w:rFonts w:ascii="Segoe UI" w:hAnsi="Segoe UI" w:cs="Segoe UI"/>
          <w:color w:val="222222"/>
          <w:sz w:val="18"/>
          <w:szCs w:val="18"/>
          <w:shd w:val="clear" w:color="auto" w:fill="FFFFFF"/>
        </w:rPr>
      </w:pPr>
    </w:p>
    <w:p w:rsidR="00E527A0" w:rsidRDefault="00E527A0" w:rsidP="00E527A0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E527A0" w:rsidRDefault="00E527A0" w:rsidP="00E527A0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μεσημβρινές ώρες σήμερα, ενημερώθηκε η Λιμενική Αρχή της Σκάλας Αταλάντης ότι ένας 93χρονος ημεδαπός ανασύρθηκε χωρίς τις αισθήσεις του, από την παραλία «ΤΡΑΓΑΝΑ» Φθιώτιδας. Ο 93χρονος μεταφέρθηκε με ασθενοφόρο όχημα του ΕΚΑΒ</w:t>
      </w:r>
      <w:r w:rsidR="008F41F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στο Κέντρο Υγείας Αταλάντης, όπου διαπιστώθηκε ο θάνατός του. Από το Γ' Λιμενικό Τμήμα Σκάλας Αταλάντης του Λιμεναρχείου Στυλίδας που διενεργεί την προανάκριση, παραγγέλθηκε η διενέργεια νεκροψίας-νεκροτομής.</w:t>
      </w:r>
    </w:p>
    <w:p w:rsidR="00E527A0" w:rsidRDefault="00E527A0" w:rsidP="00E527A0">
      <w:pPr>
        <w:spacing w:after="0" w:line="240" w:lineRule="auto"/>
        <w:ind w:firstLine="720"/>
        <w:jc w:val="center"/>
        <w:rPr>
          <w:rFonts w:ascii="Segoe UI" w:hAnsi="Segoe UI" w:cs="Segoe UI"/>
          <w:color w:val="222222"/>
          <w:sz w:val="18"/>
          <w:szCs w:val="18"/>
          <w:shd w:val="clear" w:color="auto" w:fill="FFFFFF"/>
        </w:rPr>
      </w:pPr>
    </w:p>
    <w:p w:rsidR="00E527A0" w:rsidRDefault="00E527A0" w:rsidP="00E527A0">
      <w:pPr>
        <w:spacing w:after="0" w:line="240" w:lineRule="auto"/>
        <w:ind w:firstLine="720"/>
        <w:rPr>
          <w:rFonts w:cs="Segoe UI"/>
          <w:color w:val="222222"/>
        </w:rPr>
      </w:pPr>
    </w:p>
    <w:p w:rsidR="00E527A0" w:rsidRDefault="00E527A0" w:rsidP="00E527A0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*****</w:t>
      </w:r>
    </w:p>
    <w:p w:rsidR="00E527A0" w:rsidRDefault="00E527A0" w:rsidP="00E527A0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Τις μεσημβρινές ώρες σήμερα, σημειώθηκε τροχαίο ατύχημα στην περιοχή του κεντρικού λιμένα Πειραιά, όταν Ι.Χ.Ε. όχημα με έναν 25χρονο ημεδαπό οδηγό, συγκρούστηκε με δίκυκλο όχημα που οδηγούσε 31χρονος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lastRenderedPageBreak/>
        <w:t>ημεδαπός. Αποτέλεσμα της σύγκρουσης ήταν ο τραυματισμός του 31χρονου, ο οποίος παρελήφθη από ασθενοφόρο όχημα του ΕΚΑΒ και διακομίστηκε στο «410»Γενικό Νοσοκομείο Αθηνών, για παροχή ιατρικής περίθαλψης.</w:t>
      </w:r>
    </w:p>
    <w:p w:rsidR="00E527A0" w:rsidRDefault="00E527A0" w:rsidP="00E527A0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Από το Ά Λιμενικό Τμήμα Τζελέπη του Κεντρικού Λιμεναρχείου Πειραιά που διενεργεί την προανάκριση, συνελήφθη ο 25χρονος για παράβαση του άρθρου 314 του Π.Κ. “Σωματική βλάβη από αμέλεια”.</w:t>
      </w:r>
    </w:p>
    <w:p w:rsidR="00E527A0" w:rsidRDefault="00E527A0" w:rsidP="00E527A0">
      <w:pPr>
        <w:spacing w:after="0" w:line="240" w:lineRule="auto"/>
        <w:ind w:firstLine="720"/>
        <w:jc w:val="center"/>
        <w:rPr>
          <w:rFonts w:cs="Segoe UI"/>
          <w:color w:val="222222"/>
        </w:rPr>
      </w:pPr>
    </w:p>
    <w:p w:rsidR="00E527A0" w:rsidRDefault="00E527A0" w:rsidP="00E527A0">
      <w:pPr>
        <w:spacing w:after="0" w:line="240" w:lineRule="auto"/>
        <w:ind w:firstLine="720"/>
        <w:jc w:val="center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cs="Segoe UI"/>
          <w:color w:val="222222"/>
        </w:rPr>
        <w:t>*****</w:t>
      </w:r>
    </w:p>
    <w:p w:rsidR="00E527A0" w:rsidRDefault="00E527A0" w:rsidP="00E527A0">
      <w:pPr>
        <w:shd w:val="clear" w:color="auto" w:fill="FFFFFF"/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Τις απογευματινές ώρες σήμερα, ενημερώθηκε η Λιμενική Αρχή των Χανίων για την παροχή συνδρομής σε μία παρασυρόμενη μικρή πνευστή λέμβο, με δύο επιβαίνοντες ηλικίας 16 και 17 ετών, στη θαλάσσια περιοχή της παραλίας ¨ΚΥΑΝΗ ΑΚΤΗ¨ Δήμου Αποκορώνου. Αμέσως, για την περιοχή αναχώρησε ένα Περιπολικό όχημα Λ.Σ.-ΕΛ.ΑΚΤ. από ξηράς, το ταχύπλοο σκάφος Τ.Χ. 1447, καθώς και ο ναυαγοσώστης της περιοχής, με χρήση σωστικής σανίδας. Με τη συνδρομή του ναυαγοσώστη και του «ΑΝΔΡΙΑΝΑ»,</w:t>
      </w:r>
      <w:r w:rsidR="008F41F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οι επιβαίνοντες</w:t>
      </w:r>
      <w:r w:rsidR="008F41F9"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Segoe UI"/>
          <w:color w:val="222222"/>
          <w:sz w:val="24"/>
          <w:szCs w:val="24"/>
          <w:shd w:val="clear" w:color="auto" w:fill="FFFFFF"/>
        </w:rPr>
        <w:t>μεταφέρθηκαν με ασφάλεια στην ακτή, καλά στην υγεία τους.</w:t>
      </w:r>
    </w:p>
    <w:p w:rsidR="00C85135" w:rsidRPr="007C428C" w:rsidRDefault="00C85135" w:rsidP="00D077A9">
      <w:pPr>
        <w:spacing w:after="0" w:line="240" w:lineRule="auto"/>
        <w:ind w:firstLine="720"/>
        <w:rPr>
          <w:rFonts w:ascii="Cambria" w:hAnsi="Cambria" w:cs="Segoe UI"/>
          <w:color w:val="222222"/>
          <w:sz w:val="24"/>
          <w:szCs w:val="24"/>
          <w:shd w:val="clear" w:color="auto" w:fill="FFFFFF"/>
        </w:rPr>
      </w:pPr>
    </w:p>
    <w:sectPr w:rsidR="00C85135" w:rsidRPr="007C428C" w:rsidSect="003D0EDA">
      <w:footerReference w:type="default" r:id="rId9"/>
      <w:pgSz w:w="11906" w:h="16838"/>
      <w:pgMar w:top="1440" w:right="1800" w:bottom="1440" w:left="1800" w:header="720" w:footer="475" w:gutter="0"/>
      <w:cols w:space="720"/>
      <w:docGrid w:linePitch="600" w:charSpace="3686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25A" w:rsidRPr="00D45826" w:rsidRDefault="0012725A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endnote>
  <w:endnote w:type="continuationSeparator" w:id="1">
    <w:p w:rsidR="0012725A" w:rsidRPr="00D45826" w:rsidRDefault="0012725A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233F" w:rsidRDefault="0057233F">
    <w:pPr>
      <w:pStyle w:val="a5"/>
      <w:spacing w:line="100" w:lineRule="atLeast"/>
      <w:jc w:val="center"/>
    </w:pPr>
    <w:r>
      <w:rPr>
        <w:rFonts w:ascii="Cambria" w:hAnsi="Cambria" w:cs="Cambria"/>
      </w:rPr>
      <w:t xml:space="preserve">Ακτή Βασιλειάδη Πύλη Ε1-Ε2, 185 10 Πειραιάς, τηλ.: </w:t>
    </w:r>
    <w:r>
      <w:rPr>
        <w:rFonts w:ascii="Cambria" w:hAnsi="Cambria" w:cs="Cambria"/>
        <w:lang w:val="en-US"/>
      </w:rPr>
      <w:t>213137-1714</w:t>
    </w:r>
    <w:r>
      <w:rPr>
        <w:rFonts w:ascii="Cambria" w:hAnsi="Cambria" w:cs="Cambria"/>
      </w:rPr>
      <w:t xml:space="preserve">, </w:t>
    </w:r>
    <w:r>
      <w:rPr>
        <w:rFonts w:ascii="Cambria" w:hAnsi="Cambria" w:cs="Cambria"/>
        <w:lang w:val="en-US"/>
      </w:rPr>
      <w:t>fax</w:t>
    </w:r>
    <w:r>
      <w:rPr>
        <w:rFonts w:ascii="Cambria" w:hAnsi="Cambria" w:cs="Cambria"/>
      </w:rPr>
      <w:t xml:space="preserve">: </w:t>
    </w:r>
    <w:r>
      <w:rPr>
        <w:rFonts w:ascii="Cambria" w:hAnsi="Cambria" w:cs="Cambria"/>
        <w:lang w:val="en-US"/>
      </w:rPr>
      <w:t>210-4191590</w:t>
    </w:r>
    <w:r>
      <w:rPr>
        <w:rFonts w:ascii="Cambria" w:hAnsi="Cambria" w:cs="Cambria"/>
      </w:rPr>
      <w:br/>
    </w:r>
    <w:r>
      <w:rPr>
        <w:rFonts w:ascii="Cambria" w:hAnsi="Cambria" w:cs="Cambria"/>
        <w:lang w:val="en-US"/>
      </w:rPr>
      <w:t>website</w:t>
    </w:r>
    <w:r>
      <w:rPr>
        <w:rFonts w:ascii="Cambria" w:hAnsi="Cambria" w:cs="Cambria"/>
      </w:rPr>
      <w:t xml:space="preserve">: </w:t>
    </w:r>
    <w:hyperlink r:id="rId1" w:history="1">
      <w:r>
        <w:rPr>
          <w:rStyle w:val="-"/>
          <w:rFonts w:ascii="Cambria" w:hAnsi="Cambria" w:cs="Cambria"/>
          <w:lang w:val="en-US"/>
        </w:rPr>
        <w:t>www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hcg</w:t>
      </w:r>
      <w:r>
        <w:rPr>
          <w:rStyle w:val="-"/>
          <w:rFonts w:ascii="Cambria" w:hAnsi="Cambria" w:cs="Cambria"/>
        </w:rPr>
        <w:t>.</w:t>
      </w:r>
      <w:r>
        <w:rPr>
          <w:rStyle w:val="-"/>
          <w:rFonts w:ascii="Cambria" w:hAnsi="Cambria" w:cs="Cambria"/>
          <w:lang w:val="en-US"/>
        </w:rPr>
        <w:t>gr</w:t>
      </w:r>
    </w:hyperlink>
    <w:r>
      <w:rPr>
        <w:rFonts w:ascii="Cambria" w:hAnsi="Cambria" w:cs="Cambria"/>
      </w:rPr>
      <w:t xml:space="preserve"> , </w:t>
    </w:r>
    <w:r>
      <w:rPr>
        <w:rFonts w:ascii="Cambria" w:hAnsi="Cambria" w:cs="Cambria"/>
        <w:lang w:val="en-US"/>
      </w:rPr>
      <w:t>e</w:t>
    </w:r>
    <w:r>
      <w:rPr>
        <w:rFonts w:ascii="Cambria" w:hAnsi="Cambria" w:cs="Cambria"/>
      </w:rPr>
      <w:t>-</w:t>
    </w:r>
    <w:r>
      <w:rPr>
        <w:rFonts w:ascii="Cambria" w:hAnsi="Cambria" w:cs="Cambria"/>
        <w:lang w:val="en-US"/>
      </w:rPr>
      <w:t>mail</w:t>
    </w:r>
    <w:r>
      <w:rPr>
        <w:rFonts w:ascii="Cambria" w:hAnsi="Cambria" w:cs="Cambria"/>
      </w:rPr>
      <w:t xml:space="preserve">: </w:t>
    </w:r>
    <w:hyperlink r:id="rId2" w:history="1">
      <w:r>
        <w:rPr>
          <w:rStyle w:val="-"/>
          <w:rFonts w:ascii="Cambria" w:hAnsi="Cambria" w:cs="Cambria"/>
          <w:lang w:val="en-US"/>
        </w:rPr>
        <w:t>mme@yna.gov.gr</w:t>
      </w:r>
    </w:hyperlink>
  </w:p>
  <w:p w:rsidR="0057233F" w:rsidRDefault="008C0C4E">
    <w:pPr>
      <w:pStyle w:val="Web"/>
      <w:shd w:val="clear" w:color="auto" w:fill="FFFFFF"/>
      <w:spacing w:before="0" w:after="0"/>
      <w:jc w:val="center"/>
      <w:rPr>
        <w:shd w:val="clear" w:color="auto" w:fill="FFFFFF"/>
      </w:rPr>
    </w:pPr>
    <w:r>
      <w:t>082</w:t>
    </w:r>
    <w:r w:rsidR="00B14D1D">
      <w:t>5</w:t>
    </w:r>
    <w:r>
      <w:t>69</w:t>
    </w:r>
    <w:r w:rsidR="008F41F9"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25A" w:rsidRPr="00D45826" w:rsidRDefault="0012725A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separator/>
      </w:r>
    </w:p>
  </w:footnote>
  <w:footnote w:type="continuationSeparator" w:id="1">
    <w:p w:rsidR="0012725A" w:rsidRPr="00D45826" w:rsidRDefault="0012725A" w:rsidP="003D0EDA">
      <w:pPr>
        <w:spacing w:after="0" w:line="240" w:lineRule="auto"/>
        <w:rPr>
          <w:rFonts w:ascii="Times New Roman" w:eastAsia="Times New Roman" w:hAnsi="Times New Roman" w:cs="Times New Roman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19680ED4"/>
    <w:lvl w:ilvl="0" w:tplc="5698982A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8217D03"/>
    <w:lvl w:ilvl="0">
      <w:start w:val="1"/>
      <w:numFmt w:val="bullet"/>
      <w:lvlText w:val="-"/>
      <w:lvlJc w:val="left"/>
      <w:pPr>
        <w:ind w:left="360" w:hanging="360"/>
      </w:pPr>
      <w:rPr>
        <w:rFonts w:ascii="Cambria" w:eastAsia="Calibri" w:hAnsi="Cambria" w:cs="Segoe UI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8716BB4A"/>
    <w:lvl w:ilvl="0" w:tplc="3DFECA0A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CB647412"/>
    <w:lvl w:ilvl="0" w:tplc="0408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58ECE81A"/>
    <w:lvl w:ilvl="0" w:tplc="7A0C8B88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9CA86918"/>
    <w:lvl w:ilvl="0" w:tplc="77601D9E">
      <w:start w:val="1"/>
      <w:numFmt w:val="bullet"/>
      <w:lvlText w:val="-"/>
      <w:lvlJc w:val="left"/>
      <w:pPr>
        <w:ind w:left="1080" w:hanging="360"/>
      </w:pPr>
      <w:rPr>
        <w:rFonts w:ascii="Cambria" w:eastAsia="Calibri" w:hAnsi="Cambria" w:cs="Cambria" w:hint="default"/>
      </w:rPr>
    </w:lvl>
    <w:lvl w:ilvl="1" w:tplc="040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3C4C3F"/>
    <w:multiLevelType w:val="multilevel"/>
    <w:tmpl w:val="5CC2F204"/>
    <w:lvl w:ilvl="0">
      <w:start w:val="1"/>
      <w:numFmt w:val="bullet"/>
      <w:pStyle w:val="1"/>
      <w:lvlText w:val=""/>
      <w:lvlJc w:val="left"/>
      <w:pPr>
        <w:tabs>
          <w:tab w:val="left" w:pos="0"/>
        </w:tabs>
        <w:ind w:left="792" w:hanging="432"/>
      </w:pPr>
      <w:rPr>
        <w:rFonts w:ascii="Symbol" w:hAnsi="Symbol" w:hint="default"/>
        <w:color w:val="000000"/>
        <w:sz w:val="22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93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1080" w:hanging="720"/>
      </w:pPr>
      <w:rPr>
        <w:rFonts w:ascii="Wingdings" w:hAnsi="Wingdings" w:cs="Wingdings" w:hint="default"/>
      </w:r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36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65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944" w:hanging="1584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drawingGridHorizontalSpacing w:val="200"/>
  <w:drawingGridVerticalSpacing w:val="0"/>
  <w:displayHorizontalDrawingGridEvery w:val="0"/>
  <w:displayVerticalDrawingGridEvery w:val="0"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3D0EDA"/>
    <w:rsid w:val="00013238"/>
    <w:rsid w:val="0001548B"/>
    <w:rsid w:val="00017A75"/>
    <w:rsid w:val="00025878"/>
    <w:rsid w:val="00043FC3"/>
    <w:rsid w:val="00084625"/>
    <w:rsid w:val="00094B88"/>
    <w:rsid w:val="00096A0A"/>
    <w:rsid w:val="00096F42"/>
    <w:rsid w:val="000A12B1"/>
    <w:rsid w:val="000B55B0"/>
    <w:rsid w:val="000D4849"/>
    <w:rsid w:val="000E21DD"/>
    <w:rsid w:val="000E61D8"/>
    <w:rsid w:val="000F712F"/>
    <w:rsid w:val="000F7684"/>
    <w:rsid w:val="00112FFB"/>
    <w:rsid w:val="0012090F"/>
    <w:rsid w:val="0012725A"/>
    <w:rsid w:val="0015702E"/>
    <w:rsid w:val="001613AE"/>
    <w:rsid w:val="00165CB5"/>
    <w:rsid w:val="00195973"/>
    <w:rsid w:val="001F4755"/>
    <w:rsid w:val="002024F5"/>
    <w:rsid w:val="002473FF"/>
    <w:rsid w:val="0026588C"/>
    <w:rsid w:val="002766ED"/>
    <w:rsid w:val="002865F7"/>
    <w:rsid w:val="00292C53"/>
    <w:rsid w:val="002B5E6F"/>
    <w:rsid w:val="002B6E63"/>
    <w:rsid w:val="002C6FC8"/>
    <w:rsid w:val="003023FE"/>
    <w:rsid w:val="00305907"/>
    <w:rsid w:val="00305A62"/>
    <w:rsid w:val="00307D78"/>
    <w:rsid w:val="00317D36"/>
    <w:rsid w:val="00327AC8"/>
    <w:rsid w:val="00336043"/>
    <w:rsid w:val="00343EAC"/>
    <w:rsid w:val="0034757C"/>
    <w:rsid w:val="00354AE5"/>
    <w:rsid w:val="003810C3"/>
    <w:rsid w:val="00395885"/>
    <w:rsid w:val="003A1E20"/>
    <w:rsid w:val="003A78FF"/>
    <w:rsid w:val="003B0C96"/>
    <w:rsid w:val="003B53AB"/>
    <w:rsid w:val="003D0EDA"/>
    <w:rsid w:val="003E4552"/>
    <w:rsid w:val="003E6C9A"/>
    <w:rsid w:val="00400041"/>
    <w:rsid w:val="004113E2"/>
    <w:rsid w:val="00413177"/>
    <w:rsid w:val="00417CFB"/>
    <w:rsid w:val="00427239"/>
    <w:rsid w:val="00441931"/>
    <w:rsid w:val="00444258"/>
    <w:rsid w:val="004931DF"/>
    <w:rsid w:val="004B2266"/>
    <w:rsid w:val="004C438F"/>
    <w:rsid w:val="00512951"/>
    <w:rsid w:val="00567C8C"/>
    <w:rsid w:val="00571B55"/>
    <w:rsid w:val="0057233F"/>
    <w:rsid w:val="00574812"/>
    <w:rsid w:val="005A685D"/>
    <w:rsid w:val="005B0DA4"/>
    <w:rsid w:val="00606E09"/>
    <w:rsid w:val="0061446D"/>
    <w:rsid w:val="00644A8B"/>
    <w:rsid w:val="00653DA4"/>
    <w:rsid w:val="00663ABD"/>
    <w:rsid w:val="0066512E"/>
    <w:rsid w:val="006819CA"/>
    <w:rsid w:val="006827C9"/>
    <w:rsid w:val="0068769B"/>
    <w:rsid w:val="00692176"/>
    <w:rsid w:val="006A4486"/>
    <w:rsid w:val="006C2C64"/>
    <w:rsid w:val="006D6EB8"/>
    <w:rsid w:val="006D6F85"/>
    <w:rsid w:val="006F7FAE"/>
    <w:rsid w:val="00716577"/>
    <w:rsid w:val="00747BE3"/>
    <w:rsid w:val="00754804"/>
    <w:rsid w:val="00777B1A"/>
    <w:rsid w:val="00790B21"/>
    <w:rsid w:val="007B0BCC"/>
    <w:rsid w:val="007B75D4"/>
    <w:rsid w:val="007C428C"/>
    <w:rsid w:val="007D12EE"/>
    <w:rsid w:val="007D64B4"/>
    <w:rsid w:val="007E25E7"/>
    <w:rsid w:val="007F4C0A"/>
    <w:rsid w:val="00803F68"/>
    <w:rsid w:val="008501D5"/>
    <w:rsid w:val="00863586"/>
    <w:rsid w:val="0088478B"/>
    <w:rsid w:val="00894CC7"/>
    <w:rsid w:val="008B2195"/>
    <w:rsid w:val="008C0C4E"/>
    <w:rsid w:val="008C2DEF"/>
    <w:rsid w:val="008D78E0"/>
    <w:rsid w:val="008E2555"/>
    <w:rsid w:val="008F41F9"/>
    <w:rsid w:val="0091422C"/>
    <w:rsid w:val="00933B46"/>
    <w:rsid w:val="00933D2C"/>
    <w:rsid w:val="00971EFA"/>
    <w:rsid w:val="009B6F99"/>
    <w:rsid w:val="009D435A"/>
    <w:rsid w:val="009E22C1"/>
    <w:rsid w:val="009E3A46"/>
    <w:rsid w:val="009F5FC8"/>
    <w:rsid w:val="00A37E39"/>
    <w:rsid w:val="00A465C4"/>
    <w:rsid w:val="00A61EE7"/>
    <w:rsid w:val="00A734CD"/>
    <w:rsid w:val="00A74941"/>
    <w:rsid w:val="00A750DD"/>
    <w:rsid w:val="00A86E74"/>
    <w:rsid w:val="00A9346D"/>
    <w:rsid w:val="00AA1C37"/>
    <w:rsid w:val="00AA2C5C"/>
    <w:rsid w:val="00AB43F7"/>
    <w:rsid w:val="00AB5771"/>
    <w:rsid w:val="00AE163E"/>
    <w:rsid w:val="00AF3C03"/>
    <w:rsid w:val="00B00B20"/>
    <w:rsid w:val="00B121FC"/>
    <w:rsid w:val="00B14D1D"/>
    <w:rsid w:val="00B271C9"/>
    <w:rsid w:val="00B44A72"/>
    <w:rsid w:val="00B71256"/>
    <w:rsid w:val="00B80048"/>
    <w:rsid w:val="00B854D2"/>
    <w:rsid w:val="00B94673"/>
    <w:rsid w:val="00BD73BF"/>
    <w:rsid w:val="00C16942"/>
    <w:rsid w:val="00C25BE2"/>
    <w:rsid w:val="00C3199C"/>
    <w:rsid w:val="00C33591"/>
    <w:rsid w:val="00C62640"/>
    <w:rsid w:val="00C64FDF"/>
    <w:rsid w:val="00C75ABC"/>
    <w:rsid w:val="00C85135"/>
    <w:rsid w:val="00CB39A8"/>
    <w:rsid w:val="00CF05B1"/>
    <w:rsid w:val="00D077A9"/>
    <w:rsid w:val="00D17E4F"/>
    <w:rsid w:val="00D3522F"/>
    <w:rsid w:val="00D555D6"/>
    <w:rsid w:val="00D61C92"/>
    <w:rsid w:val="00D71248"/>
    <w:rsid w:val="00D77C2D"/>
    <w:rsid w:val="00DB144B"/>
    <w:rsid w:val="00DF5847"/>
    <w:rsid w:val="00E04E78"/>
    <w:rsid w:val="00E300E5"/>
    <w:rsid w:val="00E30B79"/>
    <w:rsid w:val="00E465AC"/>
    <w:rsid w:val="00E527A0"/>
    <w:rsid w:val="00E97BF1"/>
    <w:rsid w:val="00EA703F"/>
    <w:rsid w:val="00EB2159"/>
    <w:rsid w:val="00EB3AF7"/>
    <w:rsid w:val="00F15F54"/>
    <w:rsid w:val="00F551D0"/>
    <w:rsid w:val="00F60D9D"/>
    <w:rsid w:val="00F64D30"/>
    <w:rsid w:val="00F711C8"/>
    <w:rsid w:val="00F804D8"/>
    <w:rsid w:val="00F917E7"/>
    <w:rsid w:val="00FF26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DA"/>
    <w:pPr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qFormat/>
    <w:rsid w:val="003D0EDA"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paragraph" w:styleId="2">
    <w:name w:val="heading 2"/>
    <w:basedOn w:val="a"/>
    <w:next w:val="a"/>
    <w:qFormat/>
    <w:rsid w:val="003D0EDA"/>
    <w:pPr>
      <w:keepNext/>
      <w:tabs>
        <w:tab w:val="left" w:pos="0"/>
      </w:tabs>
      <w:spacing w:before="240" w:after="60"/>
      <w:ind w:left="93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3D0EDA"/>
    <w:pPr>
      <w:keepNext/>
      <w:tabs>
        <w:tab w:val="left" w:pos="0"/>
      </w:tabs>
      <w:spacing w:before="240" w:after="60"/>
      <w:ind w:left="1080" w:hanging="720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Char"/>
    <w:qFormat/>
    <w:rsid w:val="003D0EDA"/>
    <w:pPr>
      <w:keepNext/>
      <w:spacing w:before="240" w:after="60"/>
      <w:outlineLvl w:val="3"/>
    </w:pPr>
    <w:rPr>
      <w:rFonts w:eastAsia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qFormat/>
    <w:rsid w:val="003D0EDA"/>
    <w:pPr>
      <w:tabs>
        <w:tab w:val="left" w:pos="0"/>
      </w:tabs>
      <w:spacing w:before="240" w:after="60"/>
      <w:ind w:left="1368" w:hanging="1008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7">
    <w:name w:val="heading 7"/>
    <w:basedOn w:val="a0"/>
    <w:next w:val="a1"/>
    <w:qFormat/>
    <w:rsid w:val="003D0EDA"/>
    <w:pPr>
      <w:tabs>
        <w:tab w:val="left" w:pos="0"/>
      </w:tabs>
      <w:ind w:left="1656" w:hanging="1296"/>
      <w:outlineLvl w:val="6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8">
    <w:name w:val="heading 8"/>
    <w:basedOn w:val="a0"/>
    <w:next w:val="a1"/>
    <w:qFormat/>
    <w:rsid w:val="003D0EDA"/>
    <w:pPr>
      <w:tabs>
        <w:tab w:val="left" w:pos="0"/>
      </w:tabs>
      <w:ind w:left="1800" w:hanging="1440"/>
      <w:outlineLvl w:val="7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styleId="9">
    <w:name w:val="heading 9"/>
    <w:basedOn w:val="a0"/>
    <w:next w:val="a1"/>
    <w:qFormat/>
    <w:rsid w:val="003D0EDA"/>
    <w:pPr>
      <w:tabs>
        <w:tab w:val="left" w:pos="0"/>
      </w:tabs>
      <w:ind w:left="1944" w:hanging="1584"/>
      <w:outlineLvl w:val="8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"/>
    <w:rsid w:val="003D0EDA"/>
    <w:rPr>
      <w:rFonts w:ascii="Times New Roman" w:eastAsia="Times New Roman" w:hAnsi="Times New Roman" w:cs="Times New Roman"/>
    </w:rPr>
  </w:style>
  <w:style w:type="character" w:styleId="-">
    <w:name w:val="Hyperlink"/>
    <w:rsid w:val="003D0EDA"/>
    <w:rPr>
      <w:rFonts w:ascii="Times New Roman" w:eastAsia="Times New Roman" w:hAnsi="Times New Roman" w:cs="Times New Roman"/>
      <w:color w:val="0000FF"/>
      <w:sz w:val="21"/>
      <w:u w:val="single"/>
    </w:rPr>
  </w:style>
  <w:style w:type="paragraph" w:styleId="Web">
    <w:name w:val="Normal (Web)"/>
    <w:basedOn w:val="a"/>
    <w:uiPriority w:val="99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1">
    <w:name w:val="Body Text"/>
    <w:basedOn w:val="a"/>
    <w:rsid w:val="003D0EDA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4Char">
    <w:name w:val="Επικεφαλίδα 4 Char"/>
    <w:link w:val="4"/>
    <w:rsid w:val="003D0EDA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paragraph" w:customStyle="1" w:styleId="a0">
    <w:name w:val="Επικεφαλίδα"/>
    <w:basedOn w:val="a"/>
    <w:next w:val="a1"/>
    <w:rsid w:val="003D0ED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character" w:styleId="a6">
    <w:name w:val="Strong"/>
    <w:qFormat/>
    <w:rsid w:val="003D0EDA"/>
    <w:rPr>
      <w:rFonts w:ascii="Times New Roman" w:eastAsia="Times New Roman" w:hAnsi="Times New Roman" w:cs="Times New Roman"/>
      <w:b/>
      <w:bCs/>
      <w:sz w:val="21"/>
    </w:rPr>
  </w:style>
  <w:style w:type="paragraph" w:styleId="a7">
    <w:name w:val="Balloon Text"/>
    <w:basedOn w:val="a"/>
    <w:rsid w:val="003D0EDA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styleId="a8">
    <w:name w:val="Body Text Indent"/>
    <w:basedOn w:val="a"/>
    <w:rsid w:val="003D0EDA"/>
    <w:pPr>
      <w:overflowPunct w:val="0"/>
      <w:autoSpaceDE w:val="0"/>
      <w:spacing w:after="120" w:line="240" w:lineRule="auto"/>
      <w:ind w:left="283"/>
      <w:jc w:val="left"/>
      <w:textAlignment w:val="baseline"/>
    </w:pPr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a9">
    <w:name w:val="header"/>
    <w:basedOn w:val="a"/>
    <w:rsid w:val="003D0EDA"/>
    <w:rPr>
      <w:rFonts w:ascii="Times New Roman" w:eastAsia="Times New Roman" w:hAnsi="Times New Roman" w:cs="Times New Roman"/>
    </w:rPr>
  </w:style>
  <w:style w:type="paragraph" w:styleId="-HTML">
    <w:name w:val="HTML Preformatted"/>
    <w:basedOn w:val="a"/>
    <w:rsid w:val="003D0EDA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a">
    <w:name w:val="List"/>
    <w:basedOn w:val="a1"/>
    <w:rsid w:val="003D0EDA"/>
    <w:rPr>
      <w:rFonts w:cs="Mangal"/>
    </w:rPr>
  </w:style>
  <w:style w:type="paragraph" w:styleId="ab">
    <w:name w:val="Subtitle"/>
    <w:basedOn w:val="a"/>
    <w:next w:val="a"/>
    <w:qFormat/>
    <w:rsid w:val="003D0EDA"/>
    <w:pPr>
      <w:spacing w:after="60"/>
      <w:jc w:val="center"/>
    </w:pPr>
    <w:rPr>
      <w:rFonts w:ascii="Cambria" w:eastAsia="Times New Roman" w:hAnsi="Cambria" w:cs="Cambria"/>
      <w:sz w:val="24"/>
      <w:szCs w:val="24"/>
    </w:rPr>
  </w:style>
  <w:style w:type="character" w:styleId="ac">
    <w:name w:val="Emphasis"/>
    <w:qFormat/>
    <w:rsid w:val="003D0EDA"/>
    <w:rPr>
      <w:rFonts w:ascii="Times New Roman" w:eastAsia="Times New Roman" w:hAnsi="Times New Roman" w:cs="Times New Roman"/>
      <w:i/>
      <w:iCs/>
    </w:rPr>
  </w:style>
  <w:style w:type="character" w:styleId="-0">
    <w:name w:val="FollowedHyperlink"/>
    <w:rsid w:val="003D0EDA"/>
    <w:rPr>
      <w:rFonts w:ascii="Times New Roman" w:eastAsia="Times New Roman" w:hAnsi="Times New Roman" w:cs="Times New Roman"/>
      <w:color w:val="800000"/>
      <w:u w:val="single"/>
    </w:rPr>
  </w:style>
  <w:style w:type="character" w:customStyle="1" w:styleId="WW8Num1z0">
    <w:name w:val="WW8Num1z0"/>
    <w:rsid w:val="003D0EDA"/>
    <w:rPr>
      <w:rFonts w:ascii="Calibri" w:eastAsia="Calibri" w:hAnsi="Calibri" w:cs="Times New Roman" w:hint="default"/>
      <w:color w:val="000000"/>
      <w:sz w:val="22"/>
      <w:szCs w:val="24"/>
    </w:rPr>
  </w:style>
  <w:style w:type="character" w:customStyle="1" w:styleId="WW8Num1z1">
    <w:name w:val="WW8Num1z1"/>
    <w:rsid w:val="003D0EDA"/>
    <w:rPr>
      <w:rFonts w:ascii="Courier New" w:eastAsia="Times New Roman" w:hAnsi="Courier New" w:cs="Courier New" w:hint="default"/>
    </w:rPr>
  </w:style>
  <w:style w:type="character" w:customStyle="1" w:styleId="WW8Num1z2">
    <w:name w:val="WW8Num1z2"/>
    <w:rsid w:val="003D0EDA"/>
    <w:rPr>
      <w:rFonts w:ascii="Wingdings" w:eastAsia="Times New Roman" w:hAnsi="Wingdings" w:cs="Wingdings" w:hint="default"/>
    </w:rPr>
  </w:style>
  <w:style w:type="character" w:customStyle="1" w:styleId="WW8Num1z3">
    <w:name w:val="WW8Num1z3"/>
    <w:rsid w:val="003D0EDA"/>
    <w:rPr>
      <w:rFonts w:ascii="Symbol" w:eastAsia="Times New Roman" w:hAnsi="Symbol" w:cs="Symbol" w:hint="default"/>
    </w:rPr>
  </w:style>
  <w:style w:type="character" w:customStyle="1" w:styleId="WW8Num1z4">
    <w:name w:val="WW8Num1z4"/>
    <w:rsid w:val="003D0EDA"/>
    <w:rPr>
      <w:rFonts w:ascii="Times New Roman" w:eastAsia="Times New Roman" w:hAnsi="Times New Roman" w:cs="Times New Roman"/>
    </w:rPr>
  </w:style>
  <w:style w:type="character" w:customStyle="1" w:styleId="WW8Num1z5">
    <w:name w:val="WW8Num1z5"/>
    <w:rsid w:val="003D0EDA"/>
    <w:rPr>
      <w:rFonts w:ascii="Times New Roman" w:eastAsia="Times New Roman" w:hAnsi="Times New Roman" w:cs="Times New Roman"/>
    </w:rPr>
  </w:style>
  <w:style w:type="character" w:customStyle="1" w:styleId="WW8Num1z6">
    <w:name w:val="WW8Num1z6"/>
    <w:rsid w:val="003D0EDA"/>
    <w:rPr>
      <w:rFonts w:ascii="Times New Roman" w:eastAsia="Times New Roman" w:hAnsi="Times New Roman" w:cs="Times New Roman"/>
    </w:rPr>
  </w:style>
  <w:style w:type="character" w:customStyle="1" w:styleId="WW8Num1z7">
    <w:name w:val="WW8Num1z7"/>
    <w:rsid w:val="003D0EDA"/>
    <w:rPr>
      <w:rFonts w:ascii="Times New Roman" w:eastAsia="Times New Roman" w:hAnsi="Times New Roman" w:cs="Times New Roman"/>
    </w:rPr>
  </w:style>
  <w:style w:type="character" w:customStyle="1" w:styleId="WW8Num1z8">
    <w:name w:val="WW8Num1z8"/>
    <w:rsid w:val="003D0EDA"/>
    <w:rPr>
      <w:rFonts w:ascii="Times New Roman" w:eastAsia="Times New Roman" w:hAnsi="Times New Roman" w:cs="Times New Roman"/>
    </w:rPr>
  </w:style>
  <w:style w:type="character" w:customStyle="1" w:styleId="WW8Num2z0">
    <w:name w:val="WW8Num2z0"/>
    <w:rsid w:val="003D0EDA"/>
    <w:rPr>
      <w:rFonts w:ascii="Wingdings" w:eastAsia="Times New Roman" w:hAnsi="Wingdings" w:cs="Wingdings" w:hint="default"/>
      <w:b/>
      <w:lang w:val="el-GR"/>
    </w:rPr>
  </w:style>
  <w:style w:type="character" w:customStyle="1" w:styleId="WW8Num2z1">
    <w:name w:val="WW8Num2z1"/>
    <w:rsid w:val="003D0EDA"/>
    <w:rPr>
      <w:rFonts w:ascii="Times New Roman" w:eastAsia="Times New Roman" w:hAnsi="Times New Roman" w:cs="Times New Roman"/>
    </w:rPr>
  </w:style>
  <w:style w:type="character" w:customStyle="1" w:styleId="WW8Num2z2">
    <w:name w:val="WW8Num2z2"/>
    <w:rsid w:val="003D0EDA"/>
    <w:rPr>
      <w:rFonts w:ascii="Times New Roman" w:eastAsia="Times New Roman" w:hAnsi="Times New Roman" w:cs="Times New Roman"/>
    </w:rPr>
  </w:style>
  <w:style w:type="character" w:customStyle="1" w:styleId="WW8Num2z3">
    <w:name w:val="WW8Num2z3"/>
    <w:rsid w:val="003D0EDA"/>
    <w:rPr>
      <w:rFonts w:ascii="Times New Roman" w:eastAsia="Times New Roman" w:hAnsi="Times New Roman" w:cs="Times New Roman"/>
    </w:rPr>
  </w:style>
  <w:style w:type="character" w:customStyle="1" w:styleId="WW8Num2z4">
    <w:name w:val="WW8Num2z4"/>
    <w:rsid w:val="003D0EDA"/>
    <w:rPr>
      <w:rFonts w:ascii="Times New Roman" w:eastAsia="Times New Roman" w:hAnsi="Times New Roman" w:cs="Times New Roman"/>
    </w:rPr>
  </w:style>
  <w:style w:type="character" w:customStyle="1" w:styleId="WW8Num2z5">
    <w:name w:val="WW8Num2z5"/>
    <w:rsid w:val="003D0EDA"/>
    <w:rPr>
      <w:rFonts w:ascii="Times New Roman" w:eastAsia="Times New Roman" w:hAnsi="Times New Roman" w:cs="Times New Roman"/>
    </w:rPr>
  </w:style>
  <w:style w:type="character" w:customStyle="1" w:styleId="WW8Num2z6">
    <w:name w:val="WW8Num2z6"/>
    <w:rsid w:val="003D0EDA"/>
    <w:rPr>
      <w:rFonts w:ascii="Times New Roman" w:eastAsia="Times New Roman" w:hAnsi="Times New Roman" w:cs="Times New Roman"/>
    </w:rPr>
  </w:style>
  <w:style w:type="character" w:customStyle="1" w:styleId="WW8Num2z7">
    <w:name w:val="WW8Num2z7"/>
    <w:rsid w:val="003D0EDA"/>
    <w:rPr>
      <w:rFonts w:ascii="Times New Roman" w:eastAsia="Times New Roman" w:hAnsi="Times New Roman" w:cs="Times New Roman"/>
    </w:rPr>
  </w:style>
  <w:style w:type="character" w:customStyle="1" w:styleId="WW8Num2z8">
    <w:name w:val="WW8Num2z8"/>
    <w:rsid w:val="003D0EDA"/>
    <w:rPr>
      <w:rFonts w:ascii="Times New Roman" w:eastAsia="Times New Roman" w:hAnsi="Times New Roman" w:cs="Times New Roman"/>
    </w:rPr>
  </w:style>
  <w:style w:type="character" w:customStyle="1" w:styleId="12">
    <w:name w:val="Προεπιλεγμένη γραμματοσειρά12"/>
    <w:rsid w:val="003D0EDA"/>
    <w:rPr>
      <w:rFonts w:ascii="Times New Roman" w:eastAsia="Times New Roman" w:hAnsi="Times New Roman" w:cs="Times New Roman"/>
    </w:rPr>
  </w:style>
  <w:style w:type="character" w:customStyle="1" w:styleId="WW8Num3z0">
    <w:name w:val="WW8Num3z0"/>
    <w:rsid w:val="003D0EDA"/>
    <w:rPr>
      <w:rFonts w:ascii="Calibri" w:eastAsia="Calibri" w:hAnsi="Calibri" w:cs="Times New Roman" w:hint="default"/>
      <w:color w:val="000000"/>
      <w:spacing w:val="0"/>
      <w:kern w:val="1"/>
      <w:position w:val="0"/>
      <w:sz w:val="22"/>
      <w:szCs w:val="24"/>
      <w:shd w:val="clear" w:color="auto" w:fill="FFFFFF"/>
      <w:vertAlign w:val="baseline"/>
      <w:lang w:val="el-GR" w:eastAsia="ar-SA" w:bidi="ar-SA"/>
    </w:rPr>
  </w:style>
  <w:style w:type="character" w:customStyle="1" w:styleId="WW8Num3z1">
    <w:name w:val="WW8Num3z1"/>
    <w:rsid w:val="003D0EDA"/>
    <w:rPr>
      <w:rFonts w:ascii="Courier New" w:eastAsia="Times New Roman" w:hAnsi="Courier New" w:cs="Courier New" w:hint="default"/>
    </w:rPr>
  </w:style>
  <w:style w:type="character" w:customStyle="1" w:styleId="WW8Num3z2">
    <w:name w:val="WW8Num3z2"/>
    <w:rsid w:val="003D0EDA"/>
    <w:rPr>
      <w:rFonts w:ascii="Wingdings" w:eastAsia="Times New Roman" w:hAnsi="Wingdings" w:cs="Wingdings" w:hint="default"/>
    </w:rPr>
  </w:style>
  <w:style w:type="character" w:customStyle="1" w:styleId="WW8Num3z3">
    <w:name w:val="WW8Num3z3"/>
    <w:rsid w:val="003D0EDA"/>
    <w:rPr>
      <w:rFonts w:ascii="Symbol" w:eastAsia="Times New Roman" w:hAnsi="Symbol" w:cs="Symbol" w:hint="default"/>
    </w:rPr>
  </w:style>
  <w:style w:type="character" w:customStyle="1" w:styleId="WW8Num3z4">
    <w:name w:val="WW8Num3z4"/>
    <w:rsid w:val="003D0EDA"/>
    <w:rPr>
      <w:rFonts w:ascii="Times New Roman" w:eastAsia="Times New Roman" w:hAnsi="Times New Roman" w:cs="Times New Roman"/>
    </w:rPr>
  </w:style>
  <w:style w:type="character" w:customStyle="1" w:styleId="WW8Num3z5">
    <w:name w:val="WW8Num3z5"/>
    <w:rsid w:val="003D0EDA"/>
    <w:rPr>
      <w:rFonts w:ascii="Times New Roman" w:eastAsia="Times New Roman" w:hAnsi="Times New Roman" w:cs="Times New Roman"/>
    </w:rPr>
  </w:style>
  <w:style w:type="character" w:customStyle="1" w:styleId="WW8Num3z6">
    <w:name w:val="WW8Num3z6"/>
    <w:rsid w:val="003D0EDA"/>
    <w:rPr>
      <w:rFonts w:ascii="Times New Roman" w:eastAsia="Times New Roman" w:hAnsi="Times New Roman" w:cs="Times New Roman"/>
    </w:rPr>
  </w:style>
  <w:style w:type="character" w:customStyle="1" w:styleId="WW8Num3z7">
    <w:name w:val="WW8Num3z7"/>
    <w:rsid w:val="003D0EDA"/>
    <w:rPr>
      <w:rFonts w:ascii="Times New Roman" w:eastAsia="Times New Roman" w:hAnsi="Times New Roman" w:cs="Times New Roman"/>
    </w:rPr>
  </w:style>
  <w:style w:type="character" w:customStyle="1" w:styleId="WW8Num3z8">
    <w:name w:val="WW8Num3z8"/>
    <w:rsid w:val="003D0EDA"/>
    <w:rPr>
      <w:rFonts w:ascii="Times New Roman" w:eastAsia="Times New Roman" w:hAnsi="Times New Roman" w:cs="Times New Roman"/>
    </w:rPr>
  </w:style>
  <w:style w:type="character" w:customStyle="1" w:styleId="WW8Num4z0">
    <w:name w:val="WW8Num4z0"/>
    <w:rsid w:val="003D0EDA"/>
    <w:rPr>
      <w:rFonts w:ascii="Symbol" w:eastAsia="Times New Roman" w:hAnsi="Symbol" w:cs="OpenSymbol"/>
      <w:color w:val="000000"/>
      <w:position w:val="0"/>
      <w:sz w:val="22"/>
      <w:szCs w:val="24"/>
      <w:vertAlign w:val="baseline"/>
      <w:lang w:val="el-GR"/>
    </w:rPr>
  </w:style>
  <w:style w:type="character" w:customStyle="1" w:styleId="WW8Num4z1">
    <w:name w:val="WW8Num4z1"/>
    <w:rsid w:val="003D0EDA"/>
    <w:rPr>
      <w:rFonts w:ascii="OpenSymbol" w:eastAsia="Times New Roman" w:hAnsi="OpenSymbol" w:cs="OpenSymbol"/>
    </w:rPr>
  </w:style>
  <w:style w:type="character" w:customStyle="1" w:styleId="WW8Num4z2">
    <w:name w:val="WW8Num4z2"/>
    <w:rsid w:val="003D0EDA"/>
    <w:rPr>
      <w:rFonts w:ascii="Wingdings" w:eastAsia="Times New Roman" w:hAnsi="Wingdings" w:cs="Wingdings" w:hint="default"/>
    </w:rPr>
  </w:style>
  <w:style w:type="character" w:customStyle="1" w:styleId="WW8Num4z3">
    <w:name w:val="WW8Num4z3"/>
    <w:rsid w:val="003D0EDA"/>
    <w:rPr>
      <w:rFonts w:ascii="Symbol" w:eastAsia="Times New Roman" w:hAnsi="Symbol" w:cs="Symbol" w:hint="default"/>
    </w:rPr>
  </w:style>
  <w:style w:type="character" w:customStyle="1" w:styleId="WW8Num4z4">
    <w:name w:val="WW8Num4z4"/>
    <w:rsid w:val="003D0EDA"/>
    <w:rPr>
      <w:rFonts w:ascii="Times New Roman" w:eastAsia="Times New Roman" w:hAnsi="Times New Roman" w:cs="Times New Roman"/>
    </w:rPr>
  </w:style>
  <w:style w:type="character" w:customStyle="1" w:styleId="WW8Num4z5">
    <w:name w:val="WW8Num4z5"/>
    <w:rsid w:val="003D0EDA"/>
    <w:rPr>
      <w:rFonts w:ascii="Times New Roman" w:eastAsia="Times New Roman" w:hAnsi="Times New Roman" w:cs="Times New Roman"/>
    </w:rPr>
  </w:style>
  <w:style w:type="character" w:customStyle="1" w:styleId="WW8Num4z6">
    <w:name w:val="WW8Num4z6"/>
    <w:rsid w:val="003D0EDA"/>
    <w:rPr>
      <w:rFonts w:ascii="Times New Roman" w:eastAsia="Times New Roman" w:hAnsi="Times New Roman" w:cs="Times New Roman"/>
    </w:rPr>
  </w:style>
  <w:style w:type="character" w:customStyle="1" w:styleId="WW8Num4z7">
    <w:name w:val="WW8Num4z7"/>
    <w:rsid w:val="003D0EDA"/>
    <w:rPr>
      <w:rFonts w:ascii="Times New Roman" w:eastAsia="Times New Roman" w:hAnsi="Times New Roman" w:cs="Times New Roman"/>
    </w:rPr>
  </w:style>
  <w:style w:type="character" w:customStyle="1" w:styleId="WW8Num4z8">
    <w:name w:val="WW8Num4z8"/>
    <w:rsid w:val="003D0EDA"/>
    <w:rPr>
      <w:rFonts w:ascii="Times New Roman" w:eastAsia="Times New Roman" w:hAnsi="Times New Roman" w:cs="Times New Roman"/>
    </w:rPr>
  </w:style>
  <w:style w:type="character" w:customStyle="1" w:styleId="11">
    <w:name w:val="Προεπιλεγμένη γραμματοσειρά11"/>
    <w:rsid w:val="003D0EDA"/>
    <w:rPr>
      <w:rFonts w:ascii="Times New Roman" w:eastAsia="Times New Roman" w:hAnsi="Times New Roman" w:cs="Times New Roman"/>
    </w:rPr>
  </w:style>
  <w:style w:type="character" w:customStyle="1" w:styleId="10">
    <w:name w:val="Προεπιλεγμένη γραμματοσειρά10"/>
    <w:rsid w:val="003D0EDA"/>
    <w:rPr>
      <w:rFonts w:ascii="Times New Roman" w:eastAsia="Times New Roman" w:hAnsi="Times New Roman" w:cs="Times New Roman"/>
    </w:rPr>
  </w:style>
  <w:style w:type="character" w:customStyle="1" w:styleId="90">
    <w:name w:val="Προεπιλεγμένη γραμματοσειρά9"/>
    <w:rsid w:val="003D0EDA"/>
    <w:rPr>
      <w:rFonts w:ascii="Times New Roman" w:eastAsia="Times New Roman" w:hAnsi="Times New Roman" w:cs="Times New Roman"/>
    </w:rPr>
  </w:style>
  <w:style w:type="character" w:customStyle="1" w:styleId="80">
    <w:name w:val="Προεπιλεγμένη γραμματοσειρά8"/>
    <w:rsid w:val="003D0EDA"/>
    <w:rPr>
      <w:rFonts w:ascii="Times New Roman" w:eastAsia="Times New Roman" w:hAnsi="Times New Roman" w:cs="Times New Roman"/>
    </w:rPr>
  </w:style>
  <w:style w:type="character" w:customStyle="1" w:styleId="70">
    <w:name w:val="Προεπιλεγμένη γραμματοσειρά7"/>
    <w:rsid w:val="003D0EDA"/>
    <w:rPr>
      <w:rFonts w:ascii="Times New Roman" w:eastAsia="Times New Roman" w:hAnsi="Times New Roman" w:cs="Times New Roman"/>
    </w:rPr>
  </w:style>
  <w:style w:type="character" w:customStyle="1" w:styleId="6">
    <w:name w:val="Προεπιλεγμένη γραμματοσειρά6"/>
    <w:rsid w:val="003D0EDA"/>
    <w:rPr>
      <w:rFonts w:ascii="Times New Roman" w:eastAsia="Times New Roman" w:hAnsi="Times New Roman" w:cs="Times New Roman"/>
    </w:rPr>
  </w:style>
  <w:style w:type="character" w:customStyle="1" w:styleId="50">
    <w:name w:val="Προεπιλεγμένη γραμματοσειρά5"/>
    <w:rsid w:val="003D0EDA"/>
    <w:rPr>
      <w:rFonts w:ascii="Times New Roman" w:eastAsia="Times New Roman" w:hAnsi="Times New Roman" w:cs="Times New Roman"/>
    </w:rPr>
  </w:style>
  <w:style w:type="character" w:customStyle="1" w:styleId="40">
    <w:name w:val="Προεπιλεγμένη γραμματοσειρά4"/>
    <w:rsid w:val="003D0EDA"/>
    <w:rPr>
      <w:rFonts w:ascii="Times New Roman" w:eastAsia="Times New Roman" w:hAnsi="Times New Roman" w:cs="Times New Roman"/>
    </w:rPr>
  </w:style>
  <w:style w:type="character" w:customStyle="1" w:styleId="30">
    <w:name w:val="Προεπιλεγμένη γραμματοσειρά3"/>
    <w:rsid w:val="003D0EDA"/>
    <w:rPr>
      <w:rFonts w:ascii="Times New Roman" w:eastAsia="Times New Roman" w:hAnsi="Times New Roman" w:cs="Times New Roman"/>
    </w:rPr>
  </w:style>
  <w:style w:type="character" w:customStyle="1" w:styleId="20">
    <w:name w:val="Προεπιλεγμένη γραμματοσειρά2"/>
    <w:rsid w:val="003D0EDA"/>
    <w:rPr>
      <w:rFonts w:ascii="Times New Roman" w:eastAsia="Times New Roman" w:hAnsi="Times New Roman" w:cs="Times New Roman"/>
    </w:rPr>
  </w:style>
  <w:style w:type="character" w:customStyle="1" w:styleId="13">
    <w:name w:val="Προεπιλεγμένη γραμματοσειρά1"/>
    <w:rsid w:val="003D0EDA"/>
    <w:rPr>
      <w:rFonts w:ascii="Times New Roman" w:eastAsia="Times New Roman" w:hAnsi="Times New Roman" w:cs="Times New Roman"/>
    </w:rPr>
  </w:style>
  <w:style w:type="character" w:customStyle="1" w:styleId="Char">
    <w:name w:val="Κείμενο πλαισίου Char"/>
    <w:rsid w:val="003D0EDA"/>
    <w:rPr>
      <w:rFonts w:ascii="Tahoma" w:eastAsia="Times New Roman" w:hAnsi="Tahoma" w:cs="Tahoma"/>
      <w:sz w:val="16"/>
      <w:szCs w:val="16"/>
    </w:rPr>
  </w:style>
  <w:style w:type="character" w:customStyle="1" w:styleId="Char0">
    <w:name w:val="Κεφαλίδα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Char1">
    <w:name w:val="Υποσέλιδο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2Char">
    <w:name w:val="Σώμα κείμενου 2 Char"/>
    <w:rsid w:val="003D0EDA"/>
    <w:rPr>
      <w:rFonts w:ascii="Times New Roman" w:eastAsia="Times New Roman" w:hAnsi="Times New Roman" w:cs="Times New Roman"/>
      <w:sz w:val="28"/>
    </w:rPr>
  </w:style>
  <w:style w:type="character" w:customStyle="1" w:styleId="apple-converted-space">
    <w:name w:val="apple-converted-space"/>
    <w:rsid w:val="003D0EDA"/>
    <w:rPr>
      <w:rFonts w:ascii="Times New Roman" w:eastAsia="Times New Roman" w:hAnsi="Times New Roman" w:cs="Times New Roman"/>
    </w:rPr>
  </w:style>
  <w:style w:type="character" w:customStyle="1" w:styleId="Char2">
    <w:name w:val="Σώμα κειμένου Char"/>
    <w:rsid w:val="003D0EDA"/>
    <w:rPr>
      <w:rFonts w:ascii="Times New Roman" w:eastAsia="Times New Roman" w:hAnsi="Times New Roman" w:cs="Times New Roman"/>
      <w:sz w:val="22"/>
      <w:szCs w:val="22"/>
    </w:rPr>
  </w:style>
  <w:style w:type="character" w:customStyle="1" w:styleId="1Char">
    <w:name w:val="Επικεφαλίδα 1 Char"/>
    <w:rsid w:val="003D0EDA"/>
    <w:rPr>
      <w:rFonts w:ascii="Times New Roman" w:eastAsia="Arial Unicode MS" w:hAnsi="Times New Roman" w:cs="Times New Roman"/>
      <w:b/>
      <w:bCs/>
      <w:sz w:val="24"/>
      <w:szCs w:val="24"/>
      <w:u w:val="single"/>
    </w:rPr>
  </w:style>
  <w:style w:type="character" w:customStyle="1" w:styleId="Char3">
    <w:name w:val="Υπότιτλος Char"/>
    <w:rsid w:val="003D0EDA"/>
    <w:rPr>
      <w:rFonts w:ascii="Cambria" w:eastAsia="Times New Roman" w:hAnsi="Cambria" w:cs="Times New Roman"/>
      <w:sz w:val="24"/>
      <w:szCs w:val="24"/>
    </w:rPr>
  </w:style>
  <w:style w:type="character" w:customStyle="1" w:styleId="Char4">
    <w:name w:val="Σώμα κείμενου με εσοχή Char"/>
    <w:rsid w:val="003D0EDA"/>
    <w:rPr>
      <w:rFonts w:ascii="Times New Roman" w:eastAsia="Times New Roman" w:hAnsi="Times New Roman" w:cs="Times New Roman"/>
      <w:sz w:val="24"/>
      <w:lang w:val="en-US"/>
    </w:rPr>
  </w:style>
  <w:style w:type="character" w:customStyle="1" w:styleId="3Char">
    <w:name w:val="Επικεφαλίδα 3 Char"/>
    <w:rsid w:val="003D0ED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d">
    <w:name w:val="Κουκίδες"/>
    <w:rsid w:val="003D0EDA"/>
    <w:rPr>
      <w:rFonts w:ascii="OpenSymbol" w:eastAsia="OpenSymbol" w:hAnsi="OpenSymbol" w:cs="OpenSymbol"/>
    </w:rPr>
  </w:style>
  <w:style w:type="character" w:customStyle="1" w:styleId="ae">
    <w:name w:val="Σύμβολο υποσημείωσης"/>
    <w:rsid w:val="003D0EDA"/>
    <w:rPr>
      <w:rFonts w:ascii="Times New Roman" w:eastAsia="Times New Roman" w:hAnsi="Times New Roman" w:cs="Times New Roman"/>
    </w:rPr>
  </w:style>
  <w:style w:type="character" w:customStyle="1" w:styleId="af">
    <w:name w:val="Σύμβολα σημείωσης τέλους"/>
    <w:rsid w:val="003D0EDA"/>
    <w:rPr>
      <w:rFonts w:ascii="Times New Roman" w:eastAsia="Times New Roman" w:hAnsi="Times New Roman" w:cs="Times New Roman"/>
    </w:rPr>
  </w:style>
  <w:style w:type="character" w:customStyle="1" w:styleId="af0">
    <w:name w:val="Χαρακτήρες αρίθμησης"/>
    <w:rsid w:val="003D0EDA"/>
    <w:rPr>
      <w:rFonts w:ascii="Times New Roman" w:eastAsia="Times New Roman" w:hAnsi="Times New Roman" w:cs="Times New Roman"/>
    </w:rPr>
  </w:style>
  <w:style w:type="character" w:customStyle="1" w:styleId="130">
    <w:name w:val="Προεπιλεγμένη γραμματοσειρά13"/>
    <w:rsid w:val="003D0EDA"/>
    <w:rPr>
      <w:rFonts w:ascii="Times New Roman" w:eastAsia="Times New Roman" w:hAnsi="Times New Roman" w:cs="Times New Roman"/>
    </w:rPr>
  </w:style>
  <w:style w:type="character" w:customStyle="1" w:styleId="apple-style-span">
    <w:name w:val="apple-style-span"/>
    <w:rsid w:val="003D0EDA"/>
    <w:rPr>
      <w:rFonts w:ascii="Times New Roman" w:eastAsia="Times New Roman" w:hAnsi="Times New Roman" w:cs="Times New Roman"/>
    </w:rPr>
  </w:style>
  <w:style w:type="paragraph" w:customStyle="1" w:styleId="120">
    <w:name w:val="Λεζάντα1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af1">
    <w:name w:val="Ευρετήριο"/>
    <w:basedOn w:val="a"/>
    <w:rsid w:val="003D0EDA"/>
    <w:pPr>
      <w:suppressLineNumbers/>
    </w:pPr>
    <w:rPr>
      <w:rFonts w:ascii="Times New Roman" w:eastAsia="Times New Roman" w:hAnsi="Times New Roman" w:cs="Mangal"/>
    </w:rPr>
  </w:style>
  <w:style w:type="paragraph" w:customStyle="1" w:styleId="110">
    <w:name w:val="Λεζάντα1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Lucida Sans"/>
      <w:i/>
      <w:iCs/>
      <w:sz w:val="24"/>
      <w:szCs w:val="24"/>
    </w:rPr>
  </w:style>
  <w:style w:type="paragraph" w:customStyle="1" w:styleId="100">
    <w:name w:val="Λεζάντα10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91">
    <w:name w:val="Λεζάντα9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81">
    <w:name w:val="Λεζάντα8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71">
    <w:name w:val="Λεζάντα7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60">
    <w:name w:val="Λεζάντα6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51">
    <w:name w:val="Λεζάντα5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41">
    <w:name w:val="Λεζάντα4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31">
    <w:name w:val="Λεζάντα3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">
    <w:name w:val="Λεζάντα2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14">
    <w:name w:val="Λεζάντα1"/>
    <w:basedOn w:val="a"/>
    <w:rsid w:val="003D0EDA"/>
    <w:pPr>
      <w:suppressLineNumbers/>
      <w:spacing w:before="120" w:after="120"/>
    </w:pPr>
    <w:rPr>
      <w:rFonts w:ascii="Times New Roman" w:eastAsia="Times New Roman" w:hAnsi="Times New Roman" w:cs="Mangal"/>
      <w:i/>
      <w:iCs/>
      <w:sz w:val="24"/>
      <w:szCs w:val="24"/>
    </w:rPr>
  </w:style>
  <w:style w:type="paragraph" w:customStyle="1" w:styleId="210">
    <w:name w:val="Σώμα κείμενου 2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har1CharChar1">
    <w:name w:val="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">
    <w:name w:val="Char Char Char Char1 Char Char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XY">
    <w:name w:val="Σελίδα X από Y"/>
    <w:rsid w:val="003D0EDA"/>
    <w:pPr>
      <w:suppressAutoHyphens/>
      <w:spacing w:after="200" w:line="276" w:lineRule="auto"/>
      <w:jc w:val="both"/>
    </w:pPr>
    <w:rPr>
      <w:sz w:val="24"/>
      <w:szCs w:val="24"/>
      <w:lang w:eastAsia="ar-SA"/>
    </w:rPr>
  </w:style>
  <w:style w:type="paragraph" w:customStyle="1" w:styleId="WW-Char1CharChar1">
    <w:name w:val="WW-Char1 Char Char1"/>
    <w:basedOn w:val="a"/>
    <w:rsid w:val="003D0E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1CharChar11">
    <w:name w:val="Char1 Char Char1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CharCharCharChar1CharChar1">
    <w:name w:val="Char Char Char Char1 Char Char1"/>
    <w:basedOn w:val="a"/>
    <w:rsid w:val="003D0ED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customStyle="1" w:styleId="15">
    <w:name w:val="Τμήμα κειμένου1"/>
    <w:basedOn w:val="a"/>
    <w:rsid w:val="003D0EDA"/>
    <w:pPr>
      <w:spacing w:after="0" w:line="240" w:lineRule="auto"/>
      <w:ind w:left="142" w:right="-108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2">
    <w:name w:val="Περιεχόμενα πλαισίου"/>
    <w:basedOn w:val="a1"/>
    <w:rsid w:val="003D0EDA"/>
  </w:style>
  <w:style w:type="paragraph" w:customStyle="1" w:styleId="Web1">
    <w:name w:val="Κανονικό (Web)1"/>
    <w:basedOn w:val="a"/>
    <w:rsid w:val="003D0EDA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1">
    <w:name w:val="Επικεφαλίδα 10"/>
    <w:basedOn w:val="a0"/>
    <w:next w:val="a1"/>
    <w:rsid w:val="003D0EDA"/>
    <w:pPr>
      <w:tabs>
        <w:tab w:val="left" w:pos="0"/>
      </w:tabs>
      <w:ind w:left="10368" w:hanging="432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af3">
    <w:name w:val="Προμορφοποιημένο κείμενο"/>
    <w:basedOn w:val="a"/>
    <w:rsid w:val="003D0EDA"/>
    <w:pPr>
      <w:spacing w:after="0"/>
    </w:pPr>
    <w:rPr>
      <w:rFonts w:ascii="Courier New" w:eastAsia="NSimSun" w:hAnsi="Courier New" w:cs="Courier New"/>
      <w:sz w:val="20"/>
      <w:szCs w:val="20"/>
    </w:rPr>
  </w:style>
  <w:style w:type="paragraph" w:customStyle="1" w:styleId="af4">
    <w:name w:val="Περιεχόμενο λίστας"/>
    <w:basedOn w:val="a"/>
    <w:rsid w:val="003D0EDA"/>
    <w:pPr>
      <w:ind w:left="567"/>
    </w:pPr>
    <w:rPr>
      <w:rFonts w:ascii="Times New Roman" w:eastAsia="Times New Roman" w:hAnsi="Times New Roman" w:cs="Times New Roman"/>
    </w:rPr>
  </w:style>
  <w:style w:type="paragraph" w:customStyle="1" w:styleId="yiv0128021470msonormal">
    <w:name w:val="yiv0128021470msonormal"/>
    <w:basedOn w:val="a"/>
    <w:rsid w:val="003D0EDA"/>
    <w:pPr>
      <w:spacing w:before="280" w:after="280" w:line="240" w:lineRule="auto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5">
    <w:name w:val="Περιεχόμενα πίνακα"/>
    <w:basedOn w:val="a"/>
    <w:rsid w:val="003D0EDA"/>
    <w:pPr>
      <w:suppressLineNumbers/>
    </w:pPr>
    <w:rPr>
      <w:rFonts w:ascii="Times New Roman" w:eastAsia="Times New Roman" w:hAnsi="Times New Roman" w:cs="Times New Roman"/>
    </w:rPr>
  </w:style>
  <w:style w:type="paragraph" w:customStyle="1" w:styleId="16">
    <w:name w:val="Παράγραφος λίστας1"/>
    <w:basedOn w:val="a"/>
    <w:rsid w:val="003D0EDA"/>
    <w:pPr>
      <w:ind w:left="720"/>
    </w:pPr>
    <w:rPr>
      <w:rFonts w:ascii="Times New Roman" w:eastAsia="Times New Roman" w:hAnsi="Times New Roman" w:cs="Times New Roman"/>
    </w:rPr>
  </w:style>
  <w:style w:type="paragraph" w:customStyle="1" w:styleId="17">
    <w:name w:val="Χωρίς διάστιχο1"/>
    <w:rsid w:val="003D0EDA"/>
    <w:pPr>
      <w:suppressAutoHyphens/>
      <w:spacing w:after="200" w:line="276" w:lineRule="auto"/>
      <w:jc w:val="both"/>
    </w:pPr>
    <w:rPr>
      <w:rFonts w:ascii="Calibri" w:eastAsia="Calibri" w:hAnsi="Calibri" w:cs="Calibri"/>
      <w:sz w:val="22"/>
      <w:szCs w:val="22"/>
      <w:lang w:eastAsia="ar-SA"/>
    </w:rPr>
  </w:style>
  <w:style w:type="paragraph" w:customStyle="1" w:styleId="Default">
    <w:name w:val="Default"/>
    <w:basedOn w:val="a"/>
    <w:rsid w:val="003D0EDA"/>
    <w:pPr>
      <w:widowControl w:val="0"/>
      <w:autoSpaceDE w:val="0"/>
      <w:spacing w:after="0" w:line="240" w:lineRule="auto"/>
      <w:jc w:val="left"/>
    </w:pPr>
    <w:rPr>
      <w:rFonts w:ascii="Times New Roman" w:eastAsia="Times New Roman" w:hAnsi="Times New Roman" w:cs="Times New Roman"/>
      <w:color w:val="000000"/>
      <w:kern w:val="1"/>
      <w:sz w:val="24"/>
      <w:szCs w:val="24"/>
      <w:lang w:eastAsia="hi-IN" w:bidi="hi-IN"/>
    </w:rPr>
  </w:style>
  <w:style w:type="paragraph" w:customStyle="1" w:styleId="standard">
    <w:name w:val="standard"/>
    <w:basedOn w:val="a"/>
    <w:rsid w:val="003D0ED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Bodytext2">
    <w:name w:val="Body text (2)"/>
    <w:basedOn w:val="a"/>
    <w:link w:val="Bodytext20"/>
    <w:rsid w:val="003D0EDA"/>
    <w:pPr>
      <w:widowControl w:val="0"/>
      <w:shd w:val="clear" w:color="auto" w:fill="FFFFFF"/>
      <w:spacing w:after="360" w:line="0" w:lineRule="atLeast"/>
      <w:jc w:val="center"/>
    </w:pPr>
    <w:rPr>
      <w:rFonts w:cs="Times New Roman"/>
      <w:b/>
      <w:bCs/>
    </w:rPr>
  </w:style>
  <w:style w:type="character" w:customStyle="1" w:styleId="Bodytext20">
    <w:name w:val="Body text (2)_"/>
    <w:link w:val="Bodytext2"/>
    <w:rsid w:val="003D0EDA"/>
    <w:rPr>
      <w:rFonts w:ascii="Calibri" w:eastAsia="Calibri" w:hAnsi="Calibri" w:cs="Calibri"/>
      <w:b/>
      <w:bCs/>
      <w:sz w:val="22"/>
      <w:szCs w:val="22"/>
      <w:shd w:val="clear" w:color="auto" w:fill="FFFFFF"/>
    </w:rPr>
  </w:style>
  <w:style w:type="character" w:customStyle="1" w:styleId="object">
    <w:name w:val="object"/>
    <w:rsid w:val="003D0EDA"/>
    <w:rPr>
      <w:rFonts w:ascii="Times New Roman" w:eastAsia="Times New Roman" w:hAnsi="Times New Roman" w:cs="Times New Roman"/>
    </w:rPr>
  </w:style>
  <w:style w:type="paragraph" w:customStyle="1" w:styleId="22">
    <w:name w:val="Παράγραφος λίστας2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styleId="af6">
    <w:name w:val="List Paragraph"/>
    <w:basedOn w:val="a"/>
    <w:qFormat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paragraph" w:customStyle="1" w:styleId="32">
    <w:name w:val="Παράγραφος λίστας3"/>
    <w:basedOn w:val="a"/>
    <w:rsid w:val="003D0EDA"/>
    <w:pPr>
      <w:ind w:left="720"/>
      <w:contextualSpacing/>
    </w:pPr>
    <w:rPr>
      <w:rFonts w:ascii="Times New Roman" w:eastAsia="Times New Roman" w:hAnsi="Times New Roman" w:cs="Times New Roman"/>
    </w:rPr>
  </w:style>
  <w:style w:type="character" w:customStyle="1" w:styleId="af7">
    <w:name w:val="Ανεπίλυτη αναφορά"/>
    <w:rsid w:val="003D0EDA"/>
    <w:rPr>
      <w:rFonts w:ascii="Times New Roman" w:eastAsia="Times New Roman" w:hAnsi="Times New Roman" w:cs="Times New Roman"/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mme@yna.gov.gr" TargetMode="External"/><Relationship Id="rId1" Type="http://schemas.openxmlformats.org/officeDocument/2006/relationships/hyperlink" Target="http://www.hcg.g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2</Pages>
  <Words>497</Words>
  <Characters>2686</Characters>
  <Application>Microsoft Office Word</Application>
  <DocSecurity>0</DocSecurity>
  <Lines>22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ΔΦΔΦΔΦΔΦ</vt:lpstr>
    </vt:vector>
  </TitlesOfParts>
  <Company/>
  <LinksUpToDate>false</LinksUpToDate>
  <CharactersWithSpaces>3177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ΔΦΔΦΔΦΔΦ</dc:title>
  <dc:creator>Tziortzio</dc:creator>
  <cp:lastModifiedBy>user</cp:lastModifiedBy>
  <cp:revision>20</cp:revision>
  <cp:lastPrinted>2026-08-24T04:20:00Z</cp:lastPrinted>
  <dcterms:created xsi:type="dcterms:W3CDTF">2026-08-25T10:54:00Z</dcterms:created>
  <dcterms:modified xsi:type="dcterms:W3CDTF">2026-08-25T18:22:00Z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ebf421d4b04845b7bff5576b3e04071e_23</vt:lpwstr>
  </property>
  <property fmtid="{D5CDD505-2E9C-101B-9397-08002B2CF9AE}" pid="3" name="KSOProductBuildVer">
    <vt:lpwstr>2052-26.7.1</vt:lpwstr>
  </property>
</Properties>
</file>