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45665B" w:rsidRDefault="00775F77" w:rsidP="00D077A9">
      <w:pPr>
        <w:pStyle w:val="a1"/>
        <w:spacing w:after="0" w:line="240" w:lineRule="auto"/>
        <w:rPr>
          <w:rFonts w:ascii="Cambria" w:hAnsi="Cambria" w:cs="Cambria"/>
          <w:sz w:val="24"/>
          <w:szCs w:val="24"/>
        </w:rPr>
      </w:pPr>
      <w:r w:rsidRPr="00775F77">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775F77">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r w:rsidR="0045665B">
        <w:rPr>
          <w:rFonts w:ascii="Cambria" w:hAnsi="Cambria" w:cs="Cambria"/>
          <w:sz w:val="24"/>
          <w:szCs w:val="24"/>
        </w:rPr>
        <w:t>Κατ</w: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825BC2">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w:t>
      </w:r>
      <w:r w:rsidR="0071696B">
        <w:rPr>
          <w:rFonts w:ascii="Cambria" w:hAnsi="Cambria" w:cs="Times New Roman"/>
          <w:sz w:val="24"/>
          <w:szCs w:val="24"/>
        </w:rPr>
        <w:t>ετάρτη</w:t>
      </w:r>
      <w:r w:rsidR="00094B88" w:rsidRPr="00D077A9">
        <w:rPr>
          <w:rFonts w:ascii="Cambria" w:hAnsi="Cambria" w:cs="Times New Roman"/>
          <w:sz w:val="24"/>
          <w:szCs w:val="24"/>
        </w:rPr>
        <w:t>, 2</w:t>
      </w:r>
      <w:r w:rsidR="0071696B">
        <w:rPr>
          <w:rFonts w:ascii="Cambria" w:hAnsi="Cambria" w:cs="Times New Roman"/>
          <w:sz w:val="24"/>
          <w:szCs w:val="24"/>
        </w:rPr>
        <w:t>6</w:t>
      </w:r>
      <w:r w:rsidR="00094B88" w:rsidRPr="00D077A9">
        <w:rPr>
          <w:rFonts w:ascii="Cambria" w:hAnsi="Cambria" w:cs="Times New Roman"/>
          <w:sz w:val="24"/>
          <w:szCs w:val="24"/>
        </w:rPr>
        <w:t xml:space="preserve"> Αυγούστου 2026</w:t>
      </w:r>
    </w:p>
    <w:p w:rsidR="003D0EDA" w:rsidRPr="00D077A9" w:rsidRDefault="003D0EDA" w:rsidP="00DE0E36">
      <w:pPr>
        <w:spacing w:after="0" w:line="240" w:lineRule="auto"/>
        <w:jc w:val="center"/>
        <w:rPr>
          <w:rFonts w:ascii="Cambria" w:hAnsi="Cambria" w:cs="Times New Roman"/>
          <w:b/>
          <w:sz w:val="24"/>
          <w:szCs w:val="24"/>
        </w:rPr>
      </w:pPr>
    </w:p>
    <w:p w:rsidR="003D0EDA" w:rsidRPr="00D077A9" w:rsidRDefault="0012090F" w:rsidP="00DE0E36">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2233AE" w:rsidRDefault="002233AE" w:rsidP="00DE0E36">
      <w:pPr>
        <w:pStyle w:val="1"/>
        <w:numPr>
          <w:ilvl w:val="0"/>
          <w:numId w:val="0"/>
        </w:numPr>
        <w:jc w:val="both"/>
        <w:rPr>
          <w:rStyle w:val="a6"/>
          <w:rFonts w:ascii="Cambria" w:eastAsia="Calibri" w:hAnsi="Cambria" w:cs="Cambria"/>
          <w:b/>
          <w:bCs/>
          <w:color w:val="222222"/>
          <w:kern w:val="1"/>
          <w:sz w:val="24"/>
          <w:szCs w:val="22"/>
          <w:u w:val="none"/>
          <w:shd w:val="clear" w:color="auto" w:fill="FFFFFF"/>
        </w:rPr>
      </w:pPr>
    </w:p>
    <w:p w:rsidR="00E527A0" w:rsidRDefault="00DE0E36" w:rsidP="001C6B47">
      <w:pPr>
        <w:pStyle w:val="1"/>
        <w:numPr>
          <w:ilvl w:val="0"/>
          <w:numId w:val="0"/>
        </w:numPr>
        <w:rPr>
          <w:rStyle w:val="a6"/>
          <w:rFonts w:ascii="Cambria" w:eastAsia="Calibri" w:hAnsi="Cambria" w:cs="Cambria"/>
          <w:b/>
          <w:bCs/>
          <w:color w:val="222222"/>
          <w:kern w:val="1"/>
          <w:sz w:val="24"/>
          <w:szCs w:val="22"/>
          <w:u w:val="none"/>
          <w:shd w:val="clear" w:color="auto" w:fill="FFFFFF"/>
        </w:rPr>
      </w:pPr>
      <w:r>
        <w:rPr>
          <w:rStyle w:val="a6"/>
          <w:rFonts w:ascii="Cambria" w:eastAsia="Calibri" w:hAnsi="Cambria" w:cs="Cambria"/>
          <w:b/>
          <w:bCs/>
          <w:color w:val="222222"/>
          <w:kern w:val="1"/>
          <w:sz w:val="24"/>
          <w:szCs w:val="22"/>
          <w:u w:val="none"/>
          <w:shd w:val="clear" w:color="auto" w:fill="FFFFFF"/>
        </w:rPr>
        <w:t xml:space="preserve">Θάνατος </w:t>
      </w:r>
      <w:r w:rsidR="009375A9">
        <w:rPr>
          <w:rStyle w:val="a6"/>
          <w:rFonts w:ascii="Cambria" w:eastAsia="Calibri" w:hAnsi="Cambria" w:cs="Cambria"/>
          <w:b/>
          <w:bCs/>
          <w:color w:val="222222"/>
          <w:kern w:val="1"/>
          <w:sz w:val="24"/>
          <w:szCs w:val="22"/>
          <w:u w:val="none"/>
          <w:shd w:val="clear" w:color="auto" w:fill="FFFFFF"/>
        </w:rPr>
        <w:t>ανδρών</w:t>
      </w:r>
      <w:r>
        <w:rPr>
          <w:rStyle w:val="a6"/>
          <w:rFonts w:ascii="Cambria" w:eastAsia="Calibri" w:hAnsi="Cambria" w:cs="Cambria"/>
          <w:b/>
          <w:bCs/>
          <w:color w:val="222222"/>
          <w:kern w:val="1"/>
          <w:sz w:val="24"/>
          <w:szCs w:val="22"/>
          <w:u w:val="none"/>
          <w:shd w:val="clear" w:color="auto" w:fill="FFFFFF"/>
        </w:rPr>
        <w:t xml:space="preserve"> στην Κέα </w:t>
      </w:r>
      <w:r w:rsidR="009375A9">
        <w:rPr>
          <w:rStyle w:val="a6"/>
          <w:rFonts w:ascii="Cambria" w:eastAsia="Calibri" w:hAnsi="Cambria" w:cs="Cambria"/>
          <w:b/>
          <w:bCs/>
          <w:color w:val="222222"/>
          <w:kern w:val="1"/>
          <w:sz w:val="24"/>
          <w:szCs w:val="22"/>
          <w:u w:val="none"/>
          <w:shd w:val="clear" w:color="auto" w:fill="FFFFFF"/>
        </w:rPr>
        <w:t>και το Αίγιο</w:t>
      </w:r>
      <w:r>
        <w:rPr>
          <w:rStyle w:val="a6"/>
          <w:rFonts w:ascii="Cambria" w:eastAsia="Calibri" w:hAnsi="Cambria" w:cs="Cambria"/>
          <w:b/>
          <w:bCs/>
          <w:color w:val="222222"/>
          <w:kern w:val="1"/>
          <w:sz w:val="24"/>
          <w:szCs w:val="22"/>
          <w:u w:val="none"/>
          <w:shd w:val="clear" w:color="auto" w:fill="FFFFFF"/>
        </w:rPr>
        <w:t xml:space="preserve">- </w:t>
      </w:r>
      <w:r w:rsidR="0045665B">
        <w:rPr>
          <w:rStyle w:val="a6"/>
          <w:rFonts w:ascii="Cambria" w:eastAsia="Calibri" w:hAnsi="Cambria" w:cs="Cambria"/>
          <w:b/>
          <w:bCs/>
          <w:color w:val="222222"/>
          <w:kern w:val="1"/>
          <w:sz w:val="24"/>
          <w:szCs w:val="22"/>
          <w:u w:val="none"/>
          <w:shd w:val="clear" w:color="auto" w:fill="FFFFFF"/>
        </w:rPr>
        <w:t xml:space="preserve">Κατάσχεση πλαστού εγγράφου στον Πειραιά </w:t>
      </w:r>
      <w:r w:rsidR="001A28DE">
        <w:rPr>
          <w:rStyle w:val="a6"/>
          <w:rFonts w:ascii="Cambria" w:eastAsia="Calibri" w:hAnsi="Cambria" w:cs="Cambria"/>
          <w:b/>
          <w:bCs/>
          <w:color w:val="222222"/>
          <w:kern w:val="1"/>
          <w:sz w:val="24"/>
          <w:szCs w:val="22"/>
          <w:u w:val="none"/>
          <w:shd w:val="clear" w:color="auto" w:fill="FFFFFF"/>
        </w:rPr>
        <w:t xml:space="preserve">– Εντοπισμός 47 αλλοδαπών στη Γαύδο </w:t>
      </w:r>
      <w:r w:rsidR="00E51031">
        <w:rPr>
          <w:rStyle w:val="a6"/>
          <w:rFonts w:ascii="Cambria" w:eastAsia="Calibri" w:hAnsi="Cambria" w:cs="Cambria"/>
          <w:b/>
          <w:bCs/>
          <w:color w:val="222222"/>
          <w:kern w:val="1"/>
          <w:sz w:val="24"/>
          <w:szCs w:val="22"/>
          <w:u w:val="none"/>
          <w:shd w:val="clear" w:color="auto" w:fill="FFFFFF"/>
        </w:rPr>
        <w:t>–</w:t>
      </w:r>
      <w:r w:rsidR="001A28DE">
        <w:rPr>
          <w:rStyle w:val="a6"/>
          <w:rFonts w:ascii="Cambria" w:eastAsia="Calibri" w:hAnsi="Cambria" w:cs="Cambria"/>
          <w:b/>
          <w:bCs/>
          <w:color w:val="222222"/>
          <w:kern w:val="1"/>
          <w:sz w:val="24"/>
          <w:szCs w:val="22"/>
          <w:u w:val="none"/>
          <w:shd w:val="clear" w:color="auto" w:fill="FFFFFF"/>
        </w:rPr>
        <w:t xml:space="preserve"> </w:t>
      </w:r>
      <w:r w:rsidR="00E51031">
        <w:rPr>
          <w:rStyle w:val="a6"/>
          <w:rFonts w:ascii="Cambria" w:eastAsia="Calibri" w:hAnsi="Cambria" w:cs="Cambria"/>
          <w:b/>
          <w:bCs/>
          <w:color w:val="222222"/>
          <w:kern w:val="1"/>
          <w:sz w:val="24"/>
          <w:szCs w:val="22"/>
          <w:u w:val="none"/>
          <w:shd w:val="clear" w:color="auto" w:fill="FFFFFF"/>
        </w:rPr>
        <w:t xml:space="preserve">Εντοπισμός 38 αλλοδαπών στους Καλούς Λιμένες </w:t>
      </w:r>
    </w:p>
    <w:p w:rsidR="009375A9" w:rsidRDefault="009375A9" w:rsidP="001C6B47">
      <w:pPr>
        <w:spacing w:after="0"/>
      </w:pPr>
    </w:p>
    <w:p w:rsidR="00DE0E36" w:rsidRPr="00DE0E36" w:rsidRDefault="00DE0E36" w:rsidP="001C6B47">
      <w:pPr>
        <w:spacing w:after="0" w:line="240" w:lineRule="auto"/>
        <w:rPr>
          <w:rFonts w:ascii="Cambria" w:hAnsi="Cambria"/>
          <w:sz w:val="24"/>
          <w:szCs w:val="24"/>
        </w:rPr>
      </w:pPr>
      <w:r>
        <w:tab/>
      </w:r>
      <w:r w:rsidRPr="00DE0E36">
        <w:rPr>
          <w:rFonts w:ascii="Cambria" w:hAnsi="Cambria"/>
          <w:sz w:val="24"/>
          <w:szCs w:val="24"/>
        </w:rPr>
        <w:t xml:space="preserve">Τις πρωινές ώρες σήμερα, ενημερώθηκε η Λιμενική Αρχή της </w:t>
      </w:r>
      <w:r>
        <w:rPr>
          <w:rFonts w:ascii="Cambria" w:hAnsi="Cambria"/>
          <w:sz w:val="24"/>
          <w:szCs w:val="24"/>
        </w:rPr>
        <w:t xml:space="preserve">Κέας </w:t>
      </w:r>
      <w:r w:rsidRPr="00DE0E36">
        <w:rPr>
          <w:rFonts w:ascii="Cambria" w:hAnsi="Cambria"/>
          <w:sz w:val="24"/>
          <w:szCs w:val="24"/>
        </w:rPr>
        <w:t>ότι ένας 85χρονος ημεδαπός ανασύρθηκε χωρίς τις αισθήσεις του από την παραλία «ΟΤΖΙΑΣ» Κέας. Ο 85χρονος μεταφέρθηκε στο Πολυδύναμο Περιφερειακό Ι</w:t>
      </w:r>
      <w:r>
        <w:rPr>
          <w:rFonts w:ascii="Cambria" w:hAnsi="Cambria"/>
          <w:sz w:val="24"/>
          <w:szCs w:val="24"/>
        </w:rPr>
        <w:t>α</w:t>
      </w:r>
      <w:r w:rsidRPr="00DE0E36">
        <w:rPr>
          <w:rFonts w:ascii="Cambria" w:hAnsi="Cambria"/>
          <w:sz w:val="24"/>
          <w:szCs w:val="24"/>
        </w:rPr>
        <w:t>τρείο Κέας, όπου διαπιστώθηκε ο θάνατός του. Από το Β’ Λιμενικό Τμήμα Κέας του Κεντρικού Λιμεναρχείου Λαυρίου που διενεργεί την προανάκριση, παραγγέλθηκε η διενέργεια νεκροψίας-νεκροτομής στην Ιατροδικαστική Υπηρεσία Πειραιά.</w:t>
      </w:r>
    </w:p>
    <w:p w:rsidR="00DE0E36" w:rsidRDefault="00DE0E36" w:rsidP="001C6B47">
      <w:pPr>
        <w:spacing w:after="0"/>
      </w:pPr>
    </w:p>
    <w:p w:rsidR="00DE0E36" w:rsidRDefault="00DE0E36" w:rsidP="001C6B47">
      <w:pPr>
        <w:spacing w:after="0"/>
        <w:jc w:val="center"/>
        <w:rPr>
          <w:rFonts w:ascii="Cambria" w:hAnsi="Cambria"/>
          <w:b/>
          <w:sz w:val="24"/>
          <w:szCs w:val="24"/>
        </w:rPr>
      </w:pPr>
      <w:r w:rsidRPr="00DE0E36">
        <w:rPr>
          <w:rFonts w:ascii="Cambria" w:hAnsi="Cambria"/>
          <w:b/>
          <w:sz w:val="24"/>
          <w:szCs w:val="24"/>
        </w:rPr>
        <w:t>*****</w:t>
      </w:r>
    </w:p>
    <w:p w:rsidR="009375A9" w:rsidRDefault="009375A9" w:rsidP="001C6B47">
      <w:pPr>
        <w:spacing w:after="0"/>
        <w:jc w:val="center"/>
        <w:rPr>
          <w:rFonts w:ascii="Cambria" w:hAnsi="Cambria"/>
          <w:b/>
          <w:sz w:val="24"/>
          <w:szCs w:val="24"/>
        </w:rPr>
      </w:pPr>
    </w:p>
    <w:p w:rsidR="009375A9" w:rsidRDefault="001C6B47" w:rsidP="001C6B47">
      <w:pPr>
        <w:spacing w:after="0" w:line="240" w:lineRule="auto"/>
        <w:rPr>
          <w:rStyle w:val="a6"/>
          <w:rFonts w:ascii="Cambria" w:eastAsia="Calibri" w:hAnsi="Cambria" w:cs="Cambria"/>
          <w:b w:val="0"/>
          <w:kern w:val="1"/>
          <w:sz w:val="24"/>
        </w:rPr>
      </w:pPr>
      <w:r>
        <w:rPr>
          <w:rStyle w:val="a6"/>
          <w:rFonts w:ascii="Cambria" w:eastAsia="Calibri" w:hAnsi="Cambria" w:cs="Cambria"/>
          <w:b w:val="0"/>
          <w:kern w:val="1"/>
          <w:sz w:val="24"/>
        </w:rPr>
        <w:tab/>
      </w:r>
      <w:r w:rsidR="009375A9" w:rsidRPr="009375A9">
        <w:rPr>
          <w:rStyle w:val="a6"/>
          <w:rFonts w:ascii="Cambria" w:eastAsia="Calibri" w:hAnsi="Cambria" w:cs="Cambria"/>
          <w:b w:val="0"/>
          <w:kern w:val="1"/>
          <w:sz w:val="24"/>
        </w:rPr>
        <w:t xml:space="preserve">Τις μεσημβρινές ώρες σήμερα, ενημερώθηκε η Λιμενική Αρχή του Αιγίου ότι ένας </w:t>
      </w:r>
      <w:r>
        <w:rPr>
          <w:rStyle w:val="a6"/>
          <w:rFonts w:ascii="Cambria" w:eastAsia="Calibri" w:hAnsi="Cambria" w:cs="Cambria"/>
          <w:b w:val="0"/>
          <w:kern w:val="1"/>
          <w:sz w:val="24"/>
        </w:rPr>
        <w:t>74</w:t>
      </w:r>
      <w:r w:rsidR="009375A9" w:rsidRPr="009375A9">
        <w:rPr>
          <w:rStyle w:val="a6"/>
          <w:rFonts w:ascii="Cambria" w:eastAsia="Calibri" w:hAnsi="Cambria" w:cs="Cambria"/>
          <w:b w:val="0"/>
          <w:kern w:val="1"/>
          <w:sz w:val="24"/>
        </w:rPr>
        <w:t xml:space="preserve">χρονος </w:t>
      </w:r>
      <w:r w:rsidR="009375A9" w:rsidRPr="001C6B47">
        <w:rPr>
          <w:rStyle w:val="a6"/>
          <w:rFonts w:ascii="Cambria" w:eastAsia="Calibri" w:hAnsi="Cambria" w:cs="Cambria"/>
          <w:b w:val="0"/>
          <w:kern w:val="1"/>
          <w:sz w:val="24"/>
          <w:szCs w:val="24"/>
        </w:rPr>
        <w:t xml:space="preserve">ημεδαπός ανασύρθηκε χωρίς τις αισθήσεις του, από τη θαλάσσια περιοχή της παραλίας </w:t>
      </w:r>
      <w:r w:rsidRPr="001C6B47">
        <w:rPr>
          <w:rStyle w:val="a6"/>
          <w:rFonts w:ascii="Cambria" w:eastAsia="Calibri" w:hAnsi="Cambria" w:cs="Cambria"/>
          <w:b w:val="0"/>
          <w:kern w:val="1"/>
          <w:sz w:val="24"/>
          <w:szCs w:val="24"/>
        </w:rPr>
        <w:t>Ακράτας</w:t>
      </w:r>
      <w:r w:rsidR="009375A9" w:rsidRPr="001C6B47">
        <w:rPr>
          <w:rStyle w:val="a6"/>
          <w:rFonts w:ascii="Cambria" w:eastAsia="Calibri" w:hAnsi="Cambria" w:cs="Cambria"/>
          <w:b w:val="0"/>
          <w:kern w:val="1"/>
          <w:sz w:val="24"/>
          <w:szCs w:val="24"/>
        </w:rPr>
        <w:t xml:space="preserve">. </w:t>
      </w:r>
      <w:r w:rsidRPr="001C6B47">
        <w:rPr>
          <w:rFonts w:ascii="Cambria" w:hAnsi="Cambria" w:cs="Segoe UI"/>
          <w:color w:val="222222"/>
          <w:sz w:val="24"/>
          <w:szCs w:val="24"/>
          <w:shd w:val="clear" w:color="auto" w:fill="FFFFFF"/>
        </w:rPr>
        <w:t>Στον 92χρονο αρχικά παρασχέθηκαν οι πρώτες βοήθειες από ναυαγοσώστη και το πλήρωμα του ΕΚΑΒ που έφτασε</w:t>
      </w:r>
      <w:r>
        <w:rPr>
          <w:rFonts w:ascii="Cambria" w:hAnsi="Cambria" w:cs="Segoe UI"/>
          <w:color w:val="222222"/>
          <w:sz w:val="24"/>
          <w:szCs w:val="24"/>
          <w:shd w:val="clear" w:color="auto" w:fill="FFFFFF"/>
        </w:rPr>
        <w:t xml:space="preserve"> στο σημείο, ενώ στη συνέχεια </w:t>
      </w:r>
      <w:r w:rsidRPr="001C6B47">
        <w:rPr>
          <w:rFonts w:ascii="Cambria" w:hAnsi="Cambria" w:cs="Segoe UI"/>
          <w:color w:val="222222"/>
          <w:sz w:val="24"/>
          <w:szCs w:val="24"/>
          <w:shd w:val="clear" w:color="auto" w:fill="FFFFFF"/>
        </w:rPr>
        <w:t xml:space="preserve">διακομίστηκε </w:t>
      </w:r>
      <w:r w:rsidR="009375A9" w:rsidRPr="001C6B47">
        <w:rPr>
          <w:rStyle w:val="a6"/>
          <w:rFonts w:ascii="Cambria" w:eastAsia="Calibri" w:hAnsi="Cambria" w:cs="Cambria"/>
          <w:b w:val="0"/>
          <w:kern w:val="1"/>
          <w:sz w:val="24"/>
          <w:szCs w:val="24"/>
        </w:rPr>
        <w:t>στο Γενικό Νοσοκομείο Αιγίου, όπου διαπιστώθηκε ο θάνατός του. Προανάκριση</w:t>
      </w:r>
      <w:r w:rsidR="009375A9" w:rsidRPr="009375A9">
        <w:rPr>
          <w:rStyle w:val="a6"/>
          <w:rFonts w:ascii="Cambria" w:eastAsia="Calibri" w:hAnsi="Cambria" w:cs="Cambria"/>
          <w:b w:val="0"/>
          <w:kern w:val="1"/>
          <w:sz w:val="24"/>
        </w:rPr>
        <w:t xml:space="preserve"> διενεργείται από το Γ’ Λιμενικό Τμήμα Αιγίου του Κεντρικού Λιμεναρχείου Πάτρας, ενώ η σορός πρόκειται να μεταφερθεί στο Πανεπιστημιακό Νοσοκομείο Πατρών για τη διενέργεια νεκροψίας-νεκροτομής.</w:t>
      </w:r>
    </w:p>
    <w:p w:rsidR="001C6B47" w:rsidRPr="009375A9" w:rsidRDefault="001C6B47" w:rsidP="001C6B47">
      <w:pPr>
        <w:spacing w:after="0" w:line="240" w:lineRule="auto"/>
        <w:rPr>
          <w:rStyle w:val="a6"/>
          <w:rFonts w:ascii="Cambria" w:eastAsia="Calibri" w:hAnsi="Cambria" w:cs="Cambria"/>
          <w:b w:val="0"/>
          <w:kern w:val="1"/>
          <w:sz w:val="24"/>
        </w:rPr>
      </w:pPr>
    </w:p>
    <w:p w:rsidR="009375A9" w:rsidRDefault="009375A9" w:rsidP="001C6B47">
      <w:pPr>
        <w:spacing w:after="0"/>
        <w:jc w:val="center"/>
        <w:rPr>
          <w:rFonts w:ascii="Cambria" w:hAnsi="Cambria"/>
          <w:b/>
          <w:sz w:val="24"/>
          <w:szCs w:val="24"/>
        </w:rPr>
      </w:pPr>
      <w:r w:rsidRPr="00DE0E36">
        <w:rPr>
          <w:rFonts w:ascii="Cambria" w:hAnsi="Cambria"/>
          <w:b/>
          <w:sz w:val="24"/>
          <w:szCs w:val="24"/>
        </w:rPr>
        <w:t>*****</w:t>
      </w:r>
    </w:p>
    <w:p w:rsidR="00DE0E36" w:rsidRPr="00DE0E36" w:rsidRDefault="00DE0E36" w:rsidP="001C6B47">
      <w:pPr>
        <w:spacing w:after="0"/>
        <w:jc w:val="center"/>
        <w:rPr>
          <w:rFonts w:ascii="Cambria" w:hAnsi="Cambria"/>
          <w:b/>
          <w:sz w:val="24"/>
          <w:szCs w:val="24"/>
        </w:rPr>
      </w:pPr>
    </w:p>
    <w:p w:rsidR="0045665B" w:rsidRDefault="00FE1B51" w:rsidP="001C6B47">
      <w:pPr>
        <w:shd w:val="clear" w:color="auto" w:fill="FFFFFF"/>
        <w:spacing w:after="0" w:line="240" w:lineRule="auto"/>
        <w:rPr>
          <w:rStyle w:val="a6"/>
          <w:rFonts w:ascii="Cambria" w:eastAsia="Calibri" w:hAnsi="Cambria" w:cs="Cambria"/>
          <w:b w:val="0"/>
          <w:kern w:val="1"/>
          <w:sz w:val="24"/>
        </w:rPr>
      </w:pPr>
      <w:r>
        <w:rPr>
          <w:rStyle w:val="a6"/>
          <w:rFonts w:ascii="Cambria" w:eastAsia="Calibri" w:hAnsi="Cambria" w:cs="Cambria"/>
          <w:b w:val="0"/>
          <w:kern w:val="1"/>
          <w:sz w:val="24"/>
        </w:rPr>
        <w:tab/>
      </w:r>
      <w:r w:rsidR="0045665B">
        <w:rPr>
          <w:rStyle w:val="a6"/>
          <w:rFonts w:ascii="Cambria" w:eastAsia="Calibri" w:hAnsi="Cambria" w:cs="Cambria"/>
          <w:b w:val="0"/>
          <w:kern w:val="1"/>
          <w:sz w:val="24"/>
        </w:rPr>
        <w:t>Κατόπιν ελέγχων που διενεργήθηκαν την 22.08.2026 από στελέχη της Λιμενικής Αρχής του Τζελέπη στον κεντρικό επιβατικό λιμένα Πειραιά, εντοπίστηκε ένας 26χρονος ημεδαπός οδηγός οχήματος ταξί, να έχει στην κατοχή του πλαστή ειδική άδεια οδήγησης Ε.Δ.Χ. οχήματος. Από το Α</w:t>
      </w:r>
      <w:r w:rsidR="00DE0E36">
        <w:rPr>
          <w:rStyle w:val="a6"/>
          <w:rFonts w:ascii="Cambria" w:eastAsia="Calibri" w:hAnsi="Cambria" w:cs="Cambria"/>
          <w:b w:val="0"/>
          <w:kern w:val="1"/>
          <w:sz w:val="24"/>
        </w:rPr>
        <w:t>΄</w:t>
      </w:r>
      <w:r w:rsidR="0045665B">
        <w:rPr>
          <w:rStyle w:val="a6"/>
          <w:rFonts w:ascii="Cambria" w:eastAsia="Calibri" w:hAnsi="Cambria" w:cs="Cambria"/>
          <w:b w:val="0"/>
          <w:kern w:val="1"/>
          <w:sz w:val="24"/>
        </w:rPr>
        <w:t xml:space="preserve"> Λιμενικό Τμήμα Τζελέπη του Κεντρικού Λιμεναρχείου Πειραιά που διενεργεί την προανάκριση, κατασχέθηκε το ανωτέρω έγγραφο. </w:t>
      </w:r>
    </w:p>
    <w:p w:rsidR="001A28DE" w:rsidRDefault="001A28DE" w:rsidP="001C6B47">
      <w:pPr>
        <w:shd w:val="clear" w:color="auto" w:fill="FFFFFF"/>
        <w:spacing w:after="0" w:line="240" w:lineRule="auto"/>
        <w:rPr>
          <w:rStyle w:val="a6"/>
          <w:rFonts w:ascii="Cambria" w:eastAsia="Calibri" w:hAnsi="Cambria" w:cs="Cambria"/>
          <w:b w:val="0"/>
          <w:kern w:val="1"/>
          <w:sz w:val="24"/>
        </w:rPr>
      </w:pPr>
    </w:p>
    <w:p w:rsidR="001A28DE" w:rsidRDefault="001A28DE" w:rsidP="001C6B47">
      <w:pPr>
        <w:spacing w:after="0"/>
        <w:jc w:val="center"/>
        <w:rPr>
          <w:rFonts w:ascii="Cambria" w:hAnsi="Cambria"/>
          <w:b/>
          <w:sz w:val="24"/>
          <w:szCs w:val="24"/>
        </w:rPr>
      </w:pPr>
      <w:r w:rsidRPr="00DE0E36">
        <w:rPr>
          <w:rFonts w:ascii="Cambria" w:hAnsi="Cambria"/>
          <w:b/>
          <w:sz w:val="24"/>
          <w:szCs w:val="24"/>
        </w:rPr>
        <w:t>*****</w:t>
      </w:r>
    </w:p>
    <w:p w:rsidR="001A28DE" w:rsidRDefault="001A28DE" w:rsidP="001C6B47">
      <w:pPr>
        <w:shd w:val="clear" w:color="auto" w:fill="FFFFFF"/>
        <w:spacing w:after="0" w:line="240" w:lineRule="auto"/>
        <w:rPr>
          <w:rStyle w:val="a6"/>
          <w:rFonts w:ascii="Cambria" w:eastAsia="Calibri" w:hAnsi="Cambria" w:cs="Cambria"/>
          <w:b w:val="0"/>
          <w:kern w:val="1"/>
          <w:sz w:val="24"/>
        </w:rPr>
      </w:pPr>
    </w:p>
    <w:p w:rsidR="001A28DE" w:rsidRDefault="001A28DE" w:rsidP="001C6B47">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βραδινές ώρες χθες, ενημερώθηκε η Λιμενική Αρχή της Γαύδου για την αποβίβαση αλλοδαπών από λέμβο, στη θαλάσσια περιοχή «ΑΣΠΕΣ» Γαύδου. Στο σημείο μετέβη ένα ιδιωτικό σκάφο με επιβαίνοντα στέλεχος Λ.Σ.-ΕΛ.ΑΚΤ., με τη συνδρομή του οποίου απεγκλωβίστηκαν 13 αλλοδαποί. Στη συνέχεια, με τη συνδρομή τριών ιδιωτικών σκαφών, απεγκλωβίστηκαν επιπλέον 34 αλλοδαποί. </w:t>
      </w:r>
      <w:r>
        <w:rPr>
          <w:rFonts w:ascii="Cambria" w:hAnsi="Cambria" w:cs="Segoe UI"/>
          <w:color w:val="222222"/>
          <w:sz w:val="24"/>
          <w:szCs w:val="24"/>
          <w:shd w:val="clear" w:color="auto" w:fill="FFFFFF"/>
        </w:rPr>
        <w:lastRenderedPageBreak/>
        <w:t xml:space="preserve">Οι συνολικά 47 αλλοδαποί (45 άνδρες και 2 γυναίκες) αποβιβάστηκαν με ασφάλεια στο λιμάνι Καραβέ της Γαύδου. </w:t>
      </w:r>
    </w:p>
    <w:p w:rsidR="00E51031" w:rsidRDefault="00E51031" w:rsidP="001C6B47">
      <w:pPr>
        <w:shd w:val="clear" w:color="auto" w:fill="FFFFFF"/>
        <w:spacing w:after="0" w:line="240" w:lineRule="auto"/>
        <w:rPr>
          <w:rFonts w:ascii="Cambria" w:hAnsi="Cambria" w:cs="Segoe UI"/>
          <w:color w:val="222222"/>
          <w:sz w:val="24"/>
          <w:szCs w:val="24"/>
          <w:shd w:val="clear" w:color="auto" w:fill="FFFFFF"/>
        </w:rPr>
      </w:pPr>
    </w:p>
    <w:p w:rsidR="00E51031" w:rsidRDefault="00E51031" w:rsidP="001C6B47">
      <w:pPr>
        <w:spacing w:after="0"/>
        <w:jc w:val="center"/>
        <w:rPr>
          <w:rFonts w:ascii="Cambria" w:hAnsi="Cambria"/>
          <w:b/>
          <w:sz w:val="24"/>
          <w:szCs w:val="24"/>
        </w:rPr>
      </w:pPr>
      <w:r w:rsidRPr="00DE0E36">
        <w:rPr>
          <w:rFonts w:ascii="Cambria" w:hAnsi="Cambria"/>
          <w:b/>
          <w:sz w:val="24"/>
          <w:szCs w:val="24"/>
        </w:rPr>
        <w:t>*****</w:t>
      </w:r>
    </w:p>
    <w:p w:rsidR="00E51031" w:rsidRDefault="00E51031" w:rsidP="001C6B47">
      <w:pPr>
        <w:shd w:val="clear" w:color="auto" w:fill="FFFFFF"/>
        <w:spacing w:after="0" w:line="240" w:lineRule="auto"/>
        <w:rPr>
          <w:rFonts w:ascii="Cambria" w:hAnsi="Cambria" w:cs="Segoe UI"/>
          <w:color w:val="222222"/>
          <w:sz w:val="24"/>
          <w:szCs w:val="24"/>
          <w:shd w:val="clear" w:color="auto" w:fill="FFFFFF"/>
        </w:rPr>
      </w:pPr>
    </w:p>
    <w:p w:rsidR="00E51031" w:rsidRPr="00E51031" w:rsidRDefault="00E51031" w:rsidP="001C6B47">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E51031">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μεσημβρινές</w:t>
      </w:r>
      <w:r w:rsidRPr="00E51031">
        <w:rPr>
          <w:rFonts w:ascii="Cambria" w:hAnsi="Cambria" w:cs="Segoe UI"/>
          <w:color w:val="222222"/>
          <w:sz w:val="24"/>
          <w:szCs w:val="24"/>
          <w:shd w:val="clear" w:color="auto" w:fill="FFFFFF"/>
        </w:rPr>
        <w:t xml:space="preserve"> ώρες σήμερα, ενημερώθηκε η Λιμενική Αρχή των Καλών Λιμένων για την αποβίβαση αλλοδαπών από λέμβο, στην περιοχή «ΨΑΡΗ ΦΟΡΑΔΑ» δήμου Βιάννου. Στο σημείο μετέβη</w:t>
      </w:r>
      <w:r>
        <w:rPr>
          <w:rFonts w:ascii="Cambria" w:hAnsi="Cambria" w:cs="Segoe UI"/>
          <w:color w:val="222222"/>
          <w:sz w:val="24"/>
          <w:szCs w:val="24"/>
          <w:shd w:val="clear" w:color="auto" w:fill="FFFFFF"/>
        </w:rPr>
        <w:t>σαν</w:t>
      </w:r>
      <w:r w:rsidRPr="00E5103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στελέχη</w:t>
      </w:r>
      <w:r w:rsidRPr="00E51031">
        <w:rPr>
          <w:rFonts w:ascii="Cambria" w:hAnsi="Cambria" w:cs="Segoe UI"/>
          <w:color w:val="222222"/>
          <w:sz w:val="24"/>
          <w:szCs w:val="24"/>
          <w:shd w:val="clear" w:color="auto" w:fill="FFFFFF"/>
        </w:rPr>
        <w:t xml:space="preserve"> Λ.Σ.-ΕΛ.ΑΚΤ. και </w:t>
      </w:r>
      <w:r>
        <w:rPr>
          <w:rFonts w:ascii="Cambria" w:hAnsi="Cambria" w:cs="Segoe UI"/>
          <w:color w:val="222222"/>
          <w:sz w:val="24"/>
          <w:szCs w:val="24"/>
          <w:shd w:val="clear" w:color="auto" w:fill="FFFFFF"/>
        </w:rPr>
        <w:t>στελέχη</w:t>
      </w:r>
      <w:r w:rsidRPr="00E51031">
        <w:rPr>
          <w:rFonts w:ascii="Cambria" w:hAnsi="Cambria" w:cs="Segoe UI"/>
          <w:color w:val="222222"/>
          <w:sz w:val="24"/>
          <w:szCs w:val="24"/>
          <w:shd w:val="clear" w:color="auto" w:fill="FFFFFF"/>
        </w:rPr>
        <w:t xml:space="preserve"> του Α.Τ. Βιάννου, όπου εντόπισαν 3</w:t>
      </w:r>
      <w:r>
        <w:rPr>
          <w:rFonts w:ascii="Cambria" w:hAnsi="Cambria" w:cs="Segoe UI"/>
          <w:color w:val="222222"/>
          <w:sz w:val="24"/>
          <w:szCs w:val="24"/>
          <w:shd w:val="clear" w:color="auto" w:fill="FFFFFF"/>
        </w:rPr>
        <w:t>8</w:t>
      </w:r>
      <w:r w:rsidRPr="00E51031">
        <w:rPr>
          <w:rFonts w:ascii="Cambria" w:hAnsi="Cambria" w:cs="Segoe UI"/>
          <w:color w:val="222222"/>
          <w:sz w:val="24"/>
          <w:szCs w:val="24"/>
          <w:shd w:val="clear" w:color="auto" w:fill="FFFFFF"/>
        </w:rPr>
        <w:t xml:space="preserve"> αλλοδαπούς (</w:t>
      </w:r>
      <w:r>
        <w:rPr>
          <w:rFonts w:ascii="Cambria" w:hAnsi="Cambria" w:cs="Segoe UI"/>
          <w:color w:val="222222"/>
          <w:sz w:val="24"/>
          <w:szCs w:val="24"/>
          <w:shd w:val="clear" w:color="auto" w:fill="FFFFFF"/>
        </w:rPr>
        <w:t>32</w:t>
      </w:r>
      <w:r w:rsidRPr="00E51031">
        <w:rPr>
          <w:rFonts w:ascii="Cambria" w:hAnsi="Cambria" w:cs="Segoe UI"/>
          <w:color w:val="222222"/>
          <w:sz w:val="24"/>
          <w:szCs w:val="24"/>
          <w:shd w:val="clear" w:color="auto" w:fill="FFFFFF"/>
        </w:rPr>
        <w:t xml:space="preserve"> άντρες, </w:t>
      </w:r>
      <w:r>
        <w:rPr>
          <w:rFonts w:ascii="Cambria" w:hAnsi="Cambria" w:cs="Segoe UI"/>
          <w:color w:val="222222"/>
          <w:sz w:val="24"/>
          <w:szCs w:val="24"/>
          <w:shd w:val="clear" w:color="auto" w:fill="FFFFFF"/>
        </w:rPr>
        <w:t>1</w:t>
      </w:r>
      <w:r w:rsidRPr="00E51031">
        <w:rPr>
          <w:rFonts w:ascii="Cambria" w:hAnsi="Cambria" w:cs="Segoe UI"/>
          <w:color w:val="222222"/>
          <w:sz w:val="24"/>
          <w:szCs w:val="24"/>
          <w:shd w:val="clear" w:color="auto" w:fill="FFFFFF"/>
        </w:rPr>
        <w:t xml:space="preserve"> γυναίκ</w:t>
      </w:r>
      <w:r>
        <w:rPr>
          <w:rFonts w:ascii="Cambria" w:hAnsi="Cambria" w:cs="Segoe UI"/>
          <w:color w:val="222222"/>
          <w:sz w:val="24"/>
          <w:szCs w:val="24"/>
          <w:shd w:val="clear" w:color="auto" w:fill="FFFFFF"/>
        </w:rPr>
        <w:t>α</w:t>
      </w:r>
      <w:r w:rsidRPr="00E51031">
        <w:rPr>
          <w:rFonts w:ascii="Cambria" w:hAnsi="Cambria" w:cs="Segoe UI"/>
          <w:color w:val="222222"/>
          <w:sz w:val="24"/>
          <w:szCs w:val="24"/>
          <w:shd w:val="clear" w:color="auto" w:fill="FFFFFF"/>
        </w:rPr>
        <w:t xml:space="preserve"> και </w:t>
      </w:r>
      <w:r>
        <w:rPr>
          <w:rFonts w:ascii="Cambria" w:hAnsi="Cambria" w:cs="Segoe UI"/>
          <w:color w:val="222222"/>
          <w:sz w:val="24"/>
          <w:szCs w:val="24"/>
          <w:shd w:val="clear" w:color="auto" w:fill="FFFFFF"/>
        </w:rPr>
        <w:t>5</w:t>
      </w:r>
      <w:r w:rsidRPr="00E51031">
        <w:rPr>
          <w:rFonts w:ascii="Cambria" w:hAnsi="Cambria" w:cs="Segoe UI"/>
          <w:color w:val="222222"/>
          <w:sz w:val="24"/>
          <w:szCs w:val="24"/>
          <w:shd w:val="clear" w:color="auto" w:fill="FFFFFF"/>
        </w:rPr>
        <w:t xml:space="preserve"> ανήλικους). Στη συνέχεια, οι αλλοδαποί οδηγήθηκαν συνοδεία </w:t>
      </w:r>
      <w:r>
        <w:rPr>
          <w:rFonts w:ascii="Cambria" w:hAnsi="Cambria" w:cs="Segoe UI"/>
          <w:color w:val="222222"/>
          <w:sz w:val="24"/>
          <w:szCs w:val="24"/>
          <w:shd w:val="clear" w:color="auto" w:fill="FFFFFF"/>
        </w:rPr>
        <w:t>στελεχών</w:t>
      </w:r>
      <w:r w:rsidRPr="00E51031">
        <w:rPr>
          <w:rFonts w:ascii="Cambria" w:hAnsi="Cambria" w:cs="Segoe UI"/>
          <w:color w:val="222222"/>
          <w:sz w:val="24"/>
          <w:szCs w:val="24"/>
          <w:shd w:val="clear" w:color="auto" w:fill="FFFFFF"/>
        </w:rPr>
        <w:t xml:space="preserve"> του Κεντρικού Λιμεναρχείου Ηρακλείου</w:t>
      </w:r>
      <w:r>
        <w:rPr>
          <w:rFonts w:ascii="Cambria" w:hAnsi="Cambria" w:cs="Segoe UI"/>
          <w:color w:val="222222"/>
          <w:sz w:val="24"/>
          <w:szCs w:val="24"/>
          <w:shd w:val="clear" w:color="auto" w:fill="FFFFFF"/>
        </w:rPr>
        <w:t xml:space="preserve"> και του </w:t>
      </w:r>
      <w:r w:rsidRPr="00E51031">
        <w:rPr>
          <w:rFonts w:ascii="Cambria" w:hAnsi="Cambria" w:cs="Segoe UI"/>
          <w:color w:val="222222"/>
          <w:sz w:val="24"/>
          <w:szCs w:val="24"/>
          <w:shd w:val="clear" w:color="auto" w:fill="FFFFFF"/>
        </w:rPr>
        <w:t>Α.Τ. Βιάννου, στο λιμάνι του Ηρακλείου. Προανάκριση διενεργείται από το Κεντρικό Λιμεναρχείο Ηρακλείου.</w:t>
      </w:r>
    </w:p>
    <w:p w:rsidR="00E51031" w:rsidRDefault="00E51031" w:rsidP="001C6B47">
      <w:pPr>
        <w:shd w:val="clear" w:color="auto" w:fill="FFFFFF"/>
        <w:spacing w:after="0" w:line="240" w:lineRule="auto"/>
        <w:rPr>
          <w:rFonts w:ascii="Cambria" w:hAnsi="Cambria" w:cs="Segoe UI"/>
          <w:color w:val="222222"/>
          <w:sz w:val="24"/>
          <w:szCs w:val="24"/>
          <w:shd w:val="clear" w:color="auto" w:fill="FFFFFF"/>
        </w:rPr>
      </w:pPr>
    </w:p>
    <w:p w:rsidR="00E51031" w:rsidRPr="00151A4C" w:rsidRDefault="00E51031" w:rsidP="001C6B47">
      <w:pPr>
        <w:shd w:val="clear" w:color="auto" w:fill="FFFFFF"/>
        <w:spacing w:after="0" w:line="240" w:lineRule="auto"/>
        <w:rPr>
          <w:rFonts w:ascii="Cambria" w:hAnsi="Cambria" w:cs="Segoe UI"/>
          <w:color w:val="222222"/>
          <w:sz w:val="24"/>
          <w:szCs w:val="24"/>
          <w:shd w:val="clear" w:color="auto" w:fill="FFFFFF"/>
        </w:rPr>
      </w:pPr>
    </w:p>
    <w:p w:rsidR="008E024A" w:rsidRPr="00151A4C" w:rsidRDefault="008E024A" w:rsidP="001C6B47">
      <w:pPr>
        <w:spacing w:after="0" w:line="240" w:lineRule="auto"/>
        <w:rPr>
          <w:rFonts w:ascii="Cambria" w:hAnsi="Cambria" w:cs="Segoe UI"/>
          <w:color w:val="222222"/>
          <w:sz w:val="24"/>
          <w:szCs w:val="24"/>
          <w:shd w:val="clear" w:color="auto" w:fill="FFFFFF"/>
        </w:rPr>
      </w:pPr>
    </w:p>
    <w:sectPr w:rsidR="008E024A" w:rsidRPr="00151A4C"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1A1" w:rsidRPr="00D45826" w:rsidRDefault="004041A1" w:rsidP="003D0EDA">
      <w:pPr>
        <w:spacing w:after="0" w:line="240" w:lineRule="auto"/>
        <w:rPr>
          <w:rFonts w:ascii="Times New Roman" w:eastAsia="Times New Roman" w:hAnsi="Times New Roman" w:cs="Times New Roman"/>
        </w:rPr>
      </w:pPr>
      <w:r>
        <w:separator/>
      </w:r>
    </w:p>
  </w:endnote>
  <w:endnote w:type="continuationSeparator" w:id="1">
    <w:p w:rsidR="004041A1" w:rsidRPr="00D45826" w:rsidRDefault="004041A1"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65381F">
      <w:t>6</w:t>
    </w:r>
    <w:r>
      <w:t>69</w:t>
    </w:r>
    <w:r w:rsidR="0045665B">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1A1" w:rsidRPr="00D45826" w:rsidRDefault="004041A1" w:rsidP="003D0EDA">
      <w:pPr>
        <w:spacing w:after="0" w:line="240" w:lineRule="auto"/>
        <w:rPr>
          <w:rFonts w:ascii="Times New Roman" w:eastAsia="Times New Roman" w:hAnsi="Times New Roman" w:cs="Times New Roman"/>
        </w:rPr>
      </w:pPr>
      <w:r>
        <w:separator/>
      </w:r>
    </w:p>
  </w:footnote>
  <w:footnote w:type="continuationSeparator" w:id="1">
    <w:p w:rsidR="004041A1" w:rsidRPr="00D45826" w:rsidRDefault="004041A1"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5878"/>
    <w:rsid w:val="00043FC3"/>
    <w:rsid w:val="00063DF8"/>
    <w:rsid w:val="00070666"/>
    <w:rsid w:val="00084625"/>
    <w:rsid w:val="00090B41"/>
    <w:rsid w:val="00094B88"/>
    <w:rsid w:val="00096A0A"/>
    <w:rsid w:val="00096F42"/>
    <w:rsid w:val="000A12B1"/>
    <w:rsid w:val="000B12EB"/>
    <w:rsid w:val="000B55B0"/>
    <w:rsid w:val="000D4849"/>
    <w:rsid w:val="000E21DD"/>
    <w:rsid w:val="000E4272"/>
    <w:rsid w:val="000E61D8"/>
    <w:rsid w:val="000F712F"/>
    <w:rsid w:val="000F7684"/>
    <w:rsid w:val="00112FFB"/>
    <w:rsid w:val="0012090F"/>
    <w:rsid w:val="0012725A"/>
    <w:rsid w:val="001325EE"/>
    <w:rsid w:val="0013559C"/>
    <w:rsid w:val="00151A4C"/>
    <w:rsid w:val="00153E84"/>
    <w:rsid w:val="0015702E"/>
    <w:rsid w:val="001613AE"/>
    <w:rsid w:val="00165CB5"/>
    <w:rsid w:val="00195973"/>
    <w:rsid w:val="00196BBA"/>
    <w:rsid w:val="001A28DE"/>
    <w:rsid w:val="001C0F7C"/>
    <w:rsid w:val="001C6B47"/>
    <w:rsid w:val="001F4755"/>
    <w:rsid w:val="002024F5"/>
    <w:rsid w:val="002233AE"/>
    <w:rsid w:val="00241DA2"/>
    <w:rsid w:val="002473FF"/>
    <w:rsid w:val="0026588C"/>
    <w:rsid w:val="002766ED"/>
    <w:rsid w:val="002865F7"/>
    <w:rsid w:val="00292C53"/>
    <w:rsid w:val="002B5C3B"/>
    <w:rsid w:val="002B5E6F"/>
    <w:rsid w:val="002B6E63"/>
    <w:rsid w:val="002C6FC8"/>
    <w:rsid w:val="003023FE"/>
    <w:rsid w:val="00305907"/>
    <w:rsid w:val="00305A62"/>
    <w:rsid w:val="00307D78"/>
    <w:rsid w:val="00317D36"/>
    <w:rsid w:val="00327AC8"/>
    <w:rsid w:val="00336043"/>
    <w:rsid w:val="00337162"/>
    <w:rsid w:val="00337D5C"/>
    <w:rsid w:val="00341925"/>
    <w:rsid w:val="00343EAC"/>
    <w:rsid w:val="0034757C"/>
    <w:rsid w:val="00354AE5"/>
    <w:rsid w:val="003810C3"/>
    <w:rsid w:val="00395885"/>
    <w:rsid w:val="003A1E20"/>
    <w:rsid w:val="003A78FF"/>
    <w:rsid w:val="003B0C96"/>
    <w:rsid w:val="003B37A2"/>
    <w:rsid w:val="003B39BD"/>
    <w:rsid w:val="003B53AB"/>
    <w:rsid w:val="003D0EDA"/>
    <w:rsid w:val="003E43B4"/>
    <w:rsid w:val="003E4552"/>
    <w:rsid w:val="003E6C9A"/>
    <w:rsid w:val="00400041"/>
    <w:rsid w:val="004041A1"/>
    <w:rsid w:val="004113E2"/>
    <w:rsid w:val="00413177"/>
    <w:rsid w:val="00417CFB"/>
    <w:rsid w:val="00427239"/>
    <w:rsid w:val="00441931"/>
    <w:rsid w:val="00444258"/>
    <w:rsid w:val="0045665B"/>
    <w:rsid w:val="004931DF"/>
    <w:rsid w:val="004B2266"/>
    <w:rsid w:val="004C438F"/>
    <w:rsid w:val="004C5001"/>
    <w:rsid w:val="004C6B0C"/>
    <w:rsid w:val="004E21B3"/>
    <w:rsid w:val="004F4208"/>
    <w:rsid w:val="00512951"/>
    <w:rsid w:val="00536927"/>
    <w:rsid w:val="00567C8C"/>
    <w:rsid w:val="00571B55"/>
    <w:rsid w:val="0057233F"/>
    <w:rsid w:val="00574812"/>
    <w:rsid w:val="0058312C"/>
    <w:rsid w:val="005A685D"/>
    <w:rsid w:val="005B0DA4"/>
    <w:rsid w:val="005B713A"/>
    <w:rsid w:val="005F4A0C"/>
    <w:rsid w:val="00606E09"/>
    <w:rsid w:val="0061446D"/>
    <w:rsid w:val="006379A2"/>
    <w:rsid w:val="00644A8B"/>
    <w:rsid w:val="0065381F"/>
    <w:rsid w:val="00653DA4"/>
    <w:rsid w:val="00663ABD"/>
    <w:rsid w:val="0066512E"/>
    <w:rsid w:val="006819CA"/>
    <w:rsid w:val="006827C9"/>
    <w:rsid w:val="0068769B"/>
    <w:rsid w:val="00692176"/>
    <w:rsid w:val="00693D8E"/>
    <w:rsid w:val="006A4486"/>
    <w:rsid w:val="006C2C64"/>
    <w:rsid w:val="006D6EB8"/>
    <w:rsid w:val="006D6F85"/>
    <w:rsid w:val="006F7FAE"/>
    <w:rsid w:val="00715BF3"/>
    <w:rsid w:val="00716577"/>
    <w:rsid w:val="0071696B"/>
    <w:rsid w:val="00747BE3"/>
    <w:rsid w:val="00754804"/>
    <w:rsid w:val="00775F77"/>
    <w:rsid w:val="00777B1A"/>
    <w:rsid w:val="00790B21"/>
    <w:rsid w:val="007A404A"/>
    <w:rsid w:val="007B0BCC"/>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1306"/>
    <w:rsid w:val="00863586"/>
    <w:rsid w:val="0088478B"/>
    <w:rsid w:val="00885D8B"/>
    <w:rsid w:val="00894CC7"/>
    <w:rsid w:val="008A4FC6"/>
    <w:rsid w:val="008B2195"/>
    <w:rsid w:val="008C0C4E"/>
    <w:rsid w:val="008C2DEF"/>
    <w:rsid w:val="008D78E0"/>
    <w:rsid w:val="008E024A"/>
    <w:rsid w:val="008E2555"/>
    <w:rsid w:val="008F0A9D"/>
    <w:rsid w:val="008F41F9"/>
    <w:rsid w:val="0091422C"/>
    <w:rsid w:val="00933B46"/>
    <w:rsid w:val="00933D2C"/>
    <w:rsid w:val="009375A9"/>
    <w:rsid w:val="00971EFA"/>
    <w:rsid w:val="009A3E02"/>
    <w:rsid w:val="009A4AEF"/>
    <w:rsid w:val="009B3469"/>
    <w:rsid w:val="009B6F99"/>
    <w:rsid w:val="009D435A"/>
    <w:rsid w:val="009E22C1"/>
    <w:rsid w:val="009E3A46"/>
    <w:rsid w:val="009F5FC8"/>
    <w:rsid w:val="00A22ED9"/>
    <w:rsid w:val="00A36488"/>
    <w:rsid w:val="00A37E39"/>
    <w:rsid w:val="00A4082F"/>
    <w:rsid w:val="00A465C4"/>
    <w:rsid w:val="00A61EE7"/>
    <w:rsid w:val="00A734CD"/>
    <w:rsid w:val="00A74941"/>
    <w:rsid w:val="00A750DD"/>
    <w:rsid w:val="00A86E74"/>
    <w:rsid w:val="00A9346D"/>
    <w:rsid w:val="00AA1C37"/>
    <w:rsid w:val="00AA2C5C"/>
    <w:rsid w:val="00AA7393"/>
    <w:rsid w:val="00AB43F7"/>
    <w:rsid w:val="00AB5771"/>
    <w:rsid w:val="00AE163E"/>
    <w:rsid w:val="00AF3C03"/>
    <w:rsid w:val="00B00B20"/>
    <w:rsid w:val="00B121FC"/>
    <w:rsid w:val="00B14D1D"/>
    <w:rsid w:val="00B26701"/>
    <w:rsid w:val="00B271C9"/>
    <w:rsid w:val="00B34514"/>
    <w:rsid w:val="00B44A72"/>
    <w:rsid w:val="00B71256"/>
    <w:rsid w:val="00B80048"/>
    <w:rsid w:val="00B854D2"/>
    <w:rsid w:val="00B901D1"/>
    <w:rsid w:val="00B94673"/>
    <w:rsid w:val="00BC2004"/>
    <w:rsid w:val="00BD517A"/>
    <w:rsid w:val="00BD73BF"/>
    <w:rsid w:val="00BE6EF1"/>
    <w:rsid w:val="00BF4CC0"/>
    <w:rsid w:val="00C16942"/>
    <w:rsid w:val="00C25BE2"/>
    <w:rsid w:val="00C3199C"/>
    <w:rsid w:val="00C33591"/>
    <w:rsid w:val="00C51FDA"/>
    <w:rsid w:val="00C56456"/>
    <w:rsid w:val="00C62640"/>
    <w:rsid w:val="00C64FDF"/>
    <w:rsid w:val="00C75ABC"/>
    <w:rsid w:val="00C85135"/>
    <w:rsid w:val="00CA0C99"/>
    <w:rsid w:val="00CB39A8"/>
    <w:rsid w:val="00CF05B1"/>
    <w:rsid w:val="00D05670"/>
    <w:rsid w:val="00D077A9"/>
    <w:rsid w:val="00D10CA4"/>
    <w:rsid w:val="00D17E4F"/>
    <w:rsid w:val="00D3522F"/>
    <w:rsid w:val="00D555D6"/>
    <w:rsid w:val="00D61C92"/>
    <w:rsid w:val="00D71248"/>
    <w:rsid w:val="00D77C2D"/>
    <w:rsid w:val="00DA722C"/>
    <w:rsid w:val="00DB144B"/>
    <w:rsid w:val="00DB2CA5"/>
    <w:rsid w:val="00DE0E36"/>
    <w:rsid w:val="00DE2153"/>
    <w:rsid w:val="00DF5847"/>
    <w:rsid w:val="00E04E78"/>
    <w:rsid w:val="00E05762"/>
    <w:rsid w:val="00E300E5"/>
    <w:rsid w:val="00E30B79"/>
    <w:rsid w:val="00E40811"/>
    <w:rsid w:val="00E4089D"/>
    <w:rsid w:val="00E465AC"/>
    <w:rsid w:val="00E51031"/>
    <w:rsid w:val="00E527A0"/>
    <w:rsid w:val="00E551EA"/>
    <w:rsid w:val="00E97BF1"/>
    <w:rsid w:val="00EA703F"/>
    <w:rsid w:val="00EB2159"/>
    <w:rsid w:val="00EB3AF7"/>
    <w:rsid w:val="00EE247B"/>
    <w:rsid w:val="00F154D6"/>
    <w:rsid w:val="00F15F54"/>
    <w:rsid w:val="00F551D0"/>
    <w:rsid w:val="00F60D9D"/>
    <w:rsid w:val="00F64D30"/>
    <w:rsid w:val="00F711C8"/>
    <w:rsid w:val="00F804D8"/>
    <w:rsid w:val="00F86995"/>
    <w:rsid w:val="00F917E7"/>
    <w:rsid w:val="00FA454D"/>
    <w:rsid w:val="00FB4289"/>
    <w:rsid w:val="00FE1B51"/>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2948-DBCE-49F3-BE1D-1446E2D9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413</Words>
  <Characters>2232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27</cp:revision>
  <cp:lastPrinted>2026-08-26T09:09:00Z</cp:lastPrinted>
  <dcterms:created xsi:type="dcterms:W3CDTF">2026-08-26T09:48:00Z</dcterms:created>
  <dcterms:modified xsi:type="dcterms:W3CDTF">2026-08-26T15:10:00Z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