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ackground w:color="FFFFFF"/>
  <w:body>
    <w:p w:rsidR="003D0EDA" w:rsidRPr="005503F7" w:rsidRDefault="00C25E4F" w:rsidP="00D077A9">
      <w:pPr>
        <w:pStyle w:val="a1"/>
        <w:spacing w:after="0" w:line="240" w:lineRule="auto"/>
        <w:rPr>
          <w:rFonts w:ascii="Cambria" w:hAnsi="Cambria" w:cs="Cambria"/>
          <w:sz w:val="24"/>
          <w:szCs w:val="24"/>
          <w:lang w:val="en-US"/>
        </w:rPr>
      </w:pPr>
      <w:r w:rsidRPr="00C25E4F">
        <w:rPr>
          <w:rFonts w:ascii="Cambria" w:hAnsi="Cambria"/>
          <w:noProof/>
          <w:sz w:val="24"/>
          <w:szCs w:val="24"/>
          <w:lang w:eastAsia="el-GR"/>
        </w:rPr>
        <w:pict>
          <v:shapetype id="_x0000_t202" coordsize="21600,21600" o:spt="202" path="m,l,21600r21600,l21600,xe">
            <v:stroke joinstyle="miter"/>
            <v:path gradientshapeok="t" o:connecttype="rect"/>
          </v:shapetype>
          <v:shape id="1030" o:spid="_x0000_s1026" type="#_x0000_t202" style="position:absolute;left:0;text-align:left;margin-left:83.45pt;margin-top:10.75pt;width:449.65pt;height:85.95pt;z-index:2;visibility:visible;mso-wrap-distance-left:0;mso-wrap-distance-right:0;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" fillcolor="#17365d" strokecolor="#f2f2f2" strokeweight="2.5pt">
            <v:shadow on="t" color="#243f60" offset="8.65pt,8.65pt"/>
            <v:textbox inset="7.7pt,.01pt,7.7pt,.01pt">
              <w:txbxContent>
                <w:p w:rsidR="0057233F" w:rsidRDefault="0057233F">
                  <w:pPr>
                    <w:spacing w:line="240" w:lineRule="auto"/>
                    <w:jc w:val="center"/>
                    <w:rPr>
                      <w:b/>
                      <w:color w:val="FFFFFF"/>
                      <w:sz w:val="24"/>
                      <w:szCs w:val="24"/>
                    </w:rPr>
                  </w:pPr>
                  <w:r>
                    <w:rPr>
                      <w:b/>
                      <w:color w:val="FFFFFF"/>
                      <w:sz w:val="24"/>
                      <w:szCs w:val="24"/>
                    </w:rPr>
                    <w:t>ΕΛΛΗΝΙΚΗ ΔΗΜΟΚΡΑΤΙΑ</w:t>
                  </w:r>
                </w:p>
                <w:p w:rsidR="0057233F" w:rsidRDefault="0057233F">
                  <w:pPr>
                    <w:spacing w:line="240" w:lineRule="auto"/>
                    <w:jc w:val="center"/>
                    <w:rPr>
                      <w:b/>
                      <w:color w:val="FFFFFF"/>
                      <w:sz w:val="24"/>
                      <w:szCs w:val="24"/>
                    </w:rPr>
                  </w:pPr>
                  <w:r>
                    <w:rPr>
                      <w:b/>
                      <w:color w:val="FFFFFF"/>
                      <w:sz w:val="24"/>
                      <w:szCs w:val="24"/>
                    </w:rPr>
                    <w:t>ΥΠΟΥΡΓΕΙΟ ΝΑΥΤΙΛΙΑΣ ΚΑΙ ΝΗΣΙΩΤΙΚΗΣ ΠΟΛΙΤΙΚΗΣ</w:t>
                  </w:r>
                </w:p>
                <w:p w:rsidR="0057233F" w:rsidRDefault="0057233F">
                  <w:pPr>
                    <w:spacing w:line="240" w:lineRule="auto"/>
                    <w:jc w:val="center"/>
                    <w:rPr>
                      <w:b/>
                      <w:color w:val="FFFFFF"/>
                      <w:sz w:val="24"/>
                      <w:szCs w:val="24"/>
                    </w:rPr>
                  </w:pPr>
                  <w:r>
                    <w:rPr>
                      <w:b/>
                      <w:color w:val="FFFFFF"/>
                      <w:sz w:val="24"/>
                      <w:szCs w:val="24"/>
                    </w:rPr>
                    <w:t>ΑΡΧΗΓΕΙΟ ΛΙΜΕΝΙΚΟΥ ΣΩΜΑΤΟΣ – ΕΛΛΗΝΙΚΗΣ ΑΚΤΟΦΥΛΑΚΗΣ</w:t>
                  </w:r>
                </w:p>
                <w:p w:rsidR="0057233F" w:rsidRDefault="0057233F">
                  <w:pPr>
                    <w:spacing w:line="240" w:lineRule="auto"/>
                    <w:jc w:val="center"/>
                    <w:rPr>
                      <w:b/>
                      <w:color w:val="FFFFFF"/>
                      <w:sz w:val="24"/>
                      <w:szCs w:val="24"/>
                    </w:rPr>
                  </w:pPr>
                </w:p>
                <w:p w:rsidR="0057233F" w:rsidRDefault="0057233F">
                  <w:pPr>
                    <w:spacing w:line="240" w:lineRule="auto"/>
                    <w:jc w:val="center"/>
                    <w:rPr>
                      <w:b/>
                      <w:color w:val="FFFFFF"/>
                      <w:sz w:val="24"/>
                      <w:szCs w:val="24"/>
                    </w:rPr>
                  </w:pPr>
                </w:p>
                <w:p w:rsidR="0057233F" w:rsidRDefault="0057233F">
                  <w:pPr>
                    <w:spacing w:line="240" w:lineRule="auto"/>
                    <w:jc w:val="center"/>
                    <w:rPr>
                      <w:b/>
                      <w:color w:val="FFFFFF"/>
                      <w:sz w:val="24"/>
                      <w:szCs w:val="24"/>
                    </w:rPr>
                  </w:pPr>
                </w:p>
              </w:txbxContent>
            </v:textbox>
            <w10:wrap anchorx="page" anchory="page"/>
          </v:shape>
        </w:pict>
      </w:r>
      <w:r w:rsidR="008D78E0" w:rsidRPr="005503F7">
        <w:rPr>
          <w:rFonts w:ascii="Cambria" w:hAnsi="Cambria" w:cs="Cambria"/>
          <w:noProof/>
          <w:sz w:val="24"/>
          <w:szCs w:val="24"/>
          <w:lang w:eastAsia="el-GR"/>
        </w:rPr>
        <w:drawing>
          <wp:anchor distT="0" distB="0" distL="114300" distR="114300" simplePos="0" relativeHeight="251659264" behindDoc="0" locked="0" layoutInCell="1" allowOverlap="1">
            <wp:simplePos x="0" y="0"/>
            <wp:positionH relativeFrom="column">
              <wp:posOffset>-159062</wp:posOffset>
            </wp:positionH>
            <wp:positionV relativeFrom="paragraph">
              <wp:posOffset>5610</wp:posOffset>
            </wp:positionV>
            <wp:extent cx="489433" cy="448785"/>
            <wp:effectExtent l="19050" t="0" r="7620" b="0"/>
            <wp:wrapNone/>
            <wp:docPr id="4" name="Εικόνα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8"/>
                    <a:srcRect/>
                    <a:stretch>
                      <a:fillRect/>
                    </a:stretch>
                  </pic:blipFill>
                  <pic:spPr bwMode="auto">
                    <a:xfrm>
                      <a:off x="0" y="0"/>
                      <a:ext cx="487680" cy="450850"/>
                    </a:xfrm>
                    <a:prstGeom prst="rect">
                      <a:avLst/>
                    </a:prstGeom>
                    <a:solidFill>
                      <a:srgbClr val="FFFFFF"/>
                    </a:solidFill>
                    <a:ln w="9525">
                      <a:noFill/>
                      <a:miter lim="800000"/>
                      <a:headEnd/>
                      <a:tailEnd/>
                    </a:ln>
                  </pic:spPr>
                </pic:pic>
              </a:graphicData>
            </a:graphic>
          </wp:anchor>
        </w:drawing>
      </w:r>
      <w:r w:rsidRPr="00C25E4F">
        <w:rPr>
          <w:rFonts w:ascii="Cambria" w:hAnsi="Cambria"/>
          <w:noProof/>
          <w:sz w:val="24"/>
          <w:szCs w:val="24"/>
          <w:lang w:eastAsia="el-GR"/>
        </w:rPr>
        <w:pict>
          <v:oval id="1031" o:spid="_x0000_s1028" style="position:absolute;left:0;text-align:left;margin-left:-33.65pt;margin-top:-10.7pt;width:73.1pt;height:70.9pt;z-index:3;visibility:visible;mso-wrap-distance-left:0;mso-wrap-distance-right:0;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" strokecolor="white" strokeweight=".74pt">
            <v:stroke endcap="square"/>
          </v:oval>
        </w:pict>
      </w:r>
      <w:r w:rsidR="008D78E0" w:rsidRPr="005503F7">
        <w:rPr>
          <w:rFonts w:ascii="Cambria" w:hAnsi="Cambria" w:cs="Cambria"/>
          <w:noProof/>
          <w:sz w:val="24"/>
          <w:szCs w:val="24"/>
          <w:lang w:eastAsia="el-GR"/>
        </w:rPr>
        <w:drawing>
          <wp:anchor distT="0" distB="0" distL="114300" distR="114300" simplePos="0" relativeHeight="251661312" behindDoc="0" locked="0" layoutInCell="1" allowOverlap="1">
            <wp:simplePos x="0" y="0"/>
            <wp:positionH relativeFrom="column">
              <wp:posOffset>5338558</wp:posOffset>
            </wp:positionH>
            <wp:positionV relativeFrom="paragraph">
              <wp:posOffset>-28049</wp:posOffset>
            </wp:positionV>
            <wp:extent cx="468899" cy="482444"/>
            <wp:effectExtent l="19050" t="0" r="5715" b="0"/>
            <wp:wrapNone/>
            <wp:docPr id="3" name="Εικόνα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a:srcRect/>
                    <a:stretch>
                      <a:fillRect/>
                    </a:stretch>
                  </pic:blipFill>
                  <pic:spPr bwMode="auto">
                    <a:xfrm>
                      <a:off x="0" y="0"/>
                      <a:ext cx="470535" cy="482600"/>
                    </a:xfrm>
                    <a:prstGeom prst="rect">
                      <a:avLst/>
                    </a:prstGeom>
                    <a:solidFill>
                      <a:srgbClr val="FFFFFF"/>
                    </a:solidFill>
                    <a:ln w="9525">
                      <a:noFill/>
                      <a:miter lim="800000"/>
                      <a:headEnd/>
                      <a:tailEnd/>
                    </a:ln>
                  </pic:spPr>
                </pic:pic>
              </a:graphicData>
            </a:graphic>
          </wp:anchor>
        </w:drawing>
      </w:r>
      <w:r>
        <w:rPr>
          <w:rFonts w:ascii="Cambria" w:hAnsi="Cambria" w:cs="Cambria"/>
          <w:noProof/>
          <w:sz w:val="24"/>
          <w:szCs w:val="24"/>
          <w:lang w:eastAsia="el-GR"/>
        </w:rPr>
        <w:pict>
          <v:oval id="1032" o:spid="_x0000_s1027" style="position:absolute;left:0;text-align:left;margin-left:413.45pt;margin-top:-13.7pt;width:73.1pt;height:70.9pt;z-index:5;visibility:visible;mso-wrap-distance-left:0;mso-wrap-distance-right:0;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" strokecolor="white" strokeweight=".74pt">
            <v:stroke endcap="square"/>
          </v:oval>
        </w:pict>
      </w:r>
    </w:p>
    <w:p w:rsidR="003D0EDA" w:rsidRPr="005503F7" w:rsidRDefault="003D0EDA" w:rsidP="00D077A9">
      <w:pPr>
        <w:pStyle w:val="a1"/>
        <w:spacing w:after="0" w:line="240" w:lineRule="auto"/>
        <w:rPr>
          <w:rFonts w:ascii="Cambria" w:hAnsi="Cambria" w:cs="Cambria"/>
          <w:sz w:val="24"/>
          <w:szCs w:val="24"/>
        </w:rPr>
      </w:pPr>
    </w:p>
    <w:p w:rsidR="008E2555" w:rsidRPr="005503F7" w:rsidRDefault="008E2555" w:rsidP="00D077A9">
      <w:pPr>
        <w:tabs>
          <w:tab w:val="left" w:pos="9180"/>
        </w:tabs>
        <w:spacing w:after="0" w:line="240" w:lineRule="auto"/>
        <w:jc w:val="right"/>
        <w:rPr>
          <w:rFonts w:ascii="Cambria" w:hAnsi="Cambria" w:cs="Times New Roman"/>
          <w:sz w:val="24"/>
          <w:szCs w:val="24"/>
        </w:rPr>
      </w:pPr>
    </w:p>
    <w:p w:rsidR="00094B88" w:rsidRPr="005503F7" w:rsidRDefault="00376F88" w:rsidP="00355978">
      <w:pPr>
        <w:tabs>
          <w:tab w:val="left" w:pos="9180"/>
        </w:tabs>
        <w:spacing w:after="0" w:line="240" w:lineRule="auto"/>
        <w:jc w:val="right"/>
        <w:rPr>
          <w:rFonts w:ascii="Cambria" w:hAnsi="Cambria" w:cs="Times New Roman"/>
          <w:sz w:val="24"/>
          <w:szCs w:val="24"/>
        </w:rPr>
      </w:pPr>
      <w:r w:rsidRPr="005503F7">
        <w:rPr>
          <w:rFonts w:ascii="Cambria" w:hAnsi="Cambria" w:cs="Times New Roman"/>
          <w:sz w:val="24"/>
          <w:szCs w:val="24"/>
        </w:rPr>
        <w:t>Π</w:t>
      </w:r>
      <w:r w:rsidR="00D05C20" w:rsidRPr="005503F7">
        <w:rPr>
          <w:rFonts w:ascii="Cambria" w:hAnsi="Cambria" w:cs="Times New Roman"/>
          <w:sz w:val="24"/>
          <w:szCs w:val="24"/>
        </w:rPr>
        <w:t>αρασκευή</w:t>
      </w:r>
      <w:r w:rsidR="00094B88" w:rsidRPr="005503F7">
        <w:rPr>
          <w:rFonts w:ascii="Cambria" w:hAnsi="Cambria" w:cs="Times New Roman"/>
          <w:sz w:val="24"/>
          <w:szCs w:val="24"/>
        </w:rPr>
        <w:t>, 2</w:t>
      </w:r>
      <w:r w:rsidR="00D05C20" w:rsidRPr="005503F7">
        <w:rPr>
          <w:rFonts w:ascii="Cambria" w:hAnsi="Cambria" w:cs="Times New Roman"/>
          <w:sz w:val="24"/>
          <w:szCs w:val="24"/>
        </w:rPr>
        <w:t>8</w:t>
      </w:r>
      <w:r w:rsidR="00094B88" w:rsidRPr="005503F7">
        <w:rPr>
          <w:rFonts w:ascii="Cambria" w:hAnsi="Cambria" w:cs="Times New Roman"/>
          <w:sz w:val="24"/>
          <w:szCs w:val="24"/>
        </w:rPr>
        <w:t xml:space="preserve"> Αυγούστου 2026</w:t>
      </w:r>
    </w:p>
    <w:p w:rsidR="003D0EDA" w:rsidRPr="005503F7" w:rsidRDefault="003D0EDA" w:rsidP="00355978">
      <w:pPr>
        <w:spacing w:after="0" w:line="240" w:lineRule="auto"/>
        <w:jc w:val="center"/>
        <w:rPr>
          <w:rFonts w:ascii="Cambria" w:hAnsi="Cambria" w:cs="Times New Roman"/>
          <w:b/>
          <w:sz w:val="24"/>
          <w:szCs w:val="24"/>
        </w:rPr>
      </w:pPr>
    </w:p>
    <w:p w:rsidR="003D0EDA" w:rsidRPr="005503F7" w:rsidRDefault="0012090F" w:rsidP="00355978">
      <w:pPr>
        <w:spacing w:after="0" w:line="240" w:lineRule="auto"/>
        <w:jc w:val="center"/>
        <w:rPr>
          <w:rFonts w:ascii="Cambria" w:hAnsi="Cambria" w:cs="Times New Roman"/>
          <w:b/>
          <w:sz w:val="24"/>
          <w:szCs w:val="24"/>
        </w:rPr>
      </w:pPr>
      <w:r w:rsidRPr="005503F7">
        <w:rPr>
          <w:rFonts w:ascii="Cambria" w:hAnsi="Cambria" w:cs="Times New Roman"/>
          <w:b/>
          <w:sz w:val="24"/>
          <w:szCs w:val="24"/>
        </w:rPr>
        <w:t>ΔΕΛΤΙΟ ΤΥΠΟΥ</w:t>
      </w:r>
    </w:p>
    <w:p w:rsidR="000763CC" w:rsidRPr="005503F7" w:rsidRDefault="000763CC" w:rsidP="005560DF">
      <w:pPr>
        <w:spacing w:after="0" w:line="240" w:lineRule="auto"/>
        <w:rPr>
          <w:rStyle w:val="a6"/>
          <w:rFonts w:ascii="Cambria" w:eastAsia="Calibri" w:hAnsi="Cambria" w:cs="Cambria"/>
          <w:color w:val="222222"/>
          <w:kern w:val="1"/>
          <w:sz w:val="24"/>
          <w:szCs w:val="24"/>
          <w:shd w:val="clear" w:color="auto" w:fill="FFFFFF"/>
        </w:rPr>
      </w:pPr>
    </w:p>
    <w:p w:rsidR="00B470B3" w:rsidRPr="00A53A17" w:rsidRDefault="002D785D" w:rsidP="00B470B3">
      <w:pPr>
        <w:spacing w:after="0" w:line="240" w:lineRule="auto"/>
        <w:jc w:val="center"/>
        <w:rPr>
          <w:rStyle w:val="a6"/>
          <w:rFonts w:ascii="Cambria" w:eastAsia="Calibri" w:hAnsi="Cambria" w:cs="Cambria"/>
          <w:color w:val="222222"/>
          <w:kern w:val="1"/>
          <w:sz w:val="24"/>
          <w:szCs w:val="24"/>
          <w:shd w:val="clear" w:color="auto" w:fill="FFFFFF"/>
        </w:rPr>
      </w:pPr>
      <w:r>
        <w:rPr>
          <w:rStyle w:val="a6"/>
          <w:rFonts w:ascii="Cambria" w:eastAsia="Calibri" w:hAnsi="Cambria" w:cs="Cambria"/>
          <w:color w:val="222222"/>
          <w:kern w:val="1"/>
          <w:sz w:val="24"/>
          <w:szCs w:val="24"/>
          <w:shd w:val="clear" w:color="auto" w:fill="FFFFFF"/>
        </w:rPr>
        <w:t xml:space="preserve">Θάνατος λουομένων στη Χερσόνησο, στο Λαύριο και </w:t>
      </w:r>
      <w:r w:rsidR="004E1502">
        <w:rPr>
          <w:rStyle w:val="a6"/>
          <w:rFonts w:ascii="Cambria" w:eastAsia="Calibri" w:hAnsi="Cambria" w:cs="Cambria"/>
          <w:color w:val="222222"/>
          <w:kern w:val="1"/>
          <w:sz w:val="24"/>
          <w:szCs w:val="24"/>
          <w:shd w:val="clear" w:color="auto" w:fill="FFFFFF"/>
        </w:rPr>
        <w:t xml:space="preserve"> </w:t>
      </w:r>
      <w:r w:rsidR="009D18F4">
        <w:rPr>
          <w:rStyle w:val="a6"/>
          <w:rFonts w:ascii="Cambria" w:eastAsia="Calibri" w:hAnsi="Cambria" w:cs="Cambria"/>
          <w:color w:val="222222"/>
          <w:kern w:val="1"/>
          <w:sz w:val="24"/>
          <w:szCs w:val="24"/>
          <w:shd w:val="clear" w:color="auto" w:fill="FFFFFF"/>
        </w:rPr>
        <w:t>στην Πάρο</w:t>
      </w:r>
      <w:r>
        <w:rPr>
          <w:rStyle w:val="a6"/>
          <w:rFonts w:ascii="Cambria" w:eastAsia="Calibri" w:hAnsi="Cambria" w:cs="Cambria"/>
          <w:color w:val="222222"/>
          <w:kern w:val="1"/>
          <w:sz w:val="24"/>
          <w:szCs w:val="24"/>
          <w:shd w:val="clear" w:color="auto" w:fill="FFFFFF"/>
        </w:rPr>
        <w:t xml:space="preserve"> </w:t>
      </w:r>
      <w:r w:rsidR="004E1502" w:rsidRPr="005503F7">
        <w:rPr>
          <w:rStyle w:val="a6"/>
          <w:rFonts w:ascii="Cambria" w:eastAsia="Calibri" w:hAnsi="Cambria" w:cs="Cambria"/>
          <w:color w:val="222222"/>
          <w:kern w:val="1"/>
          <w:sz w:val="24"/>
          <w:szCs w:val="24"/>
          <w:shd w:val="clear" w:color="auto" w:fill="FFFFFF"/>
        </w:rPr>
        <w:t xml:space="preserve">– </w:t>
      </w:r>
      <w:r w:rsidR="00412D3B" w:rsidRPr="005503F7">
        <w:rPr>
          <w:rStyle w:val="a6"/>
          <w:rFonts w:ascii="Cambria" w:eastAsia="Calibri" w:hAnsi="Cambria" w:cs="Cambria"/>
          <w:color w:val="222222"/>
          <w:kern w:val="1"/>
          <w:sz w:val="24"/>
          <w:szCs w:val="24"/>
          <w:shd w:val="clear" w:color="auto" w:fill="FFFFFF"/>
        </w:rPr>
        <w:t xml:space="preserve">Απαγόρευση απόπλου Ε/Γ-Ο/Γ πλοίου στην Αίγινα – </w:t>
      </w:r>
      <w:r w:rsidR="00EA0EFC">
        <w:rPr>
          <w:rStyle w:val="a6"/>
          <w:rFonts w:ascii="Cambria" w:eastAsia="Calibri" w:hAnsi="Cambria" w:cs="Cambria"/>
          <w:color w:val="222222"/>
          <w:kern w:val="1"/>
          <w:sz w:val="24"/>
          <w:szCs w:val="24"/>
          <w:shd w:val="clear" w:color="auto" w:fill="FFFFFF"/>
        </w:rPr>
        <w:t xml:space="preserve">Τραυματισμός </w:t>
      </w:r>
      <w:r w:rsidR="00A53A17">
        <w:rPr>
          <w:rStyle w:val="a6"/>
          <w:rFonts w:ascii="Cambria" w:eastAsia="Calibri" w:hAnsi="Cambria" w:cs="Cambria"/>
          <w:color w:val="222222"/>
          <w:kern w:val="1"/>
          <w:sz w:val="24"/>
          <w:szCs w:val="24"/>
          <w:shd w:val="clear" w:color="auto" w:fill="FFFFFF"/>
        </w:rPr>
        <w:t>επιβάτιδας σε Ε/Γ-Ο/Γ πλοίο στην Πάρο – Απαγόρευση απόπλου Ε/Γ-Υ/Γ πλοίου στον Πειραιά</w:t>
      </w:r>
      <w:bookmarkStart w:id="0" w:name="_GoBack"/>
      <w:bookmarkEnd w:id="0"/>
      <w:r w:rsidR="0011065B" w:rsidRPr="005503F7">
        <w:rPr>
          <w:rStyle w:val="a6"/>
          <w:rFonts w:ascii="Cambria" w:eastAsia="Calibri" w:hAnsi="Cambria" w:cs="Cambria"/>
          <w:color w:val="222222"/>
          <w:kern w:val="1"/>
          <w:sz w:val="24"/>
          <w:szCs w:val="24"/>
          <w:shd w:val="clear" w:color="auto" w:fill="FFFFFF"/>
        </w:rPr>
        <w:t xml:space="preserve"> –</w:t>
      </w:r>
      <w:r w:rsidR="0011065B">
        <w:rPr>
          <w:rStyle w:val="a6"/>
          <w:rFonts w:ascii="Cambria" w:eastAsia="Calibri" w:hAnsi="Cambria" w:cs="Cambria"/>
          <w:color w:val="222222"/>
          <w:kern w:val="1"/>
          <w:sz w:val="24"/>
          <w:szCs w:val="24"/>
          <w:shd w:val="clear" w:color="auto" w:fill="FFFFFF"/>
        </w:rPr>
        <w:t xml:space="preserve"> Αποβίβαση ασθενούς Ε/Γ-Ο/Γ στη Νάξο</w:t>
      </w:r>
    </w:p>
    <w:p w:rsidR="00412D3B" w:rsidRPr="005503F7" w:rsidRDefault="00412D3B" w:rsidP="00B470B3">
      <w:pPr>
        <w:spacing w:after="0" w:line="240" w:lineRule="auto"/>
        <w:jc w:val="center"/>
        <w:rPr>
          <w:rStyle w:val="a6"/>
          <w:rFonts w:ascii="Cambria" w:eastAsia="Calibri" w:hAnsi="Cambria" w:cs="Cambria"/>
          <w:color w:val="222222"/>
          <w:kern w:val="1"/>
          <w:sz w:val="24"/>
          <w:szCs w:val="24"/>
          <w:shd w:val="clear" w:color="auto" w:fill="FFFFFF"/>
        </w:rPr>
      </w:pPr>
    </w:p>
    <w:p w:rsidR="008D2583" w:rsidRDefault="008D2583" w:rsidP="008D2583">
      <w:pPr>
        <w:spacing w:after="0" w:line="240" w:lineRule="auto"/>
        <w:ind w:firstLine="720"/>
        <w:rPr>
          <w:rStyle w:val="a6"/>
          <w:rFonts w:ascii="Cambria" w:eastAsia="Calibri" w:hAnsi="Cambria" w:cs="Cambria"/>
          <w:b w:val="0"/>
          <w:kern w:val="1"/>
          <w:sz w:val="24"/>
          <w:szCs w:val="24"/>
        </w:rPr>
      </w:pPr>
      <w:r>
        <w:rPr>
          <w:rStyle w:val="a6"/>
          <w:rFonts w:ascii="Cambria" w:eastAsia="Calibri" w:hAnsi="Cambria" w:cs="Cambria"/>
          <w:b w:val="0"/>
          <w:kern w:val="1"/>
          <w:sz w:val="24"/>
          <w:szCs w:val="24"/>
        </w:rPr>
        <w:t>Τις μεσημβρινές ώρες σήμερα, ενημερώθηκε η Λιμενική Αρχή της Χερσονήσου ότι ένας 36χρονος αλλοδαπός (υπήκοος Τουρκίας) ανασύρθηκε χωρίς τις αισθήσεις του από τη θαλάσσια περιοχή της παραλίας «ΣΤΑΛΙΔΑ». Στον 36χρονο, αρχικά παρασχέθηκαν οι πρώτες βοήθειες από ναυαγοσώστη της περιοχής και στη συνέχεια, διακομίστηκε με ασθενοφόρο όχημα του ΕΚΑΒ στο Πανεπιστημιακό Γενικό Νοσοκομείο Ηρακλείου, όπου διαπιστώθηκε ο θάνατός του. Από το Β’ Λιμενικό Τμήμα Χερσονήσου του Κεντρικού Λιμεναρχείου</w:t>
      </w:r>
      <w:r w:rsidR="004B2F8F">
        <w:rPr>
          <w:rStyle w:val="a6"/>
          <w:rFonts w:ascii="Cambria" w:eastAsia="Calibri" w:hAnsi="Cambria" w:cs="Cambria"/>
          <w:b w:val="0"/>
          <w:kern w:val="1"/>
          <w:sz w:val="24"/>
          <w:szCs w:val="24"/>
        </w:rPr>
        <w:t xml:space="preserve"> </w:t>
      </w:r>
      <w:r>
        <w:rPr>
          <w:rStyle w:val="a6"/>
          <w:rFonts w:ascii="Cambria" w:eastAsia="Calibri" w:hAnsi="Cambria" w:cs="Cambria"/>
          <w:b w:val="0"/>
          <w:kern w:val="1"/>
          <w:sz w:val="24"/>
          <w:szCs w:val="24"/>
        </w:rPr>
        <w:t>Ηρακλείου που διενεργεί την προανάκριση, παραγγέλθηκε η διενέργεια νεκροψίας-νεκροτομής.</w:t>
      </w:r>
    </w:p>
    <w:p w:rsidR="008D2583" w:rsidRDefault="008D2583" w:rsidP="008D2583">
      <w:pPr>
        <w:spacing w:after="0" w:line="240" w:lineRule="auto"/>
        <w:ind w:firstLine="720"/>
        <w:rPr>
          <w:rStyle w:val="a6"/>
          <w:rFonts w:ascii="Cambria" w:eastAsia="Calibri" w:hAnsi="Cambria" w:cs="Cambria"/>
          <w:b w:val="0"/>
          <w:kern w:val="1"/>
          <w:sz w:val="24"/>
          <w:szCs w:val="24"/>
        </w:rPr>
      </w:pPr>
    </w:p>
    <w:p w:rsidR="008D2583" w:rsidRDefault="008D2583" w:rsidP="008D2583">
      <w:pPr>
        <w:spacing w:line="240" w:lineRule="auto"/>
        <w:jc w:val="center"/>
        <w:rPr>
          <w:rStyle w:val="a6"/>
          <w:rFonts w:ascii="Cambria" w:eastAsia="Calibri" w:hAnsi="Cambria" w:cs="Cambria"/>
          <w:b w:val="0"/>
          <w:color w:val="222222"/>
          <w:kern w:val="1"/>
          <w:sz w:val="24"/>
          <w:szCs w:val="24"/>
          <w:shd w:val="clear" w:color="auto" w:fill="FFFFFF"/>
        </w:rPr>
      </w:pPr>
      <w:r>
        <w:rPr>
          <w:rStyle w:val="a6"/>
          <w:rFonts w:ascii="Cambria" w:eastAsia="Calibri" w:hAnsi="Cambria" w:cs="Cambria"/>
          <w:b w:val="0"/>
          <w:color w:val="222222"/>
          <w:kern w:val="1"/>
          <w:sz w:val="24"/>
          <w:szCs w:val="24"/>
          <w:shd w:val="clear" w:color="auto" w:fill="FFFFFF"/>
        </w:rPr>
        <w:t>*****</w:t>
      </w:r>
    </w:p>
    <w:p w:rsidR="008D2583" w:rsidRDefault="008D2583" w:rsidP="008D2583">
      <w:pPr>
        <w:spacing w:after="0" w:line="240" w:lineRule="auto"/>
        <w:ind w:firstLine="720"/>
        <w:rPr>
          <w:rStyle w:val="a6"/>
          <w:rFonts w:ascii="Cambria" w:eastAsia="Calibri" w:hAnsi="Cambria" w:cs="Cambria"/>
          <w:b w:val="0"/>
          <w:kern w:val="1"/>
          <w:sz w:val="24"/>
          <w:szCs w:val="24"/>
        </w:rPr>
      </w:pPr>
      <w:r>
        <w:rPr>
          <w:rStyle w:val="a6"/>
          <w:rFonts w:ascii="Cambria" w:eastAsia="Calibri" w:hAnsi="Cambria" w:cs="Cambria"/>
          <w:b w:val="0"/>
          <w:kern w:val="1"/>
          <w:sz w:val="24"/>
          <w:szCs w:val="24"/>
        </w:rPr>
        <w:t>Τις πρωινές ώρες σήμερα, ενημερώθηκε η Λιμενική Αρχή του Λαυρίου ότι ένας 78χρονος ημεδαπός ανασύρθηκε χωρίς τις αισθήσεις του από τη θαλάσσια περιοχή του Θορικού</w:t>
      </w:r>
      <w:r w:rsidR="004B2F8F">
        <w:rPr>
          <w:rStyle w:val="a6"/>
          <w:rFonts w:ascii="Cambria" w:eastAsia="Calibri" w:hAnsi="Cambria" w:cs="Cambria"/>
          <w:b w:val="0"/>
          <w:kern w:val="1"/>
          <w:sz w:val="24"/>
          <w:szCs w:val="24"/>
        </w:rPr>
        <w:t xml:space="preserve"> </w:t>
      </w:r>
      <w:r>
        <w:rPr>
          <w:rStyle w:val="a6"/>
          <w:rFonts w:ascii="Cambria" w:eastAsia="Calibri" w:hAnsi="Cambria" w:cs="Cambria"/>
          <w:b w:val="0"/>
          <w:kern w:val="1"/>
          <w:sz w:val="24"/>
          <w:szCs w:val="24"/>
        </w:rPr>
        <w:t>Λαυρίου. Ο 78χρονος, παρελήφθη από ασθενοφόρο όχημα του ΕΚΑΒ και διακομίστηκε στο Γενικό Νοσοκομείο «ΑΣΚΛΗΠΙΕΙΟ» Βούλας, όπου διαπιστώθηκε ο θάνατός του. Από το Κεντρικό Λιμεναρχείο Λαυρίου που διενεργεί την προανάκριση, παραγγέλθηκε η διενέργεια νεκροψίας-νεκροτομής.</w:t>
      </w:r>
    </w:p>
    <w:p w:rsidR="008D2583" w:rsidRDefault="008D2583" w:rsidP="008D2583">
      <w:pPr>
        <w:spacing w:after="0" w:line="240" w:lineRule="auto"/>
        <w:ind w:firstLine="720"/>
        <w:rPr>
          <w:rStyle w:val="a6"/>
          <w:rFonts w:ascii="Cambria" w:eastAsia="Calibri" w:hAnsi="Cambria" w:cs="Cambria"/>
          <w:b w:val="0"/>
          <w:kern w:val="1"/>
          <w:sz w:val="24"/>
          <w:szCs w:val="24"/>
        </w:rPr>
      </w:pPr>
    </w:p>
    <w:p w:rsidR="008D2583" w:rsidRDefault="008D2583" w:rsidP="008D2583">
      <w:pPr>
        <w:spacing w:line="240" w:lineRule="auto"/>
        <w:jc w:val="center"/>
        <w:rPr>
          <w:rStyle w:val="a6"/>
          <w:rFonts w:ascii="Cambria" w:eastAsia="Calibri" w:hAnsi="Cambria" w:cs="Cambria"/>
          <w:b w:val="0"/>
          <w:color w:val="222222"/>
          <w:kern w:val="1"/>
          <w:sz w:val="24"/>
          <w:szCs w:val="24"/>
          <w:shd w:val="clear" w:color="auto" w:fill="FFFFFF"/>
        </w:rPr>
      </w:pPr>
      <w:r>
        <w:rPr>
          <w:rStyle w:val="a6"/>
          <w:rFonts w:ascii="Cambria" w:eastAsia="Calibri" w:hAnsi="Cambria" w:cs="Cambria"/>
          <w:b w:val="0"/>
          <w:color w:val="222222"/>
          <w:kern w:val="1"/>
          <w:sz w:val="24"/>
          <w:szCs w:val="24"/>
          <w:shd w:val="clear" w:color="auto" w:fill="FFFFFF"/>
        </w:rPr>
        <w:t>*****</w:t>
      </w:r>
    </w:p>
    <w:p w:rsidR="008D2583" w:rsidRDefault="008D2583" w:rsidP="008D2583">
      <w:pPr>
        <w:spacing w:after="0" w:line="240" w:lineRule="auto"/>
        <w:ind w:firstLine="720"/>
        <w:rPr>
          <w:rStyle w:val="a6"/>
          <w:rFonts w:ascii="Cambria" w:eastAsia="Calibri" w:hAnsi="Cambria" w:cs="Cambria"/>
          <w:b w:val="0"/>
          <w:kern w:val="1"/>
          <w:sz w:val="24"/>
          <w:szCs w:val="24"/>
        </w:rPr>
      </w:pPr>
      <w:r>
        <w:rPr>
          <w:rStyle w:val="a6"/>
          <w:rFonts w:ascii="Cambria" w:eastAsia="Calibri" w:hAnsi="Cambria" w:cs="Cambria"/>
          <w:b w:val="0"/>
          <w:kern w:val="1"/>
          <w:sz w:val="24"/>
          <w:szCs w:val="24"/>
        </w:rPr>
        <w:t>Τις μεσημβρινές ώρες σήμερα, ενημερώθηκε η Λιμενική Αρχή της Πάρου ότι μια</w:t>
      </w:r>
      <w:r w:rsidR="004B2F8F">
        <w:rPr>
          <w:rStyle w:val="a6"/>
          <w:rFonts w:ascii="Cambria" w:eastAsia="Calibri" w:hAnsi="Cambria" w:cs="Cambria"/>
          <w:b w:val="0"/>
          <w:kern w:val="1"/>
          <w:sz w:val="24"/>
          <w:szCs w:val="24"/>
        </w:rPr>
        <w:t xml:space="preserve"> </w:t>
      </w:r>
      <w:r>
        <w:rPr>
          <w:rStyle w:val="a6"/>
          <w:rFonts w:ascii="Cambria" w:eastAsia="Calibri" w:hAnsi="Cambria" w:cs="Cambria"/>
          <w:b w:val="0"/>
          <w:kern w:val="1"/>
          <w:sz w:val="24"/>
          <w:szCs w:val="24"/>
        </w:rPr>
        <w:t>66χρονη ημεδαπή ανασύρθηκε χωρίς τις αισθήσεις της από τη θαλάσσια περιοχή του Αγίου Νικολάου Αλυκής Πάρου. Η</w:t>
      </w:r>
      <w:r w:rsidR="004B2F8F">
        <w:rPr>
          <w:rStyle w:val="a6"/>
          <w:rFonts w:ascii="Cambria" w:eastAsia="Calibri" w:hAnsi="Cambria" w:cs="Cambria"/>
          <w:b w:val="0"/>
          <w:kern w:val="1"/>
          <w:sz w:val="24"/>
          <w:szCs w:val="24"/>
        </w:rPr>
        <w:t xml:space="preserve"> </w:t>
      </w:r>
      <w:r>
        <w:rPr>
          <w:rStyle w:val="a6"/>
          <w:rFonts w:ascii="Cambria" w:eastAsia="Calibri" w:hAnsi="Cambria" w:cs="Cambria"/>
          <w:b w:val="0"/>
          <w:kern w:val="1"/>
          <w:sz w:val="24"/>
          <w:szCs w:val="24"/>
        </w:rPr>
        <w:t>66χρονη, παρελήφθη από ασθενοφόρο όχημα του ΕΚΑΒ και διακομίστηκε στο Κέντρο Υγείας Πάρου, όπου διαπιστώθηκε ο θάνατός της. Από το Λιμεναρχείο Πάρου που διενεργεί την προανάκριση, παραγγέλθηκε η διενέργεια νεκροψίας-νεκροτομής στην Ιατροδικαστική Υπηρεσία Πειραιά.</w:t>
      </w:r>
    </w:p>
    <w:p w:rsidR="008D2583" w:rsidRDefault="008D2583" w:rsidP="008D2583">
      <w:pPr>
        <w:spacing w:line="240" w:lineRule="auto"/>
        <w:jc w:val="center"/>
        <w:rPr>
          <w:rStyle w:val="a6"/>
          <w:rFonts w:ascii="Cambria" w:eastAsia="Calibri" w:hAnsi="Cambria" w:cs="Cambria"/>
          <w:b w:val="0"/>
          <w:color w:val="222222"/>
          <w:kern w:val="1"/>
          <w:sz w:val="24"/>
          <w:szCs w:val="24"/>
          <w:shd w:val="clear" w:color="auto" w:fill="FFFFFF"/>
        </w:rPr>
      </w:pPr>
      <w:r>
        <w:rPr>
          <w:rStyle w:val="a6"/>
          <w:rFonts w:ascii="Cambria" w:eastAsia="Calibri" w:hAnsi="Cambria" w:cs="Cambria"/>
          <w:b w:val="0"/>
          <w:color w:val="222222"/>
          <w:kern w:val="1"/>
          <w:sz w:val="24"/>
          <w:szCs w:val="24"/>
          <w:shd w:val="clear" w:color="auto" w:fill="FFFFFF"/>
        </w:rPr>
        <w:t>*****</w:t>
      </w:r>
    </w:p>
    <w:p w:rsidR="008D2583" w:rsidRDefault="008D2583" w:rsidP="008D2583">
      <w:pPr>
        <w:spacing w:line="240" w:lineRule="auto"/>
        <w:ind w:firstLine="720"/>
        <w:rPr>
          <w:rStyle w:val="a6"/>
          <w:rFonts w:ascii="Cambria" w:eastAsia="Calibri" w:hAnsi="Cambria" w:cs="Cambria"/>
          <w:b w:val="0"/>
          <w:color w:val="222222"/>
          <w:kern w:val="1"/>
          <w:sz w:val="24"/>
          <w:szCs w:val="24"/>
          <w:shd w:val="clear" w:color="auto" w:fill="FFFFFF"/>
        </w:rPr>
      </w:pPr>
      <w:r>
        <w:rPr>
          <w:rStyle w:val="a6"/>
          <w:rFonts w:ascii="Cambria" w:eastAsia="Calibri" w:hAnsi="Cambria" w:cs="Cambria"/>
          <w:b w:val="0"/>
          <w:color w:val="222222"/>
          <w:kern w:val="1"/>
          <w:sz w:val="24"/>
          <w:szCs w:val="24"/>
          <w:shd w:val="clear" w:color="auto" w:fill="FFFFFF"/>
        </w:rPr>
        <w:t xml:space="preserve">Τις πρωινές ώρες σήμερα, ενημερώθηκε η Λιμενική Αρχή της Αίγινας από τον Πλοίαρχο του Ε/Γ-Ο/Γ «ΕΛΕΝΗ» Ν.Π.9803 για βλάβη στο πηδάλιο του πλοίου. Συγκεκριμένα, πριν τον απόπλου του από το λιμάνι της Αίγινας, το Ε/Γ-Ο/Γ παρουσίασε βλάβη στην αριστερή βαλβίδα χειρισμού του πηδαλίου και παρέμεινε ακινητοποιημένο. Το πλοίο εκτελούσε προγραμματισμένο δρομολόγιο από Αίγινα για Πειραιά με 124 επιβάτες, 25 Ι.Χ.Ε., 1 λεωφορείο και 4 δίκυκλα, οι οποίοι προωθήθηκαν στον προορισμό τους με μέριμνα της εταιρείας. Από το Λιμεναρχείο Αίγινας απαγορεύτηκε ο απόπλους του Ε/Γ-Ο/Γ, μέχρι την </w:t>
      </w:r>
      <w:r>
        <w:rPr>
          <w:rStyle w:val="a6"/>
          <w:rFonts w:ascii="Cambria" w:eastAsia="Calibri" w:hAnsi="Cambria" w:cs="Cambria"/>
          <w:b w:val="0"/>
          <w:color w:val="222222"/>
          <w:kern w:val="1"/>
          <w:sz w:val="24"/>
          <w:szCs w:val="24"/>
          <w:shd w:val="clear" w:color="auto" w:fill="FFFFFF"/>
        </w:rPr>
        <w:lastRenderedPageBreak/>
        <w:t>αποκατάσταση της βλάβης και την προσκόμιση βεβαιωτικού από τον αρμόδιο νηογνώμονα που το παρακολουθεί.  Από το περιστατικό δεν αναφέρθηκε τραυματισμός και δεν παρατηρήθηκε θαλάσσια ρύπανση.</w:t>
      </w:r>
    </w:p>
    <w:p w:rsidR="008D2583" w:rsidRDefault="008D2583" w:rsidP="008D2583">
      <w:pPr>
        <w:spacing w:line="240" w:lineRule="auto"/>
        <w:jc w:val="center"/>
        <w:rPr>
          <w:rStyle w:val="a6"/>
          <w:rFonts w:ascii="Cambria" w:eastAsia="Calibri" w:hAnsi="Cambria" w:cs="Cambria"/>
          <w:b w:val="0"/>
          <w:color w:val="222222"/>
          <w:kern w:val="1"/>
          <w:sz w:val="24"/>
          <w:szCs w:val="24"/>
          <w:shd w:val="clear" w:color="auto" w:fill="FFFFFF"/>
        </w:rPr>
      </w:pPr>
      <w:r>
        <w:rPr>
          <w:rStyle w:val="a6"/>
          <w:rFonts w:ascii="Cambria" w:eastAsia="Calibri" w:hAnsi="Cambria" w:cs="Cambria"/>
          <w:b w:val="0"/>
          <w:color w:val="222222"/>
          <w:kern w:val="1"/>
          <w:sz w:val="24"/>
          <w:szCs w:val="24"/>
          <w:shd w:val="clear" w:color="auto" w:fill="FFFFFF"/>
        </w:rPr>
        <w:t>*****</w:t>
      </w:r>
    </w:p>
    <w:p w:rsidR="008D2583" w:rsidRDefault="008D2583" w:rsidP="008D2583">
      <w:pPr>
        <w:spacing w:line="240" w:lineRule="auto"/>
        <w:ind w:firstLine="720"/>
        <w:rPr>
          <w:rFonts w:ascii="Cambria" w:hAnsi="Cambria" w:cs="Segoe UI"/>
          <w:color w:val="222222"/>
          <w:sz w:val="24"/>
          <w:szCs w:val="24"/>
          <w:shd w:val="clear" w:color="auto" w:fill="FFFFFF"/>
        </w:rPr>
      </w:pPr>
      <w:r>
        <w:rPr>
          <w:rFonts w:ascii="Cambria" w:hAnsi="Cambria" w:cs="Segoe UI"/>
          <w:color w:val="222222"/>
          <w:sz w:val="24"/>
          <w:szCs w:val="24"/>
          <w:shd w:val="clear" w:color="auto" w:fill="FFFFFF"/>
        </w:rPr>
        <w:t xml:space="preserve">Τις πρωινές ώρες σήμερα, ενημερώθηκε η Λιμενική Αρχή της Πάρου για τον </w:t>
      </w:r>
      <w:r w:rsidR="004B2F8F">
        <w:rPr>
          <w:rFonts w:ascii="Cambria" w:hAnsi="Cambria" w:cs="Segoe UI"/>
          <w:color w:val="222222"/>
          <w:sz w:val="24"/>
          <w:szCs w:val="24"/>
          <w:shd w:val="clear" w:color="auto" w:fill="FFFFFF"/>
        </w:rPr>
        <w:t>τραυματισμό</w:t>
      </w:r>
      <w:r>
        <w:rPr>
          <w:rFonts w:ascii="Cambria" w:hAnsi="Cambria" w:cs="Segoe UI"/>
          <w:color w:val="222222"/>
          <w:sz w:val="24"/>
          <w:szCs w:val="24"/>
          <w:shd w:val="clear" w:color="auto" w:fill="FFFFFF"/>
        </w:rPr>
        <w:t xml:space="preserve"> 64χρονης ημεδαπής επιβάτιδας ενός Ε/Γ-Ο/Γ-Τ/Χ πλοίου,</w:t>
      </w:r>
      <w:r w:rsidR="004B2F8F">
        <w:rPr>
          <w:rFonts w:ascii="Cambria" w:hAnsi="Cambria" w:cs="Segoe UI"/>
          <w:color w:val="222222"/>
          <w:sz w:val="24"/>
          <w:szCs w:val="24"/>
          <w:shd w:val="clear" w:color="auto" w:fill="FFFFFF"/>
        </w:rPr>
        <w:t xml:space="preserve"> </w:t>
      </w:r>
      <w:r>
        <w:rPr>
          <w:rFonts w:ascii="Cambria" w:hAnsi="Cambria" w:cs="Segoe UI"/>
          <w:color w:val="222222"/>
          <w:sz w:val="24"/>
          <w:szCs w:val="24"/>
          <w:shd w:val="clear" w:color="auto" w:fill="FFFFFF"/>
        </w:rPr>
        <w:t xml:space="preserve">κατά τον κατάπλου του στο λιμάνι της Πάρου. Ειδικότερα, η 64χρονη </w:t>
      </w:r>
      <w:r>
        <w:rPr>
          <w:rFonts w:hAnsi="Cambria" w:cs="Segoe UI"/>
          <w:color w:val="222222"/>
          <w:sz w:val="24"/>
          <w:szCs w:val="24"/>
          <w:shd w:val="clear" w:color="auto" w:fill="FFFFFF"/>
        </w:rPr>
        <w:t>έχασε</w:t>
      </w:r>
      <w:r>
        <w:rPr>
          <w:rFonts w:hAnsi="Cambria" w:cs="Segoe UI"/>
          <w:color w:val="222222"/>
          <w:sz w:val="24"/>
          <w:szCs w:val="24"/>
          <w:shd w:val="clear" w:color="auto" w:fill="FFFFFF"/>
        </w:rPr>
        <w:t xml:space="preserve"> </w:t>
      </w:r>
      <w:r>
        <w:rPr>
          <w:rFonts w:ascii="Cambria" w:hAnsi="Cambria" w:cs="Segoe UI"/>
          <w:color w:val="222222"/>
          <w:sz w:val="24"/>
          <w:szCs w:val="24"/>
          <w:shd w:val="clear" w:color="auto" w:fill="FFFFFF"/>
        </w:rPr>
        <w:t>την ισορροπία της και έπεσε σε εσωτερική σκάλα του πλοίου, με αποτέλεσμα τον τραυματισμό της στο αριστερό πόδι. Η τραυματίας μεταφέρθηκε με ασθενοφόρο όχημα του ΕΚΑΒ στο Κέντρο Υγείας, για παροχή ιατρικής περίθαλψης. Προανάκριση διενεργείται από το Λιμεναρχείο Πάρου.</w:t>
      </w:r>
    </w:p>
    <w:p w:rsidR="008D2583" w:rsidRDefault="008D2583" w:rsidP="008D2583">
      <w:pPr>
        <w:spacing w:line="240" w:lineRule="auto"/>
        <w:jc w:val="center"/>
        <w:rPr>
          <w:rStyle w:val="a6"/>
          <w:rFonts w:ascii="Cambria" w:eastAsia="Calibri" w:hAnsi="Cambria" w:cs="Cambria"/>
          <w:b w:val="0"/>
          <w:color w:val="222222"/>
          <w:kern w:val="1"/>
          <w:sz w:val="24"/>
          <w:szCs w:val="24"/>
          <w:shd w:val="clear" w:color="auto" w:fill="FFFFFF"/>
        </w:rPr>
      </w:pPr>
      <w:r>
        <w:rPr>
          <w:rStyle w:val="a6"/>
          <w:rFonts w:ascii="Cambria" w:eastAsia="Calibri" w:hAnsi="Cambria" w:cs="Cambria"/>
          <w:b w:val="0"/>
          <w:color w:val="222222"/>
          <w:kern w:val="1"/>
          <w:sz w:val="24"/>
          <w:szCs w:val="24"/>
          <w:shd w:val="clear" w:color="auto" w:fill="FFFFFF"/>
        </w:rPr>
        <w:t>*****</w:t>
      </w:r>
    </w:p>
    <w:p w:rsidR="008D2583" w:rsidRDefault="008D2583" w:rsidP="008D2583">
      <w:pPr>
        <w:spacing w:line="240" w:lineRule="auto"/>
        <w:ind w:firstLine="720"/>
        <w:rPr>
          <w:rStyle w:val="a6"/>
          <w:rFonts w:ascii="Cambria" w:eastAsia="Calibri" w:hAnsi="Cambria" w:cs="Cambria"/>
          <w:b w:val="0"/>
          <w:color w:val="222222"/>
          <w:kern w:val="1"/>
          <w:sz w:val="24"/>
          <w:szCs w:val="24"/>
          <w:shd w:val="clear" w:color="auto" w:fill="FFFFFF"/>
        </w:rPr>
      </w:pPr>
      <w:r>
        <w:rPr>
          <w:rStyle w:val="a6"/>
          <w:rFonts w:ascii="Cambria" w:eastAsia="Calibri" w:hAnsi="Cambria" w:cs="Cambria"/>
          <w:b w:val="0"/>
          <w:color w:val="222222"/>
          <w:kern w:val="1"/>
          <w:sz w:val="24"/>
          <w:szCs w:val="24"/>
          <w:shd w:val="clear" w:color="auto" w:fill="FFFFFF"/>
        </w:rPr>
        <w:t>Τις πρωινές ώρες σήμερα, ενημερώθηκε η Λιμενική Αρχή του Τζελέπη από τον Πλοίαρχο του επιβατηγού-υδροπτέρυγου (Ε/Γ-Υ/Γ) «ΦΛΑΪΝΓΚ ΝΤΟΛΦΙΝ XIX» Ν.Π. 9523 για βλάβη στη δεξιά κύρια μηχανή, ενώ εκτελούσε δρομολόγιο από το λιμάνι της Σκάλας Αγκιστρίου προς το λιμάνι του Πειραιά. Το Ε/Γ-Υ/Γ κατέπλευσε με ασφάλεια στο λιμάνι του Πειραιά. Από το Α' Λιμενικό Τμήμα Τζελέπη του Κεντρικού Λιμεναρχείου Πειραιά, απαγορεύτηκε ο απόπλους του «ΦΛΑΪΝΓΚ ΝΤΟΛΦΙΝ XIX», μέχρι την αποκατάσταση της βλάβης και την προσκόμιση βεβαιωτικού από τον νηογνώμονα που το παρακολουθεί.</w:t>
      </w:r>
    </w:p>
    <w:p w:rsidR="008D2583" w:rsidRDefault="008D2583" w:rsidP="008D2583">
      <w:pPr>
        <w:spacing w:line="240" w:lineRule="auto"/>
        <w:jc w:val="center"/>
        <w:rPr>
          <w:rStyle w:val="a6"/>
          <w:rFonts w:ascii="Cambria" w:eastAsia="Calibri" w:hAnsi="Cambria" w:cs="Cambria"/>
          <w:b w:val="0"/>
          <w:color w:val="222222"/>
          <w:kern w:val="1"/>
          <w:sz w:val="24"/>
          <w:szCs w:val="24"/>
          <w:shd w:val="clear" w:color="auto" w:fill="FFFFFF"/>
        </w:rPr>
      </w:pPr>
      <w:r>
        <w:rPr>
          <w:rStyle w:val="a6"/>
          <w:rFonts w:ascii="Cambria" w:eastAsia="Calibri" w:hAnsi="Cambria" w:cs="Cambria"/>
          <w:b w:val="0"/>
          <w:color w:val="222222"/>
          <w:kern w:val="1"/>
          <w:sz w:val="24"/>
          <w:szCs w:val="24"/>
          <w:shd w:val="clear" w:color="auto" w:fill="FFFFFF"/>
        </w:rPr>
        <w:t>*****</w:t>
      </w:r>
    </w:p>
    <w:p w:rsidR="008D2583" w:rsidRDefault="008D2583" w:rsidP="008D2583">
      <w:pPr>
        <w:spacing w:line="240" w:lineRule="auto"/>
        <w:ind w:firstLine="720"/>
        <w:rPr>
          <w:rStyle w:val="a6"/>
          <w:rFonts w:ascii="Cambria" w:eastAsia="Calibri" w:hAnsi="Cambria" w:cs="Cambria"/>
          <w:b w:val="0"/>
          <w:color w:val="222222"/>
          <w:kern w:val="1"/>
          <w:sz w:val="24"/>
          <w:szCs w:val="24"/>
          <w:shd w:val="clear" w:color="auto" w:fill="FFFFFF"/>
        </w:rPr>
      </w:pPr>
      <w:r>
        <w:rPr>
          <w:rStyle w:val="a6"/>
          <w:rFonts w:ascii="Cambria" w:eastAsia="Calibri" w:hAnsi="Cambria" w:cs="Cambria"/>
          <w:b w:val="0"/>
          <w:kern w:val="1"/>
          <w:sz w:val="24"/>
          <w:szCs w:val="24"/>
        </w:rPr>
        <w:t>Τις μεσημβρινές ώρες σήμερα, ενημερώθηκε η Λιμενική Αρχή της Νάξου από τον Πλοίαρχο του Ε/Γ-Ο/Γ πλοίου ¨ΕΞΠΡΕΣ ΣΚΟΠΕΛΙΤΗΣ¨ Ν.Π. 10576 ότι ένας 59χρονος ημεδαπός, μέλος πληρώματος (ειδικότητας Θαλαμηπόλου Α’) του πλοίου, έχρηζε άμεσης νοσοκομειακής περίθαλψης. Το Ε/Γ-Ο/Γ εκτελούσε προγραμματισμένο δρομολόγιο από τα Κατάπολα Αμοργού προς Σχοινούσα-Κουφονήσι-Ηρακλειά-Νάξο-Ηρακλειά-Σχοινούσα-Κουφονήσι-Κατάπολα Αμοργού.</w:t>
      </w:r>
      <w:r w:rsidR="004B2F8F">
        <w:rPr>
          <w:rStyle w:val="a6"/>
          <w:rFonts w:ascii="Cambria" w:eastAsia="Calibri" w:hAnsi="Cambria" w:cs="Cambria"/>
          <w:b w:val="0"/>
          <w:kern w:val="1"/>
          <w:sz w:val="24"/>
          <w:szCs w:val="24"/>
        </w:rPr>
        <w:t xml:space="preserve"> </w:t>
      </w:r>
      <w:r>
        <w:rPr>
          <w:rStyle w:val="a6"/>
          <w:rFonts w:ascii="Cambria" w:eastAsia="Calibri" w:hAnsi="Cambria" w:cs="Cambria"/>
          <w:b w:val="0"/>
          <w:kern w:val="1"/>
          <w:sz w:val="24"/>
          <w:szCs w:val="24"/>
        </w:rPr>
        <w:t>Μετά τον κατάπλου του πλοίου στο λιμάνι της Νάξου, ο 59χρονος διακομίστηκε με ασθενοφόρο όχημα του ΕΚΑΒ στο τοπικό Κέντρο Υγείας για ιατρική φροντίδα, ενώ στη συνέχεια, πραγματοποιήθηκε η αεροδιακομιδή του στο Γενικό Νοσοκομείο Αθηνών</w:t>
      </w:r>
      <w:r w:rsidR="004B2F8F">
        <w:rPr>
          <w:rStyle w:val="a6"/>
          <w:rFonts w:ascii="Cambria" w:eastAsia="Calibri" w:hAnsi="Cambria" w:cs="Cambria"/>
          <w:b w:val="0"/>
          <w:kern w:val="1"/>
          <w:sz w:val="24"/>
          <w:szCs w:val="24"/>
        </w:rPr>
        <w:t xml:space="preserve"> </w:t>
      </w:r>
      <w:r>
        <w:rPr>
          <w:rStyle w:val="a6"/>
          <w:rFonts w:ascii="Cambria" w:eastAsia="Calibri" w:hAnsi="Cambria" w:cs="Cambria"/>
          <w:b w:val="0"/>
          <w:kern w:val="1"/>
          <w:sz w:val="24"/>
          <w:szCs w:val="24"/>
        </w:rPr>
        <w:t>«ΛΑΪΚΟ», για παροχή περαιτέρω ιατρικής περίθαλψης.</w:t>
      </w:r>
    </w:p>
    <w:p w:rsidR="008D2583" w:rsidRDefault="008D2583" w:rsidP="008D2583">
      <w:pPr>
        <w:spacing w:line="240" w:lineRule="auto"/>
        <w:ind w:firstLine="720"/>
        <w:rPr>
          <w:rStyle w:val="a6"/>
          <w:rFonts w:ascii="Cambria" w:eastAsia="Calibri" w:hAnsi="Cambria" w:cs="Cambria"/>
          <w:b w:val="0"/>
          <w:color w:val="222222"/>
          <w:kern w:val="1"/>
          <w:sz w:val="24"/>
          <w:szCs w:val="24"/>
          <w:shd w:val="clear" w:color="auto" w:fill="FFFFFF"/>
        </w:rPr>
      </w:pPr>
    </w:p>
    <w:p w:rsidR="007B337B" w:rsidRPr="00D13427" w:rsidRDefault="007B337B">
      <w:pPr>
        <w:spacing w:line="240" w:lineRule="auto"/>
        <w:ind w:firstLine="720"/>
        <w:rPr>
          <w:rStyle w:val="a6"/>
          <w:rFonts w:ascii="Cambria" w:eastAsia="Calibri" w:hAnsi="Cambria" w:cs="Cambria"/>
          <w:b w:val="0"/>
          <w:color w:val="222222"/>
          <w:kern w:val="1"/>
          <w:sz w:val="24"/>
          <w:szCs w:val="24"/>
          <w:shd w:val="clear" w:color="auto" w:fill="FFFFFF"/>
        </w:rPr>
      </w:pPr>
    </w:p>
    <w:sectPr w:rsidR="007B337B" w:rsidRPr="00D13427" w:rsidSect="003D0EDA">
      <w:footerReference w:type="default" r:id="rId10"/>
      <w:pgSz w:w="11906" w:h="16838"/>
      <w:pgMar w:top="1440" w:right="1800" w:bottom="1440" w:left="1800" w:header="720" w:footer="475" w:gutter="0"/>
      <w:cols w:space="720"/>
      <w:docGrid w:linePitch="600" w:charSpace="36864"/>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6F769D" w:rsidRPr="00D45826" w:rsidRDefault="006F769D" w:rsidP="003D0EDA">
      <w:pPr>
        <w:spacing w:after="0" w:line="240" w:lineRule="auto"/>
        <w:rPr>
          <w:rFonts w:ascii="Times New Roman" w:eastAsia="Times New Roman" w:hAnsi="Times New Roman" w:cs="Times New Roman"/>
        </w:rPr>
      </w:pPr>
      <w:r>
        <w:separator/>
      </w:r>
    </w:p>
  </w:endnote>
  <w:endnote w:type="continuationSeparator" w:id="1">
    <w:p w:rsidR="006F769D" w:rsidRPr="00D45826" w:rsidRDefault="006F769D" w:rsidP="003D0EDA">
      <w:pPr>
        <w:spacing w:after="0" w:line="240" w:lineRule="auto"/>
        <w:rPr>
          <w:rFonts w:ascii="Times New Roman" w:eastAsia="Times New Roman" w:hAnsi="Times New Roman" w:cs="Times New Roman"/>
        </w:rPr>
      </w:pPr>
      <w:r>
        <w:continuationSeparator/>
      </w:r>
    </w:p>
  </w:endnote>
</w:endnotes>
</file>

<file path=word/fontTable.xml><?xml version="1.0" encoding="utf-8"?>
<w:fonts xmlns:r="http://schemas.openxmlformats.org/officeDocument/2006/relationships" xmlns:w="http://schemas.openxmlformats.org/wordprocessingml/2006/main">
  <w:font w:name="Cambria">
    <w:panose1 w:val="02040503050406030204"/>
    <w:charset w:val="A1"/>
    <w:family w:val="roman"/>
    <w:pitch w:val="variable"/>
    <w:sig w:usb0="E00006FF" w:usb1="420024FF" w:usb2="02000000" w:usb3="00000000" w:csb0="0000019F" w:csb1="00000000"/>
  </w:font>
  <w:font w:name="Calibri">
    <w:panose1 w:val="020F0502020204030204"/>
    <w:charset w:val="A1"/>
    <w:family w:val="swiss"/>
    <w:pitch w:val="variable"/>
    <w:sig w:usb0="E4002EFF" w:usb1="C000247B" w:usb2="00000009" w:usb3="00000000" w:csb0="000001FF" w:csb1="00000000"/>
  </w:font>
  <w:font w:name="Courier New">
    <w:panose1 w:val="02070309020205020404"/>
    <w:charset w:val="A1"/>
    <w:family w:val="modern"/>
    <w:pitch w:val="fixed"/>
    <w:sig w:usb0="E0002EFF" w:usb1="C0007843" w:usb2="00000009" w:usb3="00000000" w:csb0="000001FF" w:csb1="00000000"/>
  </w:font>
  <w:font w:name="Times New Roman">
    <w:panose1 w:val="02020603050405020304"/>
    <w:charset w:val="A1"/>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altName w:val="Segoe UI"/>
    <w:panose1 w:val="020B0502040204020203"/>
    <w:charset w:val="A1"/>
    <w:family w:val="swiss"/>
    <w:pitch w:val="variable"/>
    <w:sig w:usb0="E4002EFF" w:usb1="C000E47F"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Arial">
    <w:panose1 w:val="020B0604020202020204"/>
    <w:charset w:val="A1"/>
    <w:family w:val="swiss"/>
    <w:pitch w:val="variable"/>
    <w:sig w:usb0="E0002EFF" w:usb1="C000785B" w:usb2="00000009" w:usb3="00000000" w:csb0="000001FF" w:csb1="00000000"/>
  </w:font>
  <w:font w:name="Microsoft YaHei">
    <w:altName w:val="Microsoft YaHei"/>
    <w:panose1 w:val="020B0503020204020204"/>
    <w:charset w:val="86"/>
    <w:family w:val="swiss"/>
    <w:pitch w:val="variable"/>
    <w:sig w:usb0="80000287" w:usb1="2ACF3C50" w:usb2="00000016" w:usb3="00000000" w:csb0="0004001F" w:csb1="00000000"/>
  </w:font>
  <w:font w:name="Mangal">
    <w:panose1 w:val="00000400000000000000"/>
    <w:charset w:val="01"/>
    <w:family w:val="roman"/>
    <w:notTrueType/>
    <w:pitch w:val="variable"/>
    <w:sig w:usb0="00002000" w:usb1="00000000" w:usb2="00000000" w:usb3="00000000" w:csb0="00000000" w:csb1="00000000"/>
  </w:font>
  <w:font w:name="Tahoma">
    <w:panose1 w:val="020B0604030504040204"/>
    <w:charset w:val="00"/>
    <w:family w:val="swiss"/>
    <w:notTrueType/>
    <w:pitch w:val="variable"/>
    <w:sig w:usb0="00000003" w:usb1="00000000" w:usb2="00000000" w:usb3="00000000" w:csb0="00000001" w:csb1="00000000"/>
  </w:font>
  <w:font w:name="OpenSymbol">
    <w:altName w:val="OpenSymbol"/>
    <w:panose1 w:val="05010000000000000000"/>
    <w:charset w:val="00"/>
    <w:family w:val="auto"/>
    <w:pitch w:val="variable"/>
    <w:sig w:usb0="800000AF" w:usb1="1001ECEA" w:usb2="00000000" w:usb3="00000000" w:csb0="00000001" w:csb1="00000000"/>
  </w:font>
  <w:font w:name="Lucida Sans">
    <w:altName w:val="Lucida Sans"/>
    <w:panose1 w:val="020B0602030504020204"/>
    <w:charset w:val="00"/>
    <w:family w:val="swiss"/>
    <w:pitch w:val="variable"/>
    <w:sig w:usb0="00000003" w:usb1="00000000" w:usb2="00000000" w:usb3="00000000" w:csb0="00000001" w:csb1="00000000"/>
  </w:font>
  <w:font w:name="NSimSun">
    <w:altName w:val="NSimSun"/>
    <w:panose1 w:val="02010609030101010101"/>
    <w:charset w:val="86"/>
    <w:family w:val="modern"/>
    <w:pitch w:val="fixed"/>
    <w:sig w:usb0="00000203" w:usb1="288F0000"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7233F" w:rsidRDefault="0057233F">
    <w:pPr>
      <w:pStyle w:val="a5"/>
      <w:spacing w:line="100" w:lineRule="atLeast"/>
      <w:jc w:val="center"/>
    </w:pPr>
    <w:r>
      <w:rPr>
        <w:rFonts w:ascii="Cambria" w:hAnsi="Cambria" w:cs="Cambria"/>
      </w:rPr>
      <w:t xml:space="preserve">Ακτή Βασιλειάδη Πύλη Ε1-Ε2, 185 10 Πειραιάς, τηλ.: </w:t>
    </w:r>
    <w:r>
      <w:rPr>
        <w:rFonts w:ascii="Cambria" w:hAnsi="Cambria" w:cs="Cambria"/>
        <w:lang w:val="en-US"/>
      </w:rPr>
      <w:t>213137-1714</w:t>
    </w:r>
    <w:r>
      <w:rPr>
        <w:rFonts w:ascii="Cambria" w:hAnsi="Cambria" w:cs="Cambria"/>
      </w:rPr>
      <w:t xml:space="preserve">, </w:t>
    </w:r>
    <w:r>
      <w:rPr>
        <w:rFonts w:ascii="Cambria" w:hAnsi="Cambria" w:cs="Cambria"/>
        <w:lang w:val="en-US"/>
      </w:rPr>
      <w:t>fax</w:t>
    </w:r>
    <w:r>
      <w:rPr>
        <w:rFonts w:ascii="Cambria" w:hAnsi="Cambria" w:cs="Cambria"/>
      </w:rPr>
      <w:t xml:space="preserve">: </w:t>
    </w:r>
    <w:r>
      <w:rPr>
        <w:rFonts w:ascii="Cambria" w:hAnsi="Cambria" w:cs="Cambria"/>
        <w:lang w:val="en-US"/>
      </w:rPr>
      <w:t>210-4191590</w:t>
    </w:r>
    <w:r>
      <w:rPr>
        <w:rFonts w:ascii="Cambria" w:hAnsi="Cambria" w:cs="Cambria"/>
      </w:rPr>
      <w:br/>
    </w:r>
    <w:r>
      <w:rPr>
        <w:rFonts w:ascii="Cambria" w:hAnsi="Cambria" w:cs="Cambria"/>
        <w:lang w:val="en-US"/>
      </w:rPr>
      <w:t>website</w:t>
    </w:r>
    <w:r>
      <w:rPr>
        <w:rFonts w:ascii="Cambria" w:hAnsi="Cambria" w:cs="Cambria"/>
      </w:rPr>
      <w:t xml:space="preserve">: </w:t>
    </w:r>
    <w:hyperlink r:id="rId1" w:history="1">
      <w:r>
        <w:rPr>
          <w:rStyle w:val="-"/>
          <w:rFonts w:ascii="Cambria" w:hAnsi="Cambria" w:cs="Cambria"/>
          <w:lang w:val="en-US"/>
        </w:rPr>
        <w:t>www</w:t>
      </w:r>
      <w:r>
        <w:rPr>
          <w:rStyle w:val="-"/>
          <w:rFonts w:ascii="Cambria" w:hAnsi="Cambria" w:cs="Cambria"/>
        </w:rPr>
        <w:t>.</w:t>
      </w:r>
      <w:r>
        <w:rPr>
          <w:rStyle w:val="-"/>
          <w:rFonts w:ascii="Cambria" w:hAnsi="Cambria" w:cs="Cambria"/>
          <w:lang w:val="en-US"/>
        </w:rPr>
        <w:t>hcg</w:t>
      </w:r>
      <w:r>
        <w:rPr>
          <w:rStyle w:val="-"/>
          <w:rFonts w:ascii="Cambria" w:hAnsi="Cambria" w:cs="Cambria"/>
        </w:rPr>
        <w:t>.</w:t>
      </w:r>
      <w:r>
        <w:rPr>
          <w:rStyle w:val="-"/>
          <w:rFonts w:ascii="Cambria" w:hAnsi="Cambria" w:cs="Cambria"/>
          <w:lang w:val="en-US"/>
        </w:rPr>
        <w:t>gr</w:t>
      </w:r>
    </w:hyperlink>
    <w:r>
      <w:rPr>
        <w:rFonts w:ascii="Cambria" w:hAnsi="Cambria" w:cs="Cambria"/>
      </w:rPr>
      <w:t xml:space="preserve"> , </w:t>
    </w:r>
    <w:r>
      <w:rPr>
        <w:rFonts w:ascii="Cambria" w:hAnsi="Cambria" w:cs="Cambria"/>
        <w:lang w:val="en-US"/>
      </w:rPr>
      <w:t>e</w:t>
    </w:r>
    <w:r>
      <w:rPr>
        <w:rFonts w:ascii="Cambria" w:hAnsi="Cambria" w:cs="Cambria"/>
      </w:rPr>
      <w:t>-</w:t>
    </w:r>
    <w:r>
      <w:rPr>
        <w:rFonts w:ascii="Cambria" w:hAnsi="Cambria" w:cs="Cambria"/>
        <w:lang w:val="en-US"/>
      </w:rPr>
      <w:t>mail</w:t>
    </w:r>
    <w:r>
      <w:rPr>
        <w:rFonts w:ascii="Cambria" w:hAnsi="Cambria" w:cs="Cambria"/>
      </w:rPr>
      <w:t xml:space="preserve">: </w:t>
    </w:r>
    <w:hyperlink r:id="rId2" w:history="1">
      <w:r>
        <w:rPr>
          <w:rStyle w:val="-"/>
          <w:rFonts w:ascii="Cambria" w:hAnsi="Cambria" w:cs="Cambria"/>
          <w:lang w:val="en-US"/>
        </w:rPr>
        <w:t>mme@yna.gov.gr</w:t>
      </w:r>
    </w:hyperlink>
  </w:p>
  <w:p w:rsidR="0057233F" w:rsidRDefault="008C0C4E">
    <w:pPr>
      <w:pStyle w:val="Web"/>
      <w:shd w:val="clear" w:color="auto" w:fill="FFFFFF"/>
      <w:spacing w:before="0" w:after="0"/>
      <w:jc w:val="center"/>
      <w:rPr>
        <w:shd w:val="clear" w:color="auto" w:fill="FFFFFF"/>
      </w:rPr>
    </w:pPr>
    <w:r>
      <w:t>082</w:t>
    </w:r>
    <w:r w:rsidR="00D05C20">
      <w:t>8</w:t>
    </w:r>
    <w:r w:rsidR="00376F88">
      <w:t>70</w:t>
    </w:r>
    <w:r w:rsidR="00C56E8A">
      <w:t>7</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6F769D" w:rsidRPr="00D45826" w:rsidRDefault="006F769D" w:rsidP="003D0EDA">
      <w:pPr>
        <w:spacing w:after="0" w:line="240" w:lineRule="auto"/>
        <w:rPr>
          <w:rFonts w:ascii="Times New Roman" w:eastAsia="Times New Roman" w:hAnsi="Times New Roman" w:cs="Times New Roman"/>
        </w:rPr>
      </w:pPr>
      <w:r>
        <w:separator/>
      </w:r>
    </w:p>
  </w:footnote>
  <w:footnote w:type="continuationSeparator" w:id="1">
    <w:p w:rsidR="006F769D" w:rsidRPr="00D45826" w:rsidRDefault="006F769D" w:rsidP="003D0EDA">
      <w:pPr>
        <w:spacing w:after="0" w:line="240" w:lineRule="auto"/>
        <w:rPr>
          <w:rFonts w:ascii="Times New Roman" w:eastAsia="Times New Roman" w:hAnsi="Times New Roman" w:cs="Times New Roman"/>
        </w:rPr>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hybridMultilevel"/>
    <w:tmpl w:val="19680ED4"/>
    <w:lvl w:ilvl="0" w:tplc="5698982A">
      <w:start w:val="1"/>
      <w:numFmt w:val="bullet"/>
      <w:lvlText w:val="-"/>
      <w:lvlJc w:val="left"/>
      <w:pPr>
        <w:ind w:left="1080" w:hanging="360"/>
      </w:pPr>
      <w:rPr>
        <w:rFonts w:ascii="Cambria" w:eastAsia="Calibri" w:hAnsi="Cambria" w:cs="Cambria" w:hint="default"/>
      </w:rPr>
    </w:lvl>
    <w:lvl w:ilvl="1" w:tplc="04080003">
      <w:start w:val="1"/>
      <w:numFmt w:val="bullet"/>
      <w:lvlText w:val="o"/>
      <w:lvlJc w:val="left"/>
      <w:pPr>
        <w:ind w:left="1800" w:hanging="360"/>
      </w:pPr>
      <w:rPr>
        <w:rFonts w:ascii="Courier New" w:hAnsi="Courier New" w:cs="Courier New" w:hint="default"/>
      </w:rPr>
    </w:lvl>
    <w:lvl w:ilvl="2" w:tplc="04080005">
      <w:start w:val="1"/>
      <w:numFmt w:val="bullet"/>
      <w:lvlText w:val=""/>
      <w:lvlJc w:val="left"/>
      <w:pPr>
        <w:ind w:left="2520" w:hanging="360"/>
      </w:pPr>
      <w:rPr>
        <w:rFonts w:ascii="Wingdings" w:hAnsi="Wingdings" w:hint="default"/>
      </w:rPr>
    </w:lvl>
    <w:lvl w:ilvl="3" w:tplc="04080001">
      <w:start w:val="1"/>
      <w:numFmt w:val="bullet"/>
      <w:lvlText w:val=""/>
      <w:lvlJc w:val="left"/>
      <w:pPr>
        <w:ind w:left="3240" w:hanging="360"/>
      </w:pPr>
      <w:rPr>
        <w:rFonts w:ascii="Symbol" w:hAnsi="Symbol" w:hint="default"/>
      </w:rPr>
    </w:lvl>
    <w:lvl w:ilvl="4" w:tplc="04080003">
      <w:start w:val="1"/>
      <w:numFmt w:val="bullet"/>
      <w:lvlText w:val="o"/>
      <w:lvlJc w:val="left"/>
      <w:pPr>
        <w:ind w:left="3960" w:hanging="360"/>
      </w:pPr>
      <w:rPr>
        <w:rFonts w:ascii="Courier New" w:hAnsi="Courier New" w:cs="Courier New" w:hint="default"/>
      </w:rPr>
    </w:lvl>
    <w:lvl w:ilvl="5" w:tplc="04080005">
      <w:start w:val="1"/>
      <w:numFmt w:val="bullet"/>
      <w:lvlText w:val=""/>
      <w:lvlJc w:val="left"/>
      <w:pPr>
        <w:ind w:left="4680" w:hanging="360"/>
      </w:pPr>
      <w:rPr>
        <w:rFonts w:ascii="Wingdings" w:hAnsi="Wingdings" w:hint="default"/>
      </w:rPr>
    </w:lvl>
    <w:lvl w:ilvl="6" w:tplc="04080001">
      <w:start w:val="1"/>
      <w:numFmt w:val="bullet"/>
      <w:lvlText w:val=""/>
      <w:lvlJc w:val="left"/>
      <w:pPr>
        <w:ind w:left="5400" w:hanging="360"/>
      </w:pPr>
      <w:rPr>
        <w:rFonts w:ascii="Symbol" w:hAnsi="Symbol" w:hint="default"/>
      </w:rPr>
    </w:lvl>
    <w:lvl w:ilvl="7" w:tplc="04080003">
      <w:start w:val="1"/>
      <w:numFmt w:val="bullet"/>
      <w:lvlText w:val="o"/>
      <w:lvlJc w:val="left"/>
      <w:pPr>
        <w:ind w:left="6120" w:hanging="360"/>
      </w:pPr>
      <w:rPr>
        <w:rFonts w:ascii="Courier New" w:hAnsi="Courier New" w:cs="Courier New" w:hint="default"/>
      </w:rPr>
    </w:lvl>
    <w:lvl w:ilvl="8" w:tplc="04080005">
      <w:start w:val="1"/>
      <w:numFmt w:val="bullet"/>
      <w:lvlText w:val=""/>
      <w:lvlJc w:val="left"/>
      <w:pPr>
        <w:ind w:left="6840" w:hanging="360"/>
      </w:pPr>
      <w:rPr>
        <w:rFonts w:ascii="Wingdings" w:hAnsi="Wingdings" w:hint="default"/>
      </w:rPr>
    </w:lvl>
  </w:abstractNum>
  <w:abstractNum w:abstractNumId="1">
    <w:nsid w:val="00000002"/>
    <w:multiLevelType w:val="multilevel"/>
    <w:tmpl w:val="08217D03"/>
    <w:lvl w:ilvl="0">
      <w:start w:val="1"/>
      <w:numFmt w:val="bullet"/>
      <w:lvlText w:val="-"/>
      <w:lvlJc w:val="left"/>
      <w:pPr>
        <w:ind w:left="360" w:hanging="360"/>
      </w:pPr>
      <w:rPr>
        <w:rFonts w:ascii="Cambria" w:eastAsia="Calibri" w:hAnsi="Cambria" w:cs="Segoe UI" w:hint="default"/>
      </w:rPr>
    </w:lvl>
    <w:lvl w:ilvl="1">
      <w:start w:val="1"/>
      <w:numFmt w:val="bullet"/>
      <w:lvlText w:val="o"/>
      <w:lvlJc w:val="left"/>
      <w:pPr>
        <w:ind w:left="1080" w:hanging="360"/>
      </w:pPr>
      <w:rPr>
        <w:rFonts w:ascii="Courier New" w:hAnsi="Courier New" w:cs="Courier New" w:hint="default"/>
      </w:rPr>
    </w:lvl>
    <w:lvl w:ilvl="2">
      <w:start w:val="1"/>
      <w:numFmt w:val="bullet"/>
      <w:lvlText w:val=""/>
      <w:lvlJc w:val="left"/>
      <w:pPr>
        <w:ind w:left="180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2">
    <w:nsid w:val="00000003"/>
    <w:multiLevelType w:val="hybridMultilevel"/>
    <w:tmpl w:val="8716BB4A"/>
    <w:lvl w:ilvl="0" w:tplc="3DFECA0A">
      <w:start w:val="1"/>
      <w:numFmt w:val="bullet"/>
      <w:lvlText w:val="-"/>
      <w:lvlJc w:val="left"/>
      <w:pPr>
        <w:ind w:left="720" w:hanging="360"/>
      </w:pPr>
      <w:rPr>
        <w:rFonts w:ascii="Cambria" w:eastAsia="Calibri" w:hAnsi="Cambria" w:cs="Cambria" w:hint="default"/>
      </w:rPr>
    </w:lvl>
    <w:lvl w:ilvl="1" w:tplc="04080003">
      <w:start w:val="1"/>
      <w:numFmt w:val="bullet"/>
      <w:lvlText w:val="o"/>
      <w:lvlJc w:val="left"/>
      <w:pPr>
        <w:ind w:left="1440" w:hanging="360"/>
      </w:pPr>
      <w:rPr>
        <w:rFonts w:ascii="Courier New" w:hAnsi="Courier New" w:cs="Courier New" w:hint="default"/>
      </w:rPr>
    </w:lvl>
    <w:lvl w:ilvl="2" w:tplc="04080005">
      <w:start w:val="1"/>
      <w:numFmt w:val="bullet"/>
      <w:lvlText w:val=""/>
      <w:lvlJc w:val="left"/>
      <w:pPr>
        <w:ind w:left="2160" w:hanging="360"/>
      </w:pPr>
      <w:rPr>
        <w:rFonts w:ascii="Wingdings" w:hAnsi="Wingdings" w:hint="default"/>
      </w:rPr>
    </w:lvl>
    <w:lvl w:ilvl="3" w:tplc="04080001">
      <w:start w:val="1"/>
      <w:numFmt w:val="bullet"/>
      <w:lvlText w:val=""/>
      <w:lvlJc w:val="left"/>
      <w:pPr>
        <w:ind w:left="2880" w:hanging="360"/>
      </w:pPr>
      <w:rPr>
        <w:rFonts w:ascii="Symbol" w:hAnsi="Symbol" w:hint="default"/>
      </w:rPr>
    </w:lvl>
    <w:lvl w:ilvl="4" w:tplc="04080003">
      <w:start w:val="1"/>
      <w:numFmt w:val="bullet"/>
      <w:lvlText w:val="o"/>
      <w:lvlJc w:val="left"/>
      <w:pPr>
        <w:ind w:left="3600" w:hanging="360"/>
      </w:pPr>
      <w:rPr>
        <w:rFonts w:ascii="Courier New" w:hAnsi="Courier New" w:cs="Courier New" w:hint="default"/>
      </w:rPr>
    </w:lvl>
    <w:lvl w:ilvl="5" w:tplc="04080005">
      <w:start w:val="1"/>
      <w:numFmt w:val="bullet"/>
      <w:lvlText w:val=""/>
      <w:lvlJc w:val="left"/>
      <w:pPr>
        <w:ind w:left="4320" w:hanging="360"/>
      </w:pPr>
      <w:rPr>
        <w:rFonts w:ascii="Wingdings" w:hAnsi="Wingdings" w:hint="default"/>
      </w:rPr>
    </w:lvl>
    <w:lvl w:ilvl="6" w:tplc="04080001">
      <w:start w:val="1"/>
      <w:numFmt w:val="bullet"/>
      <w:lvlText w:val=""/>
      <w:lvlJc w:val="left"/>
      <w:pPr>
        <w:ind w:left="5040" w:hanging="360"/>
      </w:pPr>
      <w:rPr>
        <w:rFonts w:ascii="Symbol" w:hAnsi="Symbol" w:hint="default"/>
      </w:rPr>
    </w:lvl>
    <w:lvl w:ilvl="7" w:tplc="04080003">
      <w:start w:val="1"/>
      <w:numFmt w:val="bullet"/>
      <w:lvlText w:val="o"/>
      <w:lvlJc w:val="left"/>
      <w:pPr>
        <w:ind w:left="5760" w:hanging="360"/>
      </w:pPr>
      <w:rPr>
        <w:rFonts w:ascii="Courier New" w:hAnsi="Courier New" w:cs="Courier New" w:hint="default"/>
      </w:rPr>
    </w:lvl>
    <w:lvl w:ilvl="8" w:tplc="04080005">
      <w:start w:val="1"/>
      <w:numFmt w:val="bullet"/>
      <w:lvlText w:val=""/>
      <w:lvlJc w:val="left"/>
      <w:pPr>
        <w:ind w:left="6480" w:hanging="360"/>
      </w:pPr>
      <w:rPr>
        <w:rFonts w:ascii="Wingdings" w:hAnsi="Wingdings" w:hint="default"/>
      </w:rPr>
    </w:lvl>
  </w:abstractNum>
  <w:abstractNum w:abstractNumId="3">
    <w:nsid w:val="00000004"/>
    <w:multiLevelType w:val="hybridMultilevel"/>
    <w:tmpl w:val="CB647412"/>
    <w:lvl w:ilvl="0" w:tplc="04080001">
      <w:start w:val="1"/>
      <w:numFmt w:val="bullet"/>
      <w:lvlText w:val=""/>
      <w:lvlJc w:val="left"/>
      <w:pPr>
        <w:ind w:left="1800" w:hanging="360"/>
      </w:pPr>
      <w:rPr>
        <w:rFonts w:ascii="Symbol" w:hAnsi="Symbol" w:hint="default"/>
      </w:rPr>
    </w:lvl>
    <w:lvl w:ilvl="1" w:tplc="04080003">
      <w:start w:val="1"/>
      <w:numFmt w:val="bullet"/>
      <w:lvlText w:val="o"/>
      <w:lvlJc w:val="left"/>
      <w:pPr>
        <w:ind w:left="2520" w:hanging="360"/>
      </w:pPr>
      <w:rPr>
        <w:rFonts w:ascii="Courier New" w:hAnsi="Courier New" w:cs="Courier New" w:hint="default"/>
      </w:rPr>
    </w:lvl>
    <w:lvl w:ilvl="2" w:tplc="04080005">
      <w:start w:val="1"/>
      <w:numFmt w:val="bullet"/>
      <w:lvlText w:val=""/>
      <w:lvlJc w:val="left"/>
      <w:pPr>
        <w:ind w:left="3240" w:hanging="360"/>
      </w:pPr>
      <w:rPr>
        <w:rFonts w:ascii="Wingdings" w:hAnsi="Wingdings" w:hint="default"/>
      </w:rPr>
    </w:lvl>
    <w:lvl w:ilvl="3" w:tplc="04080001">
      <w:start w:val="1"/>
      <w:numFmt w:val="bullet"/>
      <w:lvlText w:val=""/>
      <w:lvlJc w:val="left"/>
      <w:pPr>
        <w:ind w:left="3960" w:hanging="360"/>
      </w:pPr>
      <w:rPr>
        <w:rFonts w:ascii="Symbol" w:hAnsi="Symbol" w:hint="default"/>
      </w:rPr>
    </w:lvl>
    <w:lvl w:ilvl="4" w:tplc="04080003">
      <w:start w:val="1"/>
      <w:numFmt w:val="bullet"/>
      <w:lvlText w:val="o"/>
      <w:lvlJc w:val="left"/>
      <w:pPr>
        <w:ind w:left="4680" w:hanging="360"/>
      </w:pPr>
      <w:rPr>
        <w:rFonts w:ascii="Courier New" w:hAnsi="Courier New" w:cs="Courier New" w:hint="default"/>
      </w:rPr>
    </w:lvl>
    <w:lvl w:ilvl="5" w:tplc="04080005">
      <w:start w:val="1"/>
      <w:numFmt w:val="bullet"/>
      <w:lvlText w:val=""/>
      <w:lvlJc w:val="left"/>
      <w:pPr>
        <w:ind w:left="5400" w:hanging="360"/>
      </w:pPr>
      <w:rPr>
        <w:rFonts w:ascii="Wingdings" w:hAnsi="Wingdings" w:hint="default"/>
      </w:rPr>
    </w:lvl>
    <w:lvl w:ilvl="6" w:tplc="04080001">
      <w:start w:val="1"/>
      <w:numFmt w:val="bullet"/>
      <w:lvlText w:val=""/>
      <w:lvlJc w:val="left"/>
      <w:pPr>
        <w:ind w:left="6120" w:hanging="360"/>
      </w:pPr>
      <w:rPr>
        <w:rFonts w:ascii="Symbol" w:hAnsi="Symbol" w:hint="default"/>
      </w:rPr>
    </w:lvl>
    <w:lvl w:ilvl="7" w:tplc="04080003">
      <w:start w:val="1"/>
      <w:numFmt w:val="bullet"/>
      <w:lvlText w:val="o"/>
      <w:lvlJc w:val="left"/>
      <w:pPr>
        <w:ind w:left="6840" w:hanging="360"/>
      </w:pPr>
      <w:rPr>
        <w:rFonts w:ascii="Courier New" w:hAnsi="Courier New" w:cs="Courier New" w:hint="default"/>
      </w:rPr>
    </w:lvl>
    <w:lvl w:ilvl="8" w:tplc="04080005">
      <w:start w:val="1"/>
      <w:numFmt w:val="bullet"/>
      <w:lvlText w:val=""/>
      <w:lvlJc w:val="left"/>
      <w:pPr>
        <w:ind w:left="7560" w:hanging="360"/>
      </w:pPr>
      <w:rPr>
        <w:rFonts w:ascii="Wingdings" w:hAnsi="Wingdings" w:hint="default"/>
      </w:rPr>
    </w:lvl>
  </w:abstractNum>
  <w:abstractNum w:abstractNumId="4">
    <w:nsid w:val="00000005"/>
    <w:multiLevelType w:val="hybridMultilevel"/>
    <w:tmpl w:val="58ECE81A"/>
    <w:lvl w:ilvl="0" w:tplc="7A0C8B88">
      <w:start w:val="1"/>
      <w:numFmt w:val="bullet"/>
      <w:lvlText w:val="-"/>
      <w:lvlJc w:val="left"/>
      <w:pPr>
        <w:ind w:left="720" w:hanging="360"/>
      </w:pPr>
      <w:rPr>
        <w:rFonts w:ascii="Cambria" w:eastAsia="Calibri" w:hAnsi="Cambria" w:cs="Cambria" w:hint="default"/>
      </w:rPr>
    </w:lvl>
    <w:lvl w:ilvl="1" w:tplc="04080003">
      <w:start w:val="1"/>
      <w:numFmt w:val="bullet"/>
      <w:lvlText w:val="o"/>
      <w:lvlJc w:val="left"/>
      <w:pPr>
        <w:ind w:left="1440" w:hanging="360"/>
      </w:pPr>
      <w:rPr>
        <w:rFonts w:ascii="Courier New" w:hAnsi="Courier New" w:cs="Courier New" w:hint="default"/>
      </w:rPr>
    </w:lvl>
    <w:lvl w:ilvl="2" w:tplc="04080005">
      <w:start w:val="1"/>
      <w:numFmt w:val="bullet"/>
      <w:lvlText w:val=""/>
      <w:lvlJc w:val="left"/>
      <w:pPr>
        <w:ind w:left="2160" w:hanging="360"/>
      </w:pPr>
      <w:rPr>
        <w:rFonts w:ascii="Wingdings" w:hAnsi="Wingdings" w:hint="default"/>
      </w:rPr>
    </w:lvl>
    <w:lvl w:ilvl="3" w:tplc="04080001">
      <w:start w:val="1"/>
      <w:numFmt w:val="bullet"/>
      <w:lvlText w:val=""/>
      <w:lvlJc w:val="left"/>
      <w:pPr>
        <w:ind w:left="2880" w:hanging="360"/>
      </w:pPr>
      <w:rPr>
        <w:rFonts w:ascii="Symbol" w:hAnsi="Symbol" w:hint="default"/>
      </w:rPr>
    </w:lvl>
    <w:lvl w:ilvl="4" w:tplc="04080003">
      <w:start w:val="1"/>
      <w:numFmt w:val="bullet"/>
      <w:lvlText w:val="o"/>
      <w:lvlJc w:val="left"/>
      <w:pPr>
        <w:ind w:left="3600" w:hanging="360"/>
      </w:pPr>
      <w:rPr>
        <w:rFonts w:ascii="Courier New" w:hAnsi="Courier New" w:cs="Courier New" w:hint="default"/>
      </w:rPr>
    </w:lvl>
    <w:lvl w:ilvl="5" w:tplc="04080005">
      <w:start w:val="1"/>
      <w:numFmt w:val="bullet"/>
      <w:lvlText w:val=""/>
      <w:lvlJc w:val="left"/>
      <w:pPr>
        <w:ind w:left="4320" w:hanging="360"/>
      </w:pPr>
      <w:rPr>
        <w:rFonts w:ascii="Wingdings" w:hAnsi="Wingdings" w:hint="default"/>
      </w:rPr>
    </w:lvl>
    <w:lvl w:ilvl="6" w:tplc="04080001">
      <w:start w:val="1"/>
      <w:numFmt w:val="bullet"/>
      <w:lvlText w:val=""/>
      <w:lvlJc w:val="left"/>
      <w:pPr>
        <w:ind w:left="5040" w:hanging="360"/>
      </w:pPr>
      <w:rPr>
        <w:rFonts w:ascii="Symbol" w:hAnsi="Symbol" w:hint="default"/>
      </w:rPr>
    </w:lvl>
    <w:lvl w:ilvl="7" w:tplc="04080003">
      <w:start w:val="1"/>
      <w:numFmt w:val="bullet"/>
      <w:lvlText w:val="o"/>
      <w:lvlJc w:val="left"/>
      <w:pPr>
        <w:ind w:left="5760" w:hanging="360"/>
      </w:pPr>
      <w:rPr>
        <w:rFonts w:ascii="Courier New" w:hAnsi="Courier New" w:cs="Courier New" w:hint="default"/>
      </w:rPr>
    </w:lvl>
    <w:lvl w:ilvl="8" w:tplc="04080005">
      <w:start w:val="1"/>
      <w:numFmt w:val="bullet"/>
      <w:lvlText w:val=""/>
      <w:lvlJc w:val="left"/>
      <w:pPr>
        <w:ind w:left="6480" w:hanging="360"/>
      </w:pPr>
      <w:rPr>
        <w:rFonts w:ascii="Wingdings" w:hAnsi="Wingdings" w:hint="default"/>
      </w:rPr>
    </w:lvl>
  </w:abstractNum>
  <w:abstractNum w:abstractNumId="5">
    <w:nsid w:val="00000006"/>
    <w:multiLevelType w:val="hybridMultilevel"/>
    <w:tmpl w:val="9CA86918"/>
    <w:lvl w:ilvl="0" w:tplc="77601D9E">
      <w:start w:val="1"/>
      <w:numFmt w:val="bullet"/>
      <w:lvlText w:val="-"/>
      <w:lvlJc w:val="left"/>
      <w:pPr>
        <w:ind w:left="1080" w:hanging="360"/>
      </w:pPr>
      <w:rPr>
        <w:rFonts w:ascii="Cambria" w:eastAsia="Calibri" w:hAnsi="Cambria" w:cs="Cambria" w:hint="default"/>
      </w:rPr>
    </w:lvl>
    <w:lvl w:ilvl="1" w:tplc="04080003">
      <w:start w:val="1"/>
      <w:numFmt w:val="bullet"/>
      <w:lvlText w:val="o"/>
      <w:lvlJc w:val="left"/>
      <w:pPr>
        <w:ind w:left="1800" w:hanging="360"/>
      </w:pPr>
      <w:rPr>
        <w:rFonts w:ascii="Courier New" w:hAnsi="Courier New" w:cs="Courier New" w:hint="default"/>
      </w:rPr>
    </w:lvl>
    <w:lvl w:ilvl="2" w:tplc="04080005">
      <w:start w:val="1"/>
      <w:numFmt w:val="bullet"/>
      <w:lvlText w:val=""/>
      <w:lvlJc w:val="left"/>
      <w:pPr>
        <w:ind w:left="2520" w:hanging="360"/>
      </w:pPr>
      <w:rPr>
        <w:rFonts w:ascii="Wingdings" w:hAnsi="Wingdings" w:hint="default"/>
      </w:rPr>
    </w:lvl>
    <w:lvl w:ilvl="3" w:tplc="04080001">
      <w:start w:val="1"/>
      <w:numFmt w:val="bullet"/>
      <w:lvlText w:val=""/>
      <w:lvlJc w:val="left"/>
      <w:pPr>
        <w:ind w:left="3240" w:hanging="360"/>
      </w:pPr>
      <w:rPr>
        <w:rFonts w:ascii="Symbol" w:hAnsi="Symbol" w:hint="default"/>
      </w:rPr>
    </w:lvl>
    <w:lvl w:ilvl="4" w:tplc="04080003">
      <w:start w:val="1"/>
      <w:numFmt w:val="bullet"/>
      <w:lvlText w:val="o"/>
      <w:lvlJc w:val="left"/>
      <w:pPr>
        <w:ind w:left="3960" w:hanging="360"/>
      </w:pPr>
      <w:rPr>
        <w:rFonts w:ascii="Courier New" w:hAnsi="Courier New" w:cs="Courier New" w:hint="default"/>
      </w:rPr>
    </w:lvl>
    <w:lvl w:ilvl="5" w:tplc="04080005">
      <w:start w:val="1"/>
      <w:numFmt w:val="bullet"/>
      <w:lvlText w:val=""/>
      <w:lvlJc w:val="left"/>
      <w:pPr>
        <w:ind w:left="4680" w:hanging="360"/>
      </w:pPr>
      <w:rPr>
        <w:rFonts w:ascii="Wingdings" w:hAnsi="Wingdings" w:hint="default"/>
      </w:rPr>
    </w:lvl>
    <w:lvl w:ilvl="6" w:tplc="04080001">
      <w:start w:val="1"/>
      <w:numFmt w:val="bullet"/>
      <w:lvlText w:val=""/>
      <w:lvlJc w:val="left"/>
      <w:pPr>
        <w:ind w:left="5400" w:hanging="360"/>
      </w:pPr>
      <w:rPr>
        <w:rFonts w:ascii="Symbol" w:hAnsi="Symbol" w:hint="default"/>
      </w:rPr>
    </w:lvl>
    <w:lvl w:ilvl="7" w:tplc="04080003">
      <w:start w:val="1"/>
      <w:numFmt w:val="bullet"/>
      <w:lvlText w:val="o"/>
      <w:lvlJc w:val="left"/>
      <w:pPr>
        <w:ind w:left="6120" w:hanging="360"/>
      </w:pPr>
      <w:rPr>
        <w:rFonts w:ascii="Courier New" w:hAnsi="Courier New" w:cs="Courier New" w:hint="default"/>
      </w:rPr>
    </w:lvl>
    <w:lvl w:ilvl="8" w:tplc="04080005">
      <w:start w:val="1"/>
      <w:numFmt w:val="bullet"/>
      <w:lvlText w:val=""/>
      <w:lvlJc w:val="left"/>
      <w:pPr>
        <w:ind w:left="6840" w:hanging="360"/>
      </w:pPr>
      <w:rPr>
        <w:rFonts w:ascii="Wingdings" w:hAnsi="Wingdings" w:hint="default"/>
      </w:rPr>
    </w:lvl>
  </w:abstractNum>
  <w:abstractNum w:abstractNumId="6">
    <w:nsid w:val="333C4C3F"/>
    <w:multiLevelType w:val="multilevel"/>
    <w:tmpl w:val="5CC2F204"/>
    <w:lvl w:ilvl="0">
      <w:start w:val="1"/>
      <w:numFmt w:val="bullet"/>
      <w:pStyle w:val="1"/>
      <w:lvlText w:val=""/>
      <w:lvlJc w:val="left"/>
      <w:pPr>
        <w:tabs>
          <w:tab w:val="left" w:pos="0"/>
        </w:tabs>
        <w:ind w:left="792" w:hanging="432"/>
      </w:pPr>
      <w:rPr>
        <w:rFonts w:ascii="Symbol" w:hAnsi="Symbol" w:hint="default"/>
        <w:color w:val="000000"/>
        <w:sz w:val="22"/>
        <w:szCs w:val="24"/>
      </w:rPr>
    </w:lvl>
    <w:lvl w:ilvl="1">
      <w:start w:val="1"/>
      <w:numFmt w:val="none"/>
      <w:suff w:val="nothing"/>
      <w:lvlText w:val=""/>
      <w:lvlJc w:val="left"/>
      <w:pPr>
        <w:tabs>
          <w:tab w:val="left" w:pos="0"/>
        </w:tabs>
        <w:ind w:left="936" w:hanging="576"/>
      </w:pPr>
      <w:rPr>
        <w:rFonts w:ascii="Courier New" w:hAnsi="Courier New" w:cs="Courier New" w:hint="default"/>
      </w:rPr>
    </w:lvl>
    <w:lvl w:ilvl="2">
      <w:start w:val="1"/>
      <w:numFmt w:val="none"/>
      <w:suff w:val="nothing"/>
      <w:lvlText w:val=""/>
      <w:lvlJc w:val="left"/>
      <w:pPr>
        <w:tabs>
          <w:tab w:val="left" w:pos="0"/>
        </w:tabs>
        <w:ind w:left="1080" w:hanging="720"/>
      </w:pPr>
      <w:rPr>
        <w:rFonts w:ascii="Wingdings" w:hAnsi="Wingdings" w:cs="Wingdings" w:hint="default"/>
      </w:rPr>
    </w:lvl>
    <w:lvl w:ilvl="3">
      <w:start w:val="1"/>
      <w:numFmt w:val="none"/>
      <w:suff w:val="nothing"/>
      <w:lvlText w:val=""/>
      <w:lvlJc w:val="left"/>
      <w:pPr>
        <w:tabs>
          <w:tab w:val="left" w:pos="864"/>
        </w:tabs>
        <w:ind w:left="864" w:hanging="864"/>
      </w:pPr>
    </w:lvl>
    <w:lvl w:ilvl="4">
      <w:start w:val="1"/>
      <w:numFmt w:val="none"/>
      <w:suff w:val="nothing"/>
      <w:lvlText w:val=""/>
      <w:lvlJc w:val="left"/>
      <w:pPr>
        <w:tabs>
          <w:tab w:val="left" w:pos="0"/>
        </w:tabs>
        <w:ind w:left="1368" w:hanging="1008"/>
      </w:pPr>
    </w:lvl>
    <w:lvl w:ilvl="5">
      <w:start w:val="1"/>
      <w:numFmt w:val="none"/>
      <w:suff w:val="nothing"/>
      <w:lvlText w:val=""/>
      <w:lvlJc w:val="left"/>
      <w:pPr>
        <w:tabs>
          <w:tab w:val="left" w:pos="1152"/>
        </w:tabs>
        <w:ind w:left="1152" w:hanging="1152"/>
      </w:pPr>
    </w:lvl>
    <w:lvl w:ilvl="6">
      <w:start w:val="1"/>
      <w:numFmt w:val="none"/>
      <w:suff w:val="nothing"/>
      <w:lvlText w:val=""/>
      <w:lvlJc w:val="left"/>
      <w:pPr>
        <w:tabs>
          <w:tab w:val="left" w:pos="0"/>
        </w:tabs>
        <w:ind w:left="1656" w:hanging="1296"/>
      </w:pPr>
    </w:lvl>
    <w:lvl w:ilvl="7">
      <w:start w:val="1"/>
      <w:numFmt w:val="none"/>
      <w:suff w:val="nothing"/>
      <w:lvlText w:val=""/>
      <w:lvlJc w:val="left"/>
      <w:pPr>
        <w:tabs>
          <w:tab w:val="left" w:pos="0"/>
        </w:tabs>
        <w:ind w:left="1800" w:hanging="1440"/>
      </w:pPr>
    </w:lvl>
    <w:lvl w:ilvl="8">
      <w:start w:val="1"/>
      <w:numFmt w:val="none"/>
      <w:suff w:val="nothing"/>
      <w:lvlText w:val=""/>
      <w:lvlJc w:val="left"/>
      <w:pPr>
        <w:tabs>
          <w:tab w:val="left" w:pos="0"/>
        </w:tabs>
        <w:ind w:left="1944" w:hanging="1584"/>
      </w:pPr>
    </w:lvl>
  </w:abstractNum>
  <w:num w:numId="1">
    <w:abstractNumId w:val="6"/>
  </w:num>
  <w:num w:numId="2">
    <w:abstractNumId w:val="1"/>
  </w:num>
  <w:num w:numId="3">
    <w:abstractNumId w:val="3"/>
  </w:num>
  <w:num w:numId="4">
    <w:abstractNumId w:val="4"/>
  </w:num>
  <w:num w:numId="5">
    <w:abstractNumId w:val="5"/>
  </w:num>
  <w:num w:numId="6">
    <w:abstractNumId w:val="2"/>
  </w:num>
  <w:num w:numId="7">
    <w:abstractNumId w:val="0"/>
  </w:num>
  <w:num w:numId="8">
    <w:abstractNumId w:val="6"/>
  </w:num>
  <w:num w:numId="9">
    <w:abstractNumId w:val="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40"/>
  <w:displayBackgroundShape/>
  <w:defaultTabStop w:val="720"/>
  <w:drawingGridHorizontalSpacing w:val="200"/>
  <w:drawingGridVerticalSpacing w:val="0"/>
  <w:displayHorizontalDrawingGridEvery w:val="0"/>
  <w:displayVerticalDrawingGridEvery w:val="0"/>
  <w:doNotShadeFormData/>
  <w:characterSpacingControl w:val="doNotCompress"/>
  <w:doNotValidateAgainstSchema/>
  <w:doNotDemarcateInvalidXml/>
  <w:footnotePr>
    <w:footnote w:id="0"/>
    <w:footnote w:id="1"/>
  </w:footnotePr>
  <w:endnotePr>
    <w:endnote w:id="0"/>
    <w:endnote w:id="1"/>
  </w:endnotePr>
  <w:compat/>
  <w:rsids>
    <w:rsidRoot w:val="003D0EDA"/>
    <w:rsid w:val="000130E1"/>
    <w:rsid w:val="00013238"/>
    <w:rsid w:val="0001548B"/>
    <w:rsid w:val="00017A75"/>
    <w:rsid w:val="00017B8D"/>
    <w:rsid w:val="0002246B"/>
    <w:rsid w:val="00025878"/>
    <w:rsid w:val="000339E0"/>
    <w:rsid w:val="00033BEB"/>
    <w:rsid w:val="00041810"/>
    <w:rsid w:val="000434D8"/>
    <w:rsid w:val="00043FC3"/>
    <w:rsid w:val="00044257"/>
    <w:rsid w:val="000469D4"/>
    <w:rsid w:val="00052934"/>
    <w:rsid w:val="00070666"/>
    <w:rsid w:val="000763CC"/>
    <w:rsid w:val="00084625"/>
    <w:rsid w:val="00090B41"/>
    <w:rsid w:val="00094B88"/>
    <w:rsid w:val="00096A0A"/>
    <w:rsid w:val="00096F42"/>
    <w:rsid w:val="000A12B1"/>
    <w:rsid w:val="000A32FB"/>
    <w:rsid w:val="000B12EB"/>
    <w:rsid w:val="000B55B0"/>
    <w:rsid w:val="000D402C"/>
    <w:rsid w:val="000D4849"/>
    <w:rsid w:val="000E21DD"/>
    <w:rsid w:val="000E4272"/>
    <w:rsid w:val="000E61D8"/>
    <w:rsid w:val="000F0B8C"/>
    <w:rsid w:val="000F712F"/>
    <w:rsid w:val="000F7684"/>
    <w:rsid w:val="0011065B"/>
    <w:rsid w:val="00111AFB"/>
    <w:rsid w:val="00112FFB"/>
    <w:rsid w:val="00114AEA"/>
    <w:rsid w:val="0012090F"/>
    <w:rsid w:val="00123374"/>
    <w:rsid w:val="0012725A"/>
    <w:rsid w:val="001325EE"/>
    <w:rsid w:val="0013559C"/>
    <w:rsid w:val="00144815"/>
    <w:rsid w:val="001457B5"/>
    <w:rsid w:val="00153E84"/>
    <w:rsid w:val="0015702E"/>
    <w:rsid w:val="001613AE"/>
    <w:rsid w:val="00165CB5"/>
    <w:rsid w:val="00195973"/>
    <w:rsid w:val="00196BBA"/>
    <w:rsid w:val="001A282D"/>
    <w:rsid w:val="001C0F7C"/>
    <w:rsid w:val="001F4755"/>
    <w:rsid w:val="002024F5"/>
    <w:rsid w:val="002048D0"/>
    <w:rsid w:val="0021330F"/>
    <w:rsid w:val="002233AE"/>
    <w:rsid w:val="00224C21"/>
    <w:rsid w:val="002320B1"/>
    <w:rsid w:val="00241DA2"/>
    <w:rsid w:val="002473FF"/>
    <w:rsid w:val="00256D6E"/>
    <w:rsid w:val="0026588C"/>
    <w:rsid w:val="002766ED"/>
    <w:rsid w:val="002865F7"/>
    <w:rsid w:val="00292C53"/>
    <w:rsid w:val="002B5C3B"/>
    <w:rsid w:val="002B5E6F"/>
    <w:rsid w:val="002B6E63"/>
    <w:rsid w:val="002C6FC8"/>
    <w:rsid w:val="002D785D"/>
    <w:rsid w:val="002E0213"/>
    <w:rsid w:val="002E7513"/>
    <w:rsid w:val="003023FE"/>
    <w:rsid w:val="00305907"/>
    <w:rsid w:val="00305A62"/>
    <w:rsid w:val="00307D78"/>
    <w:rsid w:val="00317D36"/>
    <w:rsid w:val="00327AC8"/>
    <w:rsid w:val="00336043"/>
    <w:rsid w:val="00337D5C"/>
    <w:rsid w:val="00341925"/>
    <w:rsid w:val="00343EAC"/>
    <w:rsid w:val="0034757C"/>
    <w:rsid w:val="003527EA"/>
    <w:rsid w:val="00354AE5"/>
    <w:rsid w:val="00355978"/>
    <w:rsid w:val="003765D5"/>
    <w:rsid w:val="00376F88"/>
    <w:rsid w:val="003810C3"/>
    <w:rsid w:val="00395885"/>
    <w:rsid w:val="003A1E20"/>
    <w:rsid w:val="003A78FF"/>
    <w:rsid w:val="003B0C96"/>
    <w:rsid w:val="003B37A2"/>
    <w:rsid w:val="003B39BD"/>
    <w:rsid w:val="003B53AB"/>
    <w:rsid w:val="003C7D96"/>
    <w:rsid w:val="003D0EDA"/>
    <w:rsid w:val="003E3845"/>
    <w:rsid w:val="003E4175"/>
    <w:rsid w:val="003E43B4"/>
    <w:rsid w:val="003E4552"/>
    <w:rsid w:val="003E6C9A"/>
    <w:rsid w:val="00400041"/>
    <w:rsid w:val="004113E2"/>
    <w:rsid w:val="00412D3B"/>
    <w:rsid w:val="00413177"/>
    <w:rsid w:val="00417CFB"/>
    <w:rsid w:val="00427239"/>
    <w:rsid w:val="004369EE"/>
    <w:rsid w:val="00441931"/>
    <w:rsid w:val="00444258"/>
    <w:rsid w:val="0044435E"/>
    <w:rsid w:val="00452357"/>
    <w:rsid w:val="004931DF"/>
    <w:rsid w:val="004B2266"/>
    <w:rsid w:val="004B2F8F"/>
    <w:rsid w:val="004C2B26"/>
    <w:rsid w:val="004C438F"/>
    <w:rsid w:val="004C5001"/>
    <w:rsid w:val="004C6B0C"/>
    <w:rsid w:val="004E1502"/>
    <w:rsid w:val="004E21B3"/>
    <w:rsid w:val="004F4208"/>
    <w:rsid w:val="005104D6"/>
    <w:rsid w:val="005126E8"/>
    <w:rsid w:val="00512951"/>
    <w:rsid w:val="00536927"/>
    <w:rsid w:val="005503F7"/>
    <w:rsid w:val="005560DF"/>
    <w:rsid w:val="00566442"/>
    <w:rsid w:val="00567C8C"/>
    <w:rsid w:val="00571B55"/>
    <w:rsid w:val="0057233F"/>
    <w:rsid w:val="00574812"/>
    <w:rsid w:val="0058312C"/>
    <w:rsid w:val="00593FD4"/>
    <w:rsid w:val="0059726D"/>
    <w:rsid w:val="005A2E06"/>
    <w:rsid w:val="005A42EF"/>
    <w:rsid w:val="005A685D"/>
    <w:rsid w:val="005B0DA4"/>
    <w:rsid w:val="005B713A"/>
    <w:rsid w:val="005F4A0C"/>
    <w:rsid w:val="00606E09"/>
    <w:rsid w:val="0061446D"/>
    <w:rsid w:val="0062250D"/>
    <w:rsid w:val="00622FB0"/>
    <w:rsid w:val="006379A2"/>
    <w:rsid w:val="00644A8B"/>
    <w:rsid w:val="0065381F"/>
    <w:rsid w:val="00653DA4"/>
    <w:rsid w:val="00663ABD"/>
    <w:rsid w:val="006643B9"/>
    <w:rsid w:val="0066512E"/>
    <w:rsid w:val="00673264"/>
    <w:rsid w:val="006819CA"/>
    <w:rsid w:val="006827C9"/>
    <w:rsid w:val="0068681E"/>
    <w:rsid w:val="0068769B"/>
    <w:rsid w:val="00692176"/>
    <w:rsid w:val="00693D8E"/>
    <w:rsid w:val="006A4486"/>
    <w:rsid w:val="006B4120"/>
    <w:rsid w:val="006B4771"/>
    <w:rsid w:val="006C2C64"/>
    <w:rsid w:val="006D6EB8"/>
    <w:rsid w:val="006D6F85"/>
    <w:rsid w:val="006E1A93"/>
    <w:rsid w:val="006E316B"/>
    <w:rsid w:val="006E5405"/>
    <w:rsid w:val="006F1843"/>
    <w:rsid w:val="006F769D"/>
    <w:rsid w:val="006F7FAE"/>
    <w:rsid w:val="00716577"/>
    <w:rsid w:val="0071696B"/>
    <w:rsid w:val="00745BD4"/>
    <w:rsid w:val="00747BE3"/>
    <w:rsid w:val="00754804"/>
    <w:rsid w:val="00766DF4"/>
    <w:rsid w:val="00767975"/>
    <w:rsid w:val="00770775"/>
    <w:rsid w:val="00777898"/>
    <w:rsid w:val="00777B1A"/>
    <w:rsid w:val="00790B21"/>
    <w:rsid w:val="007A404A"/>
    <w:rsid w:val="007A74E9"/>
    <w:rsid w:val="007B0BCC"/>
    <w:rsid w:val="007B17A0"/>
    <w:rsid w:val="007B337B"/>
    <w:rsid w:val="007B36DB"/>
    <w:rsid w:val="007B75D4"/>
    <w:rsid w:val="007C3812"/>
    <w:rsid w:val="007C428C"/>
    <w:rsid w:val="007D12EE"/>
    <w:rsid w:val="007D3873"/>
    <w:rsid w:val="007D64B4"/>
    <w:rsid w:val="007E0520"/>
    <w:rsid w:val="007E25E7"/>
    <w:rsid w:val="007F4C0A"/>
    <w:rsid w:val="007F6658"/>
    <w:rsid w:val="00803F68"/>
    <w:rsid w:val="00807F6A"/>
    <w:rsid w:val="00825BC2"/>
    <w:rsid w:val="00832FFA"/>
    <w:rsid w:val="008501D5"/>
    <w:rsid w:val="00863586"/>
    <w:rsid w:val="00873889"/>
    <w:rsid w:val="0088478B"/>
    <w:rsid w:val="00885D8B"/>
    <w:rsid w:val="00886104"/>
    <w:rsid w:val="00894CC7"/>
    <w:rsid w:val="008A4FC6"/>
    <w:rsid w:val="008B2195"/>
    <w:rsid w:val="008B2DE3"/>
    <w:rsid w:val="008C0C4E"/>
    <w:rsid w:val="008C2DEF"/>
    <w:rsid w:val="008D2583"/>
    <w:rsid w:val="008D78E0"/>
    <w:rsid w:val="008E2555"/>
    <w:rsid w:val="008E393C"/>
    <w:rsid w:val="008F0A9D"/>
    <w:rsid w:val="008F41F9"/>
    <w:rsid w:val="00900D5C"/>
    <w:rsid w:val="0091422C"/>
    <w:rsid w:val="00925163"/>
    <w:rsid w:val="00933B46"/>
    <w:rsid w:val="00933D2C"/>
    <w:rsid w:val="00945806"/>
    <w:rsid w:val="00971EFA"/>
    <w:rsid w:val="009A3E02"/>
    <w:rsid w:val="009B3469"/>
    <w:rsid w:val="009B50E6"/>
    <w:rsid w:val="009B61DC"/>
    <w:rsid w:val="009B6F99"/>
    <w:rsid w:val="009D18F4"/>
    <w:rsid w:val="009D435A"/>
    <w:rsid w:val="009E22C1"/>
    <w:rsid w:val="009E3A46"/>
    <w:rsid w:val="009E4BFA"/>
    <w:rsid w:val="009F5FC8"/>
    <w:rsid w:val="00A16C94"/>
    <w:rsid w:val="00A3528A"/>
    <w:rsid w:val="00A35956"/>
    <w:rsid w:val="00A36488"/>
    <w:rsid w:val="00A37E39"/>
    <w:rsid w:val="00A4082F"/>
    <w:rsid w:val="00A408E6"/>
    <w:rsid w:val="00A465C4"/>
    <w:rsid w:val="00A53A17"/>
    <w:rsid w:val="00A55C8F"/>
    <w:rsid w:val="00A61EE7"/>
    <w:rsid w:val="00A654CB"/>
    <w:rsid w:val="00A734CD"/>
    <w:rsid w:val="00A74941"/>
    <w:rsid w:val="00A750DD"/>
    <w:rsid w:val="00A86E74"/>
    <w:rsid w:val="00A9346D"/>
    <w:rsid w:val="00AA1C37"/>
    <w:rsid w:val="00AA2C5C"/>
    <w:rsid w:val="00AA3450"/>
    <w:rsid w:val="00AA7393"/>
    <w:rsid w:val="00AB43F7"/>
    <w:rsid w:val="00AB4597"/>
    <w:rsid w:val="00AB5771"/>
    <w:rsid w:val="00AC1C17"/>
    <w:rsid w:val="00AC2CEC"/>
    <w:rsid w:val="00AD6E10"/>
    <w:rsid w:val="00AE163E"/>
    <w:rsid w:val="00AF3C03"/>
    <w:rsid w:val="00B00B20"/>
    <w:rsid w:val="00B121FC"/>
    <w:rsid w:val="00B14D1D"/>
    <w:rsid w:val="00B26701"/>
    <w:rsid w:val="00B271C9"/>
    <w:rsid w:val="00B34514"/>
    <w:rsid w:val="00B44A72"/>
    <w:rsid w:val="00B45874"/>
    <w:rsid w:val="00B45AB6"/>
    <w:rsid w:val="00B470B3"/>
    <w:rsid w:val="00B71256"/>
    <w:rsid w:val="00B80048"/>
    <w:rsid w:val="00B854D2"/>
    <w:rsid w:val="00B901D1"/>
    <w:rsid w:val="00B94673"/>
    <w:rsid w:val="00BC2004"/>
    <w:rsid w:val="00BD3226"/>
    <w:rsid w:val="00BD517A"/>
    <w:rsid w:val="00BD73BF"/>
    <w:rsid w:val="00BE2D90"/>
    <w:rsid w:val="00BF4CC0"/>
    <w:rsid w:val="00C0672F"/>
    <w:rsid w:val="00C07E82"/>
    <w:rsid w:val="00C16942"/>
    <w:rsid w:val="00C25BE2"/>
    <w:rsid w:val="00C25E4F"/>
    <w:rsid w:val="00C3199C"/>
    <w:rsid w:val="00C33591"/>
    <w:rsid w:val="00C35B8B"/>
    <w:rsid w:val="00C5174D"/>
    <w:rsid w:val="00C51FDA"/>
    <w:rsid w:val="00C56456"/>
    <w:rsid w:val="00C56E8A"/>
    <w:rsid w:val="00C61066"/>
    <w:rsid w:val="00C62640"/>
    <w:rsid w:val="00C64FDF"/>
    <w:rsid w:val="00C70616"/>
    <w:rsid w:val="00C75ABC"/>
    <w:rsid w:val="00C83570"/>
    <w:rsid w:val="00C85135"/>
    <w:rsid w:val="00CA07C7"/>
    <w:rsid w:val="00CA0A58"/>
    <w:rsid w:val="00CA0C99"/>
    <w:rsid w:val="00CB39A8"/>
    <w:rsid w:val="00CD730B"/>
    <w:rsid w:val="00CF05B1"/>
    <w:rsid w:val="00CF38D0"/>
    <w:rsid w:val="00D05670"/>
    <w:rsid w:val="00D05C20"/>
    <w:rsid w:val="00D077A9"/>
    <w:rsid w:val="00D10CA4"/>
    <w:rsid w:val="00D13427"/>
    <w:rsid w:val="00D17E4F"/>
    <w:rsid w:val="00D20053"/>
    <w:rsid w:val="00D3522F"/>
    <w:rsid w:val="00D358BF"/>
    <w:rsid w:val="00D555D6"/>
    <w:rsid w:val="00D61C92"/>
    <w:rsid w:val="00D70742"/>
    <w:rsid w:val="00D71248"/>
    <w:rsid w:val="00D77C2D"/>
    <w:rsid w:val="00DA12BB"/>
    <w:rsid w:val="00DA722C"/>
    <w:rsid w:val="00DB144B"/>
    <w:rsid w:val="00DB2CA5"/>
    <w:rsid w:val="00DE2153"/>
    <w:rsid w:val="00DF5847"/>
    <w:rsid w:val="00E04E78"/>
    <w:rsid w:val="00E110B2"/>
    <w:rsid w:val="00E2235B"/>
    <w:rsid w:val="00E300E5"/>
    <w:rsid w:val="00E30B79"/>
    <w:rsid w:val="00E30B7C"/>
    <w:rsid w:val="00E40811"/>
    <w:rsid w:val="00E4089D"/>
    <w:rsid w:val="00E465AC"/>
    <w:rsid w:val="00E527A0"/>
    <w:rsid w:val="00E551EA"/>
    <w:rsid w:val="00E93FE3"/>
    <w:rsid w:val="00E97BF1"/>
    <w:rsid w:val="00EA0EFC"/>
    <w:rsid w:val="00EA703F"/>
    <w:rsid w:val="00EB143E"/>
    <w:rsid w:val="00EB2159"/>
    <w:rsid w:val="00EB2224"/>
    <w:rsid w:val="00EB26E3"/>
    <w:rsid w:val="00EB3AF7"/>
    <w:rsid w:val="00EC3B7D"/>
    <w:rsid w:val="00EE247B"/>
    <w:rsid w:val="00EE3983"/>
    <w:rsid w:val="00EF4BFC"/>
    <w:rsid w:val="00F1389E"/>
    <w:rsid w:val="00F15F54"/>
    <w:rsid w:val="00F551D0"/>
    <w:rsid w:val="00F60D9D"/>
    <w:rsid w:val="00F64D30"/>
    <w:rsid w:val="00F711C8"/>
    <w:rsid w:val="00F726F6"/>
    <w:rsid w:val="00F804D8"/>
    <w:rsid w:val="00F85BAD"/>
    <w:rsid w:val="00F86995"/>
    <w:rsid w:val="00F8700C"/>
    <w:rsid w:val="00F917E7"/>
    <w:rsid w:val="00FA454D"/>
    <w:rsid w:val="00FB4289"/>
    <w:rsid w:val="00FE1B51"/>
    <w:rsid w:val="00FE2F6A"/>
    <w:rsid w:val="00FF263F"/>
    <w:rsid w:val="00FF4906"/>
  </w:rsids>
  <m:mathPr>
    <m:mathFont m:val="Cambria Math"/>
    <m:brkBin m:val="before"/>
    <m:brkBinSub m:val="--"/>
    <m:smallFrac/>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l-GR" w:eastAsia="el-GR"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0"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D0EDA"/>
    <w:pPr>
      <w:spacing w:after="200" w:line="276" w:lineRule="auto"/>
      <w:jc w:val="both"/>
    </w:pPr>
    <w:rPr>
      <w:rFonts w:ascii="Calibri" w:eastAsia="Calibri" w:hAnsi="Calibri" w:cs="Calibri"/>
      <w:sz w:val="22"/>
      <w:szCs w:val="22"/>
      <w:lang w:eastAsia="ar-SA"/>
    </w:rPr>
  </w:style>
  <w:style w:type="paragraph" w:styleId="1">
    <w:name w:val="heading 1"/>
    <w:basedOn w:val="a"/>
    <w:next w:val="a"/>
    <w:qFormat/>
    <w:rsid w:val="003D0EDA"/>
    <w:pPr>
      <w:keepNext/>
      <w:numPr>
        <w:numId w:val="1"/>
      </w:numPr>
      <w:spacing w:after="0" w:line="240" w:lineRule="auto"/>
      <w:jc w:val="center"/>
      <w:outlineLvl w:val="0"/>
    </w:pPr>
    <w:rPr>
      <w:rFonts w:ascii="Times New Roman" w:eastAsia="Arial Unicode MS" w:hAnsi="Times New Roman" w:cs="Times New Roman"/>
      <w:b/>
      <w:bCs/>
      <w:sz w:val="24"/>
      <w:szCs w:val="24"/>
      <w:u w:val="single"/>
    </w:rPr>
  </w:style>
  <w:style w:type="paragraph" w:styleId="2">
    <w:name w:val="heading 2"/>
    <w:basedOn w:val="a"/>
    <w:next w:val="a"/>
    <w:qFormat/>
    <w:rsid w:val="003D0EDA"/>
    <w:pPr>
      <w:keepNext/>
      <w:tabs>
        <w:tab w:val="left" w:pos="0"/>
      </w:tabs>
      <w:spacing w:before="240" w:after="60"/>
      <w:ind w:left="936" w:hanging="576"/>
      <w:outlineLvl w:val="1"/>
    </w:pPr>
    <w:rPr>
      <w:rFonts w:ascii="Arial" w:eastAsia="Times New Roman" w:hAnsi="Arial" w:cs="Arial"/>
      <w:b/>
      <w:bCs/>
      <w:i/>
      <w:iCs/>
      <w:sz w:val="28"/>
      <w:szCs w:val="28"/>
    </w:rPr>
  </w:style>
  <w:style w:type="paragraph" w:styleId="3">
    <w:name w:val="heading 3"/>
    <w:basedOn w:val="a"/>
    <w:next w:val="a"/>
    <w:qFormat/>
    <w:rsid w:val="003D0EDA"/>
    <w:pPr>
      <w:keepNext/>
      <w:tabs>
        <w:tab w:val="left" w:pos="0"/>
      </w:tabs>
      <w:spacing w:before="240" w:after="60"/>
      <w:ind w:left="1080" w:hanging="720"/>
      <w:outlineLvl w:val="2"/>
    </w:pPr>
    <w:rPr>
      <w:rFonts w:ascii="Cambria" w:eastAsia="Times New Roman" w:hAnsi="Cambria" w:cs="Times New Roman"/>
      <w:b/>
      <w:bCs/>
      <w:sz w:val="26"/>
      <w:szCs w:val="26"/>
    </w:rPr>
  </w:style>
  <w:style w:type="paragraph" w:styleId="4">
    <w:name w:val="heading 4"/>
    <w:basedOn w:val="a"/>
    <w:next w:val="a"/>
    <w:link w:val="4Char"/>
    <w:qFormat/>
    <w:rsid w:val="003D0EDA"/>
    <w:pPr>
      <w:keepNext/>
      <w:spacing w:before="240" w:after="60"/>
      <w:outlineLvl w:val="3"/>
    </w:pPr>
    <w:rPr>
      <w:rFonts w:eastAsia="Times New Roman" w:cs="Times New Roman"/>
      <w:b/>
      <w:bCs/>
      <w:sz w:val="28"/>
      <w:szCs w:val="28"/>
    </w:rPr>
  </w:style>
  <w:style w:type="paragraph" w:styleId="5">
    <w:name w:val="heading 5"/>
    <w:basedOn w:val="a"/>
    <w:next w:val="a"/>
    <w:qFormat/>
    <w:rsid w:val="003D0EDA"/>
    <w:pPr>
      <w:tabs>
        <w:tab w:val="left" w:pos="0"/>
      </w:tabs>
      <w:spacing w:before="240" w:after="60"/>
      <w:ind w:left="1368" w:hanging="1008"/>
      <w:outlineLvl w:val="4"/>
    </w:pPr>
    <w:rPr>
      <w:rFonts w:ascii="Times New Roman" w:eastAsia="Times New Roman" w:hAnsi="Times New Roman" w:cs="Times New Roman"/>
      <w:b/>
      <w:bCs/>
      <w:i/>
      <w:iCs/>
      <w:sz w:val="26"/>
      <w:szCs w:val="26"/>
    </w:rPr>
  </w:style>
  <w:style w:type="paragraph" w:styleId="7">
    <w:name w:val="heading 7"/>
    <w:basedOn w:val="a0"/>
    <w:next w:val="a1"/>
    <w:qFormat/>
    <w:rsid w:val="003D0EDA"/>
    <w:pPr>
      <w:tabs>
        <w:tab w:val="left" w:pos="0"/>
      </w:tabs>
      <w:ind w:left="1656" w:hanging="1296"/>
      <w:outlineLvl w:val="6"/>
    </w:pPr>
    <w:rPr>
      <w:rFonts w:ascii="Times New Roman" w:eastAsia="Times New Roman" w:hAnsi="Times New Roman" w:cs="Times New Roman"/>
      <w:b/>
      <w:bCs/>
      <w:sz w:val="21"/>
      <w:szCs w:val="21"/>
    </w:rPr>
  </w:style>
  <w:style w:type="paragraph" w:styleId="8">
    <w:name w:val="heading 8"/>
    <w:basedOn w:val="a0"/>
    <w:next w:val="a1"/>
    <w:qFormat/>
    <w:rsid w:val="003D0EDA"/>
    <w:pPr>
      <w:tabs>
        <w:tab w:val="left" w:pos="0"/>
      </w:tabs>
      <w:ind w:left="1800" w:hanging="1440"/>
      <w:outlineLvl w:val="7"/>
    </w:pPr>
    <w:rPr>
      <w:rFonts w:ascii="Times New Roman" w:eastAsia="Times New Roman" w:hAnsi="Times New Roman" w:cs="Times New Roman"/>
      <w:b/>
      <w:bCs/>
      <w:sz w:val="21"/>
      <w:szCs w:val="21"/>
    </w:rPr>
  </w:style>
  <w:style w:type="paragraph" w:styleId="9">
    <w:name w:val="heading 9"/>
    <w:basedOn w:val="a0"/>
    <w:next w:val="a1"/>
    <w:qFormat/>
    <w:rsid w:val="003D0EDA"/>
    <w:pPr>
      <w:tabs>
        <w:tab w:val="left" w:pos="0"/>
      </w:tabs>
      <w:ind w:left="1944" w:hanging="1584"/>
      <w:outlineLvl w:val="8"/>
    </w:pPr>
    <w:rPr>
      <w:rFonts w:ascii="Times New Roman" w:eastAsia="Times New Roman" w:hAnsi="Times New Roman" w:cs="Times New Roman"/>
      <w:b/>
      <w:bCs/>
      <w:sz w:val="21"/>
      <w:szCs w:val="21"/>
    </w:rPr>
  </w:style>
  <w:style w:type="character" w:default="1" w:styleId="a2">
    <w:name w:val="Default Paragraph Font"/>
    <w:uiPriority w:val="1"/>
    <w:semiHidden/>
    <w:unhideWhenUsed/>
  </w:style>
  <w:style w:type="table" w:default="1" w:styleId="a3">
    <w:name w:val="Normal Table"/>
    <w:uiPriority w:val="99"/>
    <w:semiHidden/>
    <w:unhideWhenUsed/>
    <w:qFormat/>
    <w:tblPr>
      <w:tblInd w:w="0" w:type="dxa"/>
      <w:tblCellMar>
        <w:top w:w="0" w:type="dxa"/>
        <w:left w:w="108" w:type="dxa"/>
        <w:bottom w:w="0" w:type="dxa"/>
        <w:right w:w="108" w:type="dxa"/>
      </w:tblCellMar>
    </w:tblPr>
  </w:style>
  <w:style w:type="numbering" w:default="1" w:styleId="a4">
    <w:name w:val="No List"/>
    <w:uiPriority w:val="99"/>
    <w:semiHidden/>
    <w:unhideWhenUsed/>
  </w:style>
  <w:style w:type="paragraph" w:styleId="a5">
    <w:name w:val="footer"/>
    <w:basedOn w:val="a"/>
    <w:rsid w:val="003D0EDA"/>
    <w:rPr>
      <w:rFonts w:ascii="Times New Roman" w:eastAsia="Times New Roman" w:hAnsi="Times New Roman" w:cs="Times New Roman"/>
    </w:rPr>
  </w:style>
  <w:style w:type="character" w:styleId="-">
    <w:name w:val="Hyperlink"/>
    <w:rsid w:val="003D0EDA"/>
    <w:rPr>
      <w:rFonts w:ascii="Times New Roman" w:eastAsia="Times New Roman" w:hAnsi="Times New Roman" w:cs="Times New Roman"/>
      <w:color w:val="0000FF"/>
      <w:sz w:val="21"/>
      <w:u w:val="single"/>
    </w:rPr>
  </w:style>
  <w:style w:type="paragraph" w:styleId="Web">
    <w:name w:val="Normal (Web)"/>
    <w:basedOn w:val="a"/>
    <w:uiPriority w:val="99"/>
    <w:rsid w:val="003D0EDA"/>
    <w:pPr>
      <w:spacing w:before="280" w:after="280" w:line="240" w:lineRule="auto"/>
    </w:pPr>
    <w:rPr>
      <w:rFonts w:ascii="Times New Roman" w:eastAsia="Times New Roman" w:hAnsi="Times New Roman" w:cs="Times New Roman"/>
      <w:sz w:val="24"/>
      <w:szCs w:val="24"/>
    </w:rPr>
  </w:style>
  <w:style w:type="paragraph" w:styleId="a1">
    <w:name w:val="Body Text"/>
    <w:basedOn w:val="a"/>
    <w:rsid w:val="003D0EDA"/>
    <w:pPr>
      <w:spacing w:after="120"/>
    </w:pPr>
    <w:rPr>
      <w:rFonts w:ascii="Times New Roman" w:eastAsia="Times New Roman" w:hAnsi="Times New Roman" w:cs="Times New Roman"/>
    </w:rPr>
  </w:style>
  <w:style w:type="character" w:customStyle="1" w:styleId="4Char">
    <w:name w:val="Επικεφαλίδα 4 Char"/>
    <w:link w:val="4"/>
    <w:rsid w:val="003D0EDA"/>
    <w:rPr>
      <w:rFonts w:ascii="Calibri" w:eastAsia="Times New Roman" w:hAnsi="Calibri" w:cs="Times New Roman"/>
      <w:b/>
      <w:bCs/>
      <w:sz w:val="28"/>
      <w:szCs w:val="28"/>
      <w:lang w:eastAsia="ar-SA"/>
    </w:rPr>
  </w:style>
  <w:style w:type="paragraph" w:customStyle="1" w:styleId="a0">
    <w:name w:val="Επικεφαλίδα"/>
    <w:basedOn w:val="a"/>
    <w:next w:val="a1"/>
    <w:rsid w:val="003D0EDA"/>
    <w:pPr>
      <w:keepNext/>
      <w:spacing w:before="240" w:after="120"/>
    </w:pPr>
    <w:rPr>
      <w:rFonts w:ascii="Arial" w:eastAsia="Microsoft YaHei" w:hAnsi="Arial" w:cs="Mangal"/>
      <w:sz w:val="28"/>
      <w:szCs w:val="28"/>
    </w:rPr>
  </w:style>
  <w:style w:type="character" w:styleId="a6">
    <w:name w:val="Strong"/>
    <w:qFormat/>
    <w:rsid w:val="003D0EDA"/>
    <w:rPr>
      <w:rFonts w:ascii="Times New Roman" w:eastAsia="Times New Roman" w:hAnsi="Times New Roman" w:cs="Times New Roman"/>
      <w:b/>
      <w:bCs/>
      <w:sz w:val="21"/>
    </w:rPr>
  </w:style>
  <w:style w:type="paragraph" w:styleId="a7">
    <w:name w:val="Balloon Text"/>
    <w:basedOn w:val="a"/>
    <w:rsid w:val="003D0EDA"/>
    <w:pPr>
      <w:spacing w:after="0" w:line="240" w:lineRule="auto"/>
    </w:pPr>
    <w:rPr>
      <w:rFonts w:ascii="Tahoma" w:eastAsia="Times New Roman" w:hAnsi="Tahoma" w:cs="Tahoma"/>
      <w:sz w:val="16"/>
      <w:szCs w:val="16"/>
    </w:rPr>
  </w:style>
  <w:style w:type="paragraph" w:styleId="a8">
    <w:name w:val="Body Text Indent"/>
    <w:basedOn w:val="a"/>
    <w:rsid w:val="003D0EDA"/>
    <w:pPr>
      <w:overflowPunct w:val="0"/>
      <w:autoSpaceDE w:val="0"/>
      <w:spacing w:after="120" w:line="240" w:lineRule="auto"/>
      <w:ind w:left="283"/>
      <w:jc w:val="left"/>
      <w:textAlignment w:val="baseline"/>
    </w:pPr>
    <w:rPr>
      <w:rFonts w:ascii="Times New Roman" w:eastAsia="Times New Roman" w:hAnsi="Times New Roman" w:cs="Times New Roman"/>
      <w:sz w:val="24"/>
      <w:szCs w:val="20"/>
      <w:lang w:val="en-US"/>
    </w:rPr>
  </w:style>
  <w:style w:type="paragraph" w:styleId="a9">
    <w:name w:val="header"/>
    <w:basedOn w:val="a"/>
    <w:rsid w:val="003D0EDA"/>
    <w:rPr>
      <w:rFonts w:ascii="Times New Roman" w:eastAsia="Times New Roman" w:hAnsi="Times New Roman" w:cs="Times New Roman"/>
    </w:rPr>
  </w:style>
  <w:style w:type="paragraph" w:styleId="-HTML">
    <w:name w:val="HTML Preformatted"/>
    <w:basedOn w:val="a"/>
    <w:rsid w:val="003D0EDA"/>
    <w:pPr>
      <w:spacing w:after="0" w:line="240" w:lineRule="auto"/>
    </w:pPr>
    <w:rPr>
      <w:rFonts w:ascii="Courier New" w:eastAsia="Times New Roman" w:hAnsi="Courier New" w:cs="Courier New"/>
      <w:sz w:val="20"/>
      <w:szCs w:val="20"/>
    </w:rPr>
  </w:style>
  <w:style w:type="paragraph" w:styleId="aa">
    <w:name w:val="List"/>
    <w:basedOn w:val="a1"/>
    <w:rsid w:val="003D0EDA"/>
    <w:rPr>
      <w:rFonts w:cs="Mangal"/>
    </w:rPr>
  </w:style>
  <w:style w:type="paragraph" w:styleId="ab">
    <w:name w:val="Subtitle"/>
    <w:basedOn w:val="a"/>
    <w:next w:val="a"/>
    <w:qFormat/>
    <w:rsid w:val="003D0EDA"/>
    <w:pPr>
      <w:spacing w:after="60"/>
      <w:jc w:val="center"/>
    </w:pPr>
    <w:rPr>
      <w:rFonts w:ascii="Cambria" w:eastAsia="Times New Roman" w:hAnsi="Cambria" w:cs="Cambria"/>
      <w:sz w:val="24"/>
      <w:szCs w:val="24"/>
    </w:rPr>
  </w:style>
  <w:style w:type="character" w:styleId="ac">
    <w:name w:val="Emphasis"/>
    <w:qFormat/>
    <w:rsid w:val="003D0EDA"/>
    <w:rPr>
      <w:rFonts w:ascii="Times New Roman" w:eastAsia="Times New Roman" w:hAnsi="Times New Roman" w:cs="Times New Roman"/>
      <w:i/>
      <w:iCs/>
    </w:rPr>
  </w:style>
  <w:style w:type="character" w:styleId="-0">
    <w:name w:val="FollowedHyperlink"/>
    <w:rsid w:val="003D0EDA"/>
    <w:rPr>
      <w:rFonts w:ascii="Times New Roman" w:eastAsia="Times New Roman" w:hAnsi="Times New Roman" w:cs="Times New Roman"/>
      <w:color w:val="800000"/>
      <w:u w:val="single"/>
    </w:rPr>
  </w:style>
  <w:style w:type="character" w:customStyle="1" w:styleId="WW8Num1z0">
    <w:name w:val="WW8Num1z0"/>
    <w:rsid w:val="003D0EDA"/>
    <w:rPr>
      <w:rFonts w:ascii="Calibri" w:eastAsia="Calibri" w:hAnsi="Calibri" w:cs="Times New Roman" w:hint="default"/>
      <w:color w:val="000000"/>
      <w:sz w:val="22"/>
      <w:szCs w:val="24"/>
    </w:rPr>
  </w:style>
  <w:style w:type="character" w:customStyle="1" w:styleId="WW8Num1z1">
    <w:name w:val="WW8Num1z1"/>
    <w:rsid w:val="003D0EDA"/>
    <w:rPr>
      <w:rFonts w:ascii="Courier New" w:eastAsia="Times New Roman" w:hAnsi="Courier New" w:cs="Courier New" w:hint="default"/>
    </w:rPr>
  </w:style>
  <w:style w:type="character" w:customStyle="1" w:styleId="WW8Num1z2">
    <w:name w:val="WW8Num1z2"/>
    <w:rsid w:val="003D0EDA"/>
    <w:rPr>
      <w:rFonts w:ascii="Wingdings" w:eastAsia="Times New Roman" w:hAnsi="Wingdings" w:cs="Wingdings" w:hint="default"/>
    </w:rPr>
  </w:style>
  <w:style w:type="character" w:customStyle="1" w:styleId="WW8Num1z3">
    <w:name w:val="WW8Num1z3"/>
    <w:rsid w:val="003D0EDA"/>
    <w:rPr>
      <w:rFonts w:ascii="Symbol" w:eastAsia="Times New Roman" w:hAnsi="Symbol" w:cs="Symbol" w:hint="default"/>
    </w:rPr>
  </w:style>
  <w:style w:type="character" w:customStyle="1" w:styleId="WW8Num1z4">
    <w:name w:val="WW8Num1z4"/>
    <w:rsid w:val="003D0EDA"/>
    <w:rPr>
      <w:rFonts w:ascii="Times New Roman" w:eastAsia="Times New Roman" w:hAnsi="Times New Roman" w:cs="Times New Roman"/>
    </w:rPr>
  </w:style>
  <w:style w:type="character" w:customStyle="1" w:styleId="WW8Num1z5">
    <w:name w:val="WW8Num1z5"/>
    <w:rsid w:val="003D0EDA"/>
    <w:rPr>
      <w:rFonts w:ascii="Times New Roman" w:eastAsia="Times New Roman" w:hAnsi="Times New Roman" w:cs="Times New Roman"/>
    </w:rPr>
  </w:style>
  <w:style w:type="character" w:customStyle="1" w:styleId="WW8Num1z6">
    <w:name w:val="WW8Num1z6"/>
    <w:rsid w:val="003D0EDA"/>
    <w:rPr>
      <w:rFonts w:ascii="Times New Roman" w:eastAsia="Times New Roman" w:hAnsi="Times New Roman" w:cs="Times New Roman"/>
    </w:rPr>
  </w:style>
  <w:style w:type="character" w:customStyle="1" w:styleId="WW8Num1z7">
    <w:name w:val="WW8Num1z7"/>
    <w:rsid w:val="003D0EDA"/>
    <w:rPr>
      <w:rFonts w:ascii="Times New Roman" w:eastAsia="Times New Roman" w:hAnsi="Times New Roman" w:cs="Times New Roman"/>
    </w:rPr>
  </w:style>
  <w:style w:type="character" w:customStyle="1" w:styleId="WW8Num1z8">
    <w:name w:val="WW8Num1z8"/>
    <w:rsid w:val="003D0EDA"/>
    <w:rPr>
      <w:rFonts w:ascii="Times New Roman" w:eastAsia="Times New Roman" w:hAnsi="Times New Roman" w:cs="Times New Roman"/>
    </w:rPr>
  </w:style>
  <w:style w:type="character" w:customStyle="1" w:styleId="WW8Num2z0">
    <w:name w:val="WW8Num2z0"/>
    <w:rsid w:val="003D0EDA"/>
    <w:rPr>
      <w:rFonts w:ascii="Wingdings" w:eastAsia="Times New Roman" w:hAnsi="Wingdings" w:cs="Wingdings" w:hint="default"/>
      <w:b/>
      <w:lang w:val="el-GR"/>
    </w:rPr>
  </w:style>
  <w:style w:type="character" w:customStyle="1" w:styleId="WW8Num2z1">
    <w:name w:val="WW8Num2z1"/>
    <w:rsid w:val="003D0EDA"/>
    <w:rPr>
      <w:rFonts w:ascii="Times New Roman" w:eastAsia="Times New Roman" w:hAnsi="Times New Roman" w:cs="Times New Roman"/>
    </w:rPr>
  </w:style>
  <w:style w:type="character" w:customStyle="1" w:styleId="WW8Num2z2">
    <w:name w:val="WW8Num2z2"/>
    <w:rsid w:val="003D0EDA"/>
    <w:rPr>
      <w:rFonts w:ascii="Times New Roman" w:eastAsia="Times New Roman" w:hAnsi="Times New Roman" w:cs="Times New Roman"/>
    </w:rPr>
  </w:style>
  <w:style w:type="character" w:customStyle="1" w:styleId="WW8Num2z3">
    <w:name w:val="WW8Num2z3"/>
    <w:rsid w:val="003D0EDA"/>
    <w:rPr>
      <w:rFonts w:ascii="Times New Roman" w:eastAsia="Times New Roman" w:hAnsi="Times New Roman" w:cs="Times New Roman"/>
    </w:rPr>
  </w:style>
  <w:style w:type="character" w:customStyle="1" w:styleId="WW8Num2z4">
    <w:name w:val="WW8Num2z4"/>
    <w:rsid w:val="003D0EDA"/>
    <w:rPr>
      <w:rFonts w:ascii="Times New Roman" w:eastAsia="Times New Roman" w:hAnsi="Times New Roman" w:cs="Times New Roman"/>
    </w:rPr>
  </w:style>
  <w:style w:type="character" w:customStyle="1" w:styleId="WW8Num2z5">
    <w:name w:val="WW8Num2z5"/>
    <w:rsid w:val="003D0EDA"/>
    <w:rPr>
      <w:rFonts w:ascii="Times New Roman" w:eastAsia="Times New Roman" w:hAnsi="Times New Roman" w:cs="Times New Roman"/>
    </w:rPr>
  </w:style>
  <w:style w:type="character" w:customStyle="1" w:styleId="WW8Num2z6">
    <w:name w:val="WW8Num2z6"/>
    <w:rsid w:val="003D0EDA"/>
    <w:rPr>
      <w:rFonts w:ascii="Times New Roman" w:eastAsia="Times New Roman" w:hAnsi="Times New Roman" w:cs="Times New Roman"/>
    </w:rPr>
  </w:style>
  <w:style w:type="character" w:customStyle="1" w:styleId="WW8Num2z7">
    <w:name w:val="WW8Num2z7"/>
    <w:rsid w:val="003D0EDA"/>
    <w:rPr>
      <w:rFonts w:ascii="Times New Roman" w:eastAsia="Times New Roman" w:hAnsi="Times New Roman" w:cs="Times New Roman"/>
    </w:rPr>
  </w:style>
  <w:style w:type="character" w:customStyle="1" w:styleId="WW8Num2z8">
    <w:name w:val="WW8Num2z8"/>
    <w:rsid w:val="003D0EDA"/>
    <w:rPr>
      <w:rFonts w:ascii="Times New Roman" w:eastAsia="Times New Roman" w:hAnsi="Times New Roman" w:cs="Times New Roman"/>
    </w:rPr>
  </w:style>
  <w:style w:type="character" w:customStyle="1" w:styleId="12">
    <w:name w:val="Προεπιλεγμένη γραμματοσειρά12"/>
    <w:rsid w:val="003D0EDA"/>
    <w:rPr>
      <w:rFonts w:ascii="Times New Roman" w:eastAsia="Times New Roman" w:hAnsi="Times New Roman" w:cs="Times New Roman"/>
    </w:rPr>
  </w:style>
  <w:style w:type="character" w:customStyle="1" w:styleId="WW8Num3z0">
    <w:name w:val="WW8Num3z0"/>
    <w:rsid w:val="003D0EDA"/>
    <w:rPr>
      <w:rFonts w:ascii="Calibri" w:eastAsia="Calibri" w:hAnsi="Calibri" w:cs="Times New Roman" w:hint="default"/>
      <w:color w:val="000000"/>
      <w:spacing w:val="0"/>
      <w:kern w:val="1"/>
      <w:position w:val="0"/>
      <w:sz w:val="22"/>
      <w:szCs w:val="24"/>
      <w:shd w:val="clear" w:color="auto" w:fill="FFFFFF"/>
      <w:vertAlign w:val="baseline"/>
      <w:lang w:val="el-GR" w:eastAsia="ar-SA" w:bidi="ar-SA"/>
    </w:rPr>
  </w:style>
  <w:style w:type="character" w:customStyle="1" w:styleId="WW8Num3z1">
    <w:name w:val="WW8Num3z1"/>
    <w:rsid w:val="003D0EDA"/>
    <w:rPr>
      <w:rFonts w:ascii="Courier New" w:eastAsia="Times New Roman" w:hAnsi="Courier New" w:cs="Courier New" w:hint="default"/>
    </w:rPr>
  </w:style>
  <w:style w:type="character" w:customStyle="1" w:styleId="WW8Num3z2">
    <w:name w:val="WW8Num3z2"/>
    <w:rsid w:val="003D0EDA"/>
    <w:rPr>
      <w:rFonts w:ascii="Wingdings" w:eastAsia="Times New Roman" w:hAnsi="Wingdings" w:cs="Wingdings" w:hint="default"/>
    </w:rPr>
  </w:style>
  <w:style w:type="character" w:customStyle="1" w:styleId="WW8Num3z3">
    <w:name w:val="WW8Num3z3"/>
    <w:rsid w:val="003D0EDA"/>
    <w:rPr>
      <w:rFonts w:ascii="Symbol" w:eastAsia="Times New Roman" w:hAnsi="Symbol" w:cs="Symbol" w:hint="default"/>
    </w:rPr>
  </w:style>
  <w:style w:type="character" w:customStyle="1" w:styleId="WW8Num3z4">
    <w:name w:val="WW8Num3z4"/>
    <w:rsid w:val="003D0EDA"/>
    <w:rPr>
      <w:rFonts w:ascii="Times New Roman" w:eastAsia="Times New Roman" w:hAnsi="Times New Roman" w:cs="Times New Roman"/>
    </w:rPr>
  </w:style>
  <w:style w:type="character" w:customStyle="1" w:styleId="WW8Num3z5">
    <w:name w:val="WW8Num3z5"/>
    <w:rsid w:val="003D0EDA"/>
    <w:rPr>
      <w:rFonts w:ascii="Times New Roman" w:eastAsia="Times New Roman" w:hAnsi="Times New Roman" w:cs="Times New Roman"/>
    </w:rPr>
  </w:style>
  <w:style w:type="character" w:customStyle="1" w:styleId="WW8Num3z6">
    <w:name w:val="WW8Num3z6"/>
    <w:rsid w:val="003D0EDA"/>
    <w:rPr>
      <w:rFonts w:ascii="Times New Roman" w:eastAsia="Times New Roman" w:hAnsi="Times New Roman" w:cs="Times New Roman"/>
    </w:rPr>
  </w:style>
  <w:style w:type="character" w:customStyle="1" w:styleId="WW8Num3z7">
    <w:name w:val="WW8Num3z7"/>
    <w:rsid w:val="003D0EDA"/>
    <w:rPr>
      <w:rFonts w:ascii="Times New Roman" w:eastAsia="Times New Roman" w:hAnsi="Times New Roman" w:cs="Times New Roman"/>
    </w:rPr>
  </w:style>
  <w:style w:type="character" w:customStyle="1" w:styleId="WW8Num3z8">
    <w:name w:val="WW8Num3z8"/>
    <w:rsid w:val="003D0EDA"/>
    <w:rPr>
      <w:rFonts w:ascii="Times New Roman" w:eastAsia="Times New Roman" w:hAnsi="Times New Roman" w:cs="Times New Roman"/>
    </w:rPr>
  </w:style>
  <w:style w:type="character" w:customStyle="1" w:styleId="WW8Num4z0">
    <w:name w:val="WW8Num4z0"/>
    <w:rsid w:val="003D0EDA"/>
    <w:rPr>
      <w:rFonts w:ascii="Symbol" w:eastAsia="Times New Roman" w:hAnsi="Symbol" w:cs="OpenSymbol"/>
      <w:color w:val="000000"/>
      <w:position w:val="0"/>
      <w:sz w:val="22"/>
      <w:szCs w:val="24"/>
      <w:vertAlign w:val="baseline"/>
      <w:lang w:val="el-GR"/>
    </w:rPr>
  </w:style>
  <w:style w:type="character" w:customStyle="1" w:styleId="WW8Num4z1">
    <w:name w:val="WW8Num4z1"/>
    <w:rsid w:val="003D0EDA"/>
    <w:rPr>
      <w:rFonts w:ascii="OpenSymbol" w:eastAsia="Times New Roman" w:hAnsi="OpenSymbol" w:cs="OpenSymbol"/>
    </w:rPr>
  </w:style>
  <w:style w:type="character" w:customStyle="1" w:styleId="WW8Num4z2">
    <w:name w:val="WW8Num4z2"/>
    <w:rsid w:val="003D0EDA"/>
    <w:rPr>
      <w:rFonts w:ascii="Wingdings" w:eastAsia="Times New Roman" w:hAnsi="Wingdings" w:cs="Wingdings" w:hint="default"/>
    </w:rPr>
  </w:style>
  <w:style w:type="character" w:customStyle="1" w:styleId="WW8Num4z3">
    <w:name w:val="WW8Num4z3"/>
    <w:rsid w:val="003D0EDA"/>
    <w:rPr>
      <w:rFonts w:ascii="Symbol" w:eastAsia="Times New Roman" w:hAnsi="Symbol" w:cs="Symbol" w:hint="default"/>
    </w:rPr>
  </w:style>
  <w:style w:type="character" w:customStyle="1" w:styleId="WW8Num4z4">
    <w:name w:val="WW8Num4z4"/>
    <w:rsid w:val="003D0EDA"/>
    <w:rPr>
      <w:rFonts w:ascii="Times New Roman" w:eastAsia="Times New Roman" w:hAnsi="Times New Roman" w:cs="Times New Roman"/>
    </w:rPr>
  </w:style>
  <w:style w:type="character" w:customStyle="1" w:styleId="WW8Num4z5">
    <w:name w:val="WW8Num4z5"/>
    <w:rsid w:val="003D0EDA"/>
    <w:rPr>
      <w:rFonts w:ascii="Times New Roman" w:eastAsia="Times New Roman" w:hAnsi="Times New Roman" w:cs="Times New Roman"/>
    </w:rPr>
  </w:style>
  <w:style w:type="character" w:customStyle="1" w:styleId="WW8Num4z6">
    <w:name w:val="WW8Num4z6"/>
    <w:rsid w:val="003D0EDA"/>
    <w:rPr>
      <w:rFonts w:ascii="Times New Roman" w:eastAsia="Times New Roman" w:hAnsi="Times New Roman" w:cs="Times New Roman"/>
    </w:rPr>
  </w:style>
  <w:style w:type="character" w:customStyle="1" w:styleId="WW8Num4z7">
    <w:name w:val="WW8Num4z7"/>
    <w:rsid w:val="003D0EDA"/>
    <w:rPr>
      <w:rFonts w:ascii="Times New Roman" w:eastAsia="Times New Roman" w:hAnsi="Times New Roman" w:cs="Times New Roman"/>
    </w:rPr>
  </w:style>
  <w:style w:type="character" w:customStyle="1" w:styleId="WW8Num4z8">
    <w:name w:val="WW8Num4z8"/>
    <w:rsid w:val="003D0EDA"/>
    <w:rPr>
      <w:rFonts w:ascii="Times New Roman" w:eastAsia="Times New Roman" w:hAnsi="Times New Roman" w:cs="Times New Roman"/>
    </w:rPr>
  </w:style>
  <w:style w:type="character" w:customStyle="1" w:styleId="11">
    <w:name w:val="Προεπιλεγμένη γραμματοσειρά11"/>
    <w:rsid w:val="003D0EDA"/>
    <w:rPr>
      <w:rFonts w:ascii="Times New Roman" w:eastAsia="Times New Roman" w:hAnsi="Times New Roman" w:cs="Times New Roman"/>
    </w:rPr>
  </w:style>
  <w:style w:type="character" w:customStyle="1" w:styleId="10">
    <w:name w:val="Προεπιλεγμένη γραμματοσειρά10"/>
    <w:rsid w:val="003D0EDA"/>
    <w:rPr>
      <w:rFonts w:ascii="Times New Roman" w:eastAsia="Times New Roman" w:hAnsi="Times New Roman" w:cs="Times New Roman"/>
    </w:rPr>
  </w:style>
  <w:style w:type="character" w:customStyle="1" w:styleId="90">
    <w:name w:val="Προεπιλεγμένη γραμματοσειρά9"/>
    <w:rsid w:val="003D0EDA"/>
    <w:rPr>
      <w:rFonts w:ascii="Times New Roman" w:eastAsia="Times New Roman" w:hAnsi="Times New Roman" w:cs="Times New Roman"/>
    </w:rPr>
  </w:style>
  <w:style w:type="character" w:customStyle="1" w:styleId="80">
    <w:name w:val="Προεπιλεγμένη γραμματοσειρά8"/>
    <w:rsid w:val="003D0EDA"/>
    <w:rPr>
      <w:rFonts w:ascii="Times New Roman" w:eastAsia="Times New Roman" w:hAnsi="Times New Roman" w:cs="Times New Roman"/>
    </w:rPr>
  </w:style>
  <w:style w:type="character" w:customStyle="1" w:styleId="70">
    <w:name w:val="Προεπιλεγμένη γραμματοσειρά7"/>
    <w:rsid w:val="003D0EDA"/>
    <w:rPr>
      <w:rFonts w:ascii="Times New Roman" w:eastAsia="Times New Roman" w:hAnsi="Times New Roman" w:cs="Times New Roman"/>
    </w:rPr>
  </w:style>
  <w:style w:type="character" w:customStyle="1" w:styleId="6">
    <w:name w:val="Προεπιλεγμένη γραμματοσειρά6"/>
    <w:rsid w:val="003D0EDA"/>
    <w:rPr>
      <w:rFonts w:ascii="Times New Roman" w:eastAsia="Times New Roman" w:hAnsi="Times New Roman" w:cs="Times New Roman"/>
    </w:rPr>
  </w:style>
  <w:style w:type="character" w:customStyle="1" w:styleId="50">
    <w:name w:val="Προεπιλεγμένη γραμματοσειρά5"/>
    <w:rsid w:val="003D0EDA"/>
    <w:rPr>
      <w:rFonts w:ascii="Times New Roman" w:eastAsia="Times New Roman" w:hAnsi="Times New Roman" w:cs="Times New Roman"/>
    </w:rPr>
  </w:style>
  <w:style w:type="character" w:customStyle="1" w:styleId="40">
    <w:name w:val="Προεπιλεγμένη γραμματοσειρά4"/>
    <w:rsid w:val="003D0EDA"/>
    <w:rPr>
      <w:rFonts w:ascii="Times New Roman" w:eastAsia="Times New Roman" w:hAnsi="Times New Roman" w:cs="Times New Roman"/>
    </w:rPr>
  </w:style>
  <w:style w:type="character" w:customStyle="1" w:styleId="30">
    <w:name w:val="Προεπιλεγμένη γραμματοσειρά3"/>
    <w:rsid w:val="003D0EDA"/>
    <w:rPr>
      <w:rFonts w:ascii="Times New Roman" w:eastAsia="Times New Roman" w:hAnsi="Times New Roman" w:cs="Times New Roman"/>
    </w:rPr>
  </w:style>
  <w:style w:type="character" w:customStyle="1" w:styleId="20">
    <w:name w:val="Προεπιλεγμένη γραμματοσειρά2"/>
    <w:rsid w:val="003D0EDA"/>
    <w:rPr>
      <w:rFonts w:ascii="Times New Roman" w:eastAsia="Times New Roman" w:hAnsi="Times New Roman" w:cs="Times New Roman"/>
    </w:rPr>
  </w:style>
  <w:style w:type="character" w:customStyle="1" w:styleId="13">
    <w:name w:val="Προεπιλεγμένη γραμματοσειρά1"/>
    <w:rsid w:val="003D0EDA"/>
    <w:rPr>
      <w:rFonts w:ascii="Times New Roman" w:eastAsia="Times New Roman" w:hAnsi="Times New Roman" w:cs="Times New Roman"/>
    </w:rPr>
  </w:style>
  <w:style w:type="character" w:customStyle="1" w:styleId="Char">
    <w:name w:val="Κείμενο πλαισίου Char"/>
    <w:rsid w:val="003D0EDA"/>
    <w:rPr>
      <w:rFonts w:ascii="Tahoma" w:eastAsia="Times New Roman" w:hAnsi="Tahoma" w:cs="Tahoma"/>
      <w:sz w:val="16"/>
      <w:szCs w:val="16"/>
    </w:rPr>
  </w:style>
  <w:style w:type="character" w:customStyle="1" w:styleId="Char0">
    <w:name w:val="Κεφαλίδα Char"/>
    <w:rsid w:val="003D0EDA"/>
    <w:rPr>
      <w:rFonts w:ascii="Times New Roman" w:eastAsia="Times New Roman" w:hAnsi="Times New Roman" w:cs="Times New Roman"/>
      <w:sz w:val="22"/>
      <w:szCs w:val="22"/>
    </w:rPr>
  </w:style>
  <w:style w:type="character" w:customStyle="1" w:styleId="Char1">
    <w:name w:val="Υποσέλιδο Char"/>
    <w:rsid w:val="003D0EDA"/>
    <w:rPr>
      <w:rFonts w:ascii="Times New Roman" w:eastAsia="Times New Roman" w:hAnsi="Times New Roman" w:cs="Times New Roman"/>
      <w:sz w:val="22"/>
      <w:szCs w:val="22"/>
    </w:rPr>
  </w:style>
  <w:style w:type="character" w:customStyle="1" w:styleId="2Char">
    <w:name w:val="Σώμα κείμενου 2 Char"/>
    <w:rsid w:val="003D0EDA"/>
    <w:rPr>
      <w:rFonts w:ascii="Times New Roman" w:eastAsia="Times New Roman" w:hAnsi="Times New Roman" w:cs="Times New Roman"/>
      <w:sz w:val="28"/>
    </w:rPr>
  </w:style>
  <w:style w:type="character" w:customStyle="1" w:styleId="apple-converted-space">
    <w:name w:val="apple-converted-space"/>
    <w:rsid w:val="003D0EDA"/>
    <w:rPr>
      <w:rFonts w:ascii="Times New Roman" w:eastAsia="Times New Roman" w:hAnsi="Times New Roman" w:cs="Times New Roman"/>
    </w:rPr>
  </w:style>
  <w:style w:type="character" w:customStyle="1" w:styleId="Char2">
    <w:name w:val="Σώμα κειμένου Char"/>
    <w:rsid w:val="003D0EDA"/>
    <w:rPr>
      <w:rFonts w:ascii="Times New Roman" w:eastAsia="Times New Roman" w:hAnsi="Times New Roman" w:cs="Times New Roman"/>
      <w:sz w:val="22"/>
      <w:szCs w:val="22"/>
    </w:rPr>
  </w:style>
  <w:style w:type="character" w:customStyle="1" w:styleId="1Char">
    <w:name w:val="Επικεφαλίδα 1 Char"/>
    <w:rsid w:val="003D0EDA"/>
    <w:rPr>
      <w:rFonts w:ascii="Times New Roman" w:eastAsia="Arial Unicode MS" w:hAnsi="Times New Roman" w:cs="Times New Roman"/>
      <w:b/>
      <w:bCs/>
      <w:sz w:val="24"/>
      <w:szCs w:val="24"/>
      <w:u w:val="single"/>
    </w:rPr>
  </w:style>
  <w:style w:type="character" w:customStyle="1" w:styleId="Char3">
    <w:name w:val="Υπότιτλος Char"/>
    <w:rsid w:val="003D0EDA"/>
    <w:rPr>
      <w:rFonts w:ascii="Cambria" w:eastAsia="Times New Roman" w:hAnsi="Cambria" w:cs="Times New Roman"/>
      <w:sz w:val="24"/>
      <w:szCs w:val="24"/>
    </w:rPr>
  </w:style>
  <w:style w:type="character" w:customStyle="1" w:styleId="Char4">
    <w:name w:val="Σώμα κείμενου με εσοχή Char"/>
    <w:rsid w:val="003D0EDA"/>
    <w:rPr>
      <w:rFonts w:ascii="Times New Roman" w:eastAsia="Times New Roman" w:hAnsi="Times New Roman" w:cs="Times New Roman"/>
      <w:sz w:val="24"/>
      <w:lang w:val="en-US"/>
    </w:rPr>
  </w:style>
  <w:style w:type="character" w:customStyle="1" w:styleId="3Char">
    <w:name w:val="Επικεφαλίδα 3 Char"/>
    <w:rsid w:val="003D0EDA"/>
    <w:rPr>
      <w:rFonts w:ascii="Cambria" w:eastAsia="Times New Roman" w:hAnsi="Cambria" w:cs="Times New Roman"/>
      <w:b/>
      <w:bCs/>
      <w:sz w:val="26"/>
      <w:szCs w:val="26"/>
    </w:rPr>
  </w:style>
  <w:style w:type="character" w:customStyle="1" w:styleId="ad">
    <w:name w:val="Κουκίδες"/>
    <w:rsid w:val="003D0EDA"/>
    <w:rPr>
      <w:rFonts w:ascii="OpenSymbol" w:eastAsia="OpenSymbol" w:hAnsi="OpenSymbol" w:cs="OpenSymbol"/>
    </w:rPr>
  </w:style>
  <w:style w:type="character" w:customStyle="1" w:styleId="ae">
    <w:name w:val="Σύμβολο υποσημείωσης"/>
    <w:rsid w:val="003D0EDA"/>
    <w:rPr>
      <w:rFonts w:ascii="Times New Roman" w:eastAsia="Times New Roman" w:hAnsi="Times New Roman" w:cs="Times New Roman"/>
    </w:rPr>
  </w:style>
  <w:style w:type="character" w:customStyle="1" w:styleId="af">
    <w:name w:val="Σύμβολα σημείωσης τέλους"/>
    <w:rsid w:val="003D0EDA"/>
    <w:rPr>
      <w:rFonts w:ascii="Times New Roman" w:eastAsia="Times New Roman" w:hAnsi="Times New Roman" w:cs="Times New Roman"/>
    </w:rPr>
  </w:style>
  <w:style w:type="character" w:customStyle="1" w:styleId="af0">
    <w:name w:val="Χαρακτήρες αρίθμησης"/>
    <w:rsid w:val="003D0EDA"/>
    <w:rPr>
      <w:rFonts w:ascii="Times New Roman" w:eastAsia="Times New Roman" w:hAnsi="Times New Roman" w:cs="Times New Roman"/>
    </w:rPr>
  </w:style>
  <w:style w:type="character" w:customStyle="1" w:styleId="130">
    <w:name w:val="Προεπιλεγμένη γραμματοσειρά13"/>
    <w:rsid w:val="003D0EDA"/>
    <w:rPr>
      <w:rFonts w:ascii="Times New Roman" w:eastAsia="Times New Roman" w:hAnsi="Times New Roman" w:cs="Times New Roman"/>
    </w:rPr>
  </w:style>
  <w:style w:type="character" w:customStyle="1" w:styleId="apple-style-span">
    <w:name w:val="apple-style-span"/>
    <w:rsid w:val="003D0EDA"/>
    <w:rPr>
      <w:rFonts w:ascii="Times New Roman" w:eastAsia="Times New Roman" w:hAnsi="Times New Roman" w:cs="Times New Roman"/>
    </w:rPr>
  </w:style>
  <w:style w:type="paragraph" w:customStyle="1" w:styleId="120">
    <w:name w:val="Λεζάντα12"/>
    <w:basedOn w:val="a"/>
    <w:rsid w:val="003D0EDA"/>
    <w:pPr>
      <w:suppressLineNumbers/>
      <w:spacing w:before="120" w:after="120"/>
    </w:pPr>
    <w:rPr>
      <w:rFonts w:ascii="Times New Roman" w:eastAsia="Times New Roman" w:hAnsi="Times New Roman" w:cs="Lucida Sans"/>
      <w:i/>
      <w:iCs/>
      <w:sz w:val="24"/>
      <w:szCs w:val="24"/>
    </w:rPr>
  </w:style>
  <w:style w:type="paragraph" w:customStyle="1" w:styleId="af1">
    <w:name w:val="Ευρετήριο"/>
    <w:basedOn w:val="a"/>
    <w:rsid w:val="003D0EDA"/>
    <w:pPr>
      <w:suppressLineNumbers/>
    </w:pPr>
    <w:rPr>
      <w:rFonts w:ascii="Times New Roman" w:eastAsia="Times New Roman" w:hAnsi="Times New Roman" w:cs="Mangal"/>
    </w:rPr>
  </w:style>
  <w:style w:type="paragraph" w:customStyle="1" w:styleId="110">
    <w:name w:val="Λεζάντα11"/>
    <w:basedOn w:val="a"/>
    <w:rsid w:val="003D0EDA"/>
    <w:pPr>
      <w:suppressLineNumbers/>
      <w:spacing w:before="120" w:after="120"/>
    </w:pPr>
    <w:rPr>
      <w:rFonts w:ascii="Times New Roman" w:eastAsia="Times New Roman" w:hAnsi="Times New Roman" w:cs="Lucida Sans"/>
      <w:i/>
      <w:iCs/>
      <w:sz w:val="24"/>
      <w:szCs w:val="24"/>
    </w:rPr>
  </w:style>
  <w:style w:type="paragraph" w:customStyle="1" w:styleId="100">
    <w:name w:val="Λεζάντα10"/>
    <w:basedOn w:val="a"/>
    <w:rsid w:val="003D0EDA"/>
    <w:pPr>
      <w:suppressLineNumbers/>
      <w:spacing w:before="120" w:after="120"/>
    </w:pPr>
    <w:rPr>
      <w:rFonts w:ascii="Times New Roman" w:eastAsia="Times New Roman" w:hAnsi="Times New Roman" w:cs="Mangal"/>
      <w:i/>
      <w:iCs/>
      <w:sz w:val="24"/>
      <w:szCs w:val="24"/>
    </w:rPr>
  </w:style>
  <w:style w:type="paragraph" w:customStyle="1" w:styleId="91">
    <w:name w:val="Λεζάντα9"/>
    <w:basedOn w:val="a"/>
    <w:rsid w:val="003D0EDA"/>
    <w:pPr>
      <w:suppressLineNumbers/>
      <w:spacing w:before="120" w:after="120"/>
    </w:pPr>
    <w:rPr>
      <w:rFonts w:ascii="Times New Roman" w:eastAsia="Times New Roman" w:hAnsi="Times New Roman" w:cs="Mangal"/>
      <w:i/>
      <w:iCs/>
      <w:sz w:val="24"/>
      <w:szCs w:val="24"/>
    </w:rPr>
  </w:style>
  <w:style w:type="paragraph" w:customStyle="1" w:styleId="81">
    <w:name w:val="Λεζάντα8"/>
    <w:basedOn w:val="a"/>
    <w:rsid w:val="003D0EDA"/>
    <w:pPr>
      <w:suppressLineNumbers/>
      <w:spacing w:before="120" w:after="120"/>
    </w:pPr>
    <w:rPr>
      <w:rFonts w:ascii="Times New Roman" w:eastAsia="Times New Roman" w:hAnsi="Times New Roman" w:cs="Mangal"/>
      <w:i/>
      <w:iCs/>
      <w:sz w:val="24"/>
      <w:szCs w:val="24"/>
    </w:rPr>
  </w:style>
  <w:style w:type="paragraph" w:customStyle="1" w:styleId="71">
    <w:name w:val="Λεζάντα7"/>
    <w:basedOn w:val="a"/>
    <w:rsid w:val="003D0EDA"/>
    <w:pPr>
      <w:suppressLineNumbers/>
      <w:spacing w:before="120" w:after="120"/>
    </w:pPr>
    <w:rPr>
      <w:rFonts w:ascii="Times New Roman" w:eastAsia="Times New Roman" w:hAnsi="Times New Roman" w:cs="Mangal"/>
      <w:i/>
      <w:iCs/>
      <w:sz w:val="24"/>
      <w:szCs w:val="24"/>
    </w:rPr>
  </w:style>
  <w:style w:type="paragraph" w:customStyle="1" w:styleId="60">
    <w:name w:val="Λεζάντα6"/>
    <w:basedOn w:val="a"/>
    <w:rsid w:val="003D0EDA"/>
    <w:pPr>
      <w:suppressLineNumbers/>
      <w:spacing w:before="120" w:after="120"/>
    </w:pPr>
    <w:rPr>
      <w:rFonts w:ascii="Times New Roman" w:eastAsia="Times New Roman" w:hAnsi="Times New Roman" w:cs="Mangal"/>
      <w:i/>
      <w:iCs/>
      <w:sz w:val="24"/>
      <w:szCs w:val="24"/>
    </w:rPr>
  </w:style>
  <w:style w:type="paragraph" w:customStyle="1" w:styleId="51">
    <w:name w:val="Λεζάντα5"/>
    <w:basedOn w:val="a"/>
    <w:rsid w:val="003D0EDA"/>
    <w:pPr>
      <w:suppressLineNumbers/>
      <w:spacing w:before="120" w:after="120"/>
    </w:pPr>
    <w:rPr>
      <w:rFonts w:ascii="Times New Roman" w:eastAsia="Times New Roman" w:hAnsi="Times New Roman" w:cs="Mangal"/>
      <w:i/>
      <w:iCs/>
      <w:sz w:val="24"/>
      <w:szCs w:val="24"/>
    </w:rPr>
  </w:style>
  <w:style w:type="paragraph" w:customStyle="1" w:styleId="41">
    <w:name w:val="Λεζάντα4"/>
    <w:basedOn w:val="a"/>
    <w:rsid w:val="003D0EDA"/>
    <w:pPr>
      <w:suppressLineNumbers/>
      <w:spacing w:before="120" w:after="120"/>
    </w:pPr>
    <w:rPr>
      <w:rFonts w:ascii="Times New Roman" w:eastAsia="Times New Roman" w:hAnsi="Times New Roman" w:cs="Mangal"/>
      <w:i/>
      <w:iCs/>
      <w:sz w:val="24"/>
      <w:szCs w:val="24"/>
    </w:rPr>
  </w:style>
  <w:style w:type="paragraph" w:customStyle="1" w:styleId="31">
    <w:name w:val="Λεζάντα3"/>
    <w:basedOn w:val="a"/>
    <w:rsid w:val="003D0EDA"/>
    <w:pPr>
      <w:suppressLineNumbers/>
      <w:spacing w:before="120" w:after="120"/>
    </w:pPr>
    <w:rPr>
      <w:rFonts w:ascii="Times New Roman" w:eastAsia="Times New Roman" w:hAnsi="Times New Roman" w:cs="Mangal"/>
      <w:i/>
      <w:iCs/>
      <w:sz w:val="24"/>
      <w:szCs w:val="24"/>
    </w:rPr>
  </w:style>
  <w:style w:type="paragraph" w:customStyle="1" w:styleId="21">
    <w:name w:val="Λεζάντα2"/>
    <w:basedOn w:val="a"/>
    <w:rsid w:val="003D0EDA"/>
    <w:pPr>
      <w:suppressLineNumbers/>
      <w:spacing w:before="120" w:after="120"/>
    </w:pPr>
    <w:rPr>
      <w:rFonts w:ascii="Times New Roman" w:eastAsia="Times New Roman" w:hAnsi="Times New Roman" w:cs="Mangal"/>
      <w:i/>
      <w:iCs/>
      <w:sz w:val="24"/>
      <w:szCs w:val="24"/>
    </w:rPr>
  </w:style>
  <w:style w:type="paragraph" w:customStyle="1" w:styleId="14">
    <w:name w:val="Λεζάντα1"/>
    <w:basedOn w:val="a"/>
    <w:rsid w:val="003D0EDA"/>
    <w:pPr>
      <w:suppressLineNumbers/>
      <w:spacing w:before="120" w:after="120"/>
    </w:pPr>
    <w:rPr>
      <w:rFonts w:ascii="Times New Roman" w:eastAsia="Times New Roman" w:hAnsi="Times New Roman" w:cs="Mangal"/>
      <w:i/>
      <w:iCs/>
      <w:sz w:val="24"/>
      <w:szCs w:val="24"/>
    </w:rPr>
  </w:style>
  <w:style w:type="paragraph" w:customStyle="1" w:styleId="210">
    <w:name w:val="Σώμα κείμενου 21"/>
    <w:basedOn w:val="a"/>
    <w:rsid w:val="003D0EDA"/>
    <w:pPr>
      <w:spacing w:after="0" w:line="240" w:lineRule="auto"/>
    </w:pPr>
    <w:rPr>
      <w:rFonts w:ascii="Times New Roman" w:eastAsia="Times New Roman" w:hAnsi="Times New Roman" w:cs="Times New Roman"/>
      <w:sz w:val="28"/>
      <w:szCs w:val="20"/>
    </w:rPr>
  </w:style>
  <w:style w:type="paragraph" w:customStyle="1" w:styleId="Char1CharChar1">
    <w:name w:val="Char1 Char Char1"/>
    <w:basedOn w:val="a"/>
    <w:rsid w:val="003D0EDA"/>
    <w:pPr>
      <w:spacing w:after="0" w:line="240" w:lineRule="auto"/>
    </w:pPr>
    <w:rPr>
      <w:rFonts w:ascii="Times New Roman" w:eastAsia="Times New Roman" w:hAnsi="Times New Roman" w:cs="Times New Roman"/>
      <w:sz w:val="24"/>
      <w:szCs w:val="24"/>
      <w:lang w:val="pl-PL"/>
    </w:rPr>
  </w:style>
  <w:style w:type="paragraph" w:customStyle="1" w:styleId="CharCharCharChar1CharChar">
    <w:name w:val="Char Char Char Char1 Char Char"/>
    <w:basedOn w:val="a"/>
    <w:rsid w:val="003D0EDA"/>
    <w:pPr>
      <w:spacing w:after="0" w:line="240" w:lineRule="auto"/>
    </w:pPr>
    <w:rPr>
      <w:rFonts w:ascii="Times New Roman" w:eastAsia="Times New Roman" w:hAnsi="Times New Roman" w:cs="Times New Roman"/>
      <w:sz w:val="24"/>
      <w:szCs w:val="24"/>
      <w:lang w:val="pl-PL"/>
    </w:rPr>
  </w:style>
  <w:style w:type="paragraph" w:customStyle="1" w:styleId="XY">
    <w:name w:val="Σελίδα X από Y"/>
    <w:rsid w:val="003D0EDA"/>
    <w:pPr>
      <w:suppressAutoHyphens/>
      <w:spacing w:after="200" w:line="276" w:lineRule="auto"/>
      <w:jc w:val="both"/>
    </w:pPr>
    <w:rPr>
      <w:sz w:val="24"/>
      <w:szCs w:val="24"/>
      <w:lang w:eastAsia="ar-SA"/>
    </w:rPr>
  </w:style>
  <w:style w:type="paragraph" w:customStyle="1" w:styleId="WW-Char1CharChar1">
    <w:name w:val="WW-Char1 Char Char1"/>
    <w:basedOn w:val="a"/>
    <w:rsid w:val="003D0EDA"/>
    <w:pPr>
      <w:spacing w:after="0" w:line="240" w:lineRule="auto"/>
    </w:pPr>
    <w:rPr>
      <w:rFonts w:ascii="Times New Roman" w:eastAsia="Times New Roman" w:hAnsi="Times New Roman" w:cs="Times New Roman"/>
      <w:sz w:val="24"/>
      <w:szCs w:val="24"/>
      <w:lang w:val="pl-PL"/>
    </w:rPr>
  </w:style>
  <w:style w:type="paragraph" w:customStyle="1" w:styleId="Char1CharChar11">
    <w:name w:val="Char1 Char Char11"/>
    <w:basedOn w:val="a"/>
    <w:rsid w:val="003D0EDA"/>
    <w:pPr>
      <w:spacing w:after="0" w:line="240" w:lineRule="auto"/>
      <w:jc w:val="left"/>
    </w:pPr>
    <w:rPr>
      <w:rFonts w:ascii="Times New Roman" w:eastAsia="Times New Roman" w:hAnsi="Times New Roman" w:cs="Times New Roman"/>
      <w:sz w:val="24"/>
      <w:szCs w:val="24"/>
      <w:lang w:val="pl-PL"/>
    </w:rPr>
  </w:style>
  <w:style w:type="paragraph" w:customStyle="1" w:styleId="CharCharCharChar1CharChar1">
    <w:name w:val="Char Char Char Char1 Char Char1"/>
    <w:basedOn w:val="a"/>
    <w:rsid w:val="003D0EDA"/>
    <w:pPr>
      <w:spacing w:after="0" w:line="240" w:lineRule="auto"/>
      <w:jc w:val="left"/>
    </w:pPr>
    <w:rPr>
      <w:rFonts w:ascii="Times New Roman" w:eastAsia="Times New Roman" w:hAnsi="Times New Roman" w:cs="Times New Roman"/>
      <w:sz w:val="24"/>
      <w:szCs w:val="24"/>
      <w:lang w:val="pl-PL"/>
    </w:rPr>
  </w:style>
  <w:style w:type="paragraph" w:customStyle="1" w:styleId="15">
    <w:name w:val="Τμήμα κειμένου1"/>
    <w:basedOn w:val="a"/>
    <w:rsid w:val="003D0EDA"/>
    <w:pPr>
      <w:spacing w:after="0" w:line="240" w:lineRule="auto"/>
      <w:ind w:left="142" w:right="-108"/>
      <w:jc w:val="left"/>
    </w:pPr>
    <w:rPr>
      <w:rFonts w:ascii="Times New Roman" w:eastAsia="Times New Roman" w:hAnsi="Times New Roman" w:cs="Times New Roman"/>
      <w:sz w:val="28"/>
      <w:szCs w:val="20"/>
    </w:rPr>
  </w:style>
  <w:style w:type="paragraph" w:customStyle="1" w:styleId="af2">
    <w:name w:val="Περιεχόμενα πλαισίου"/>
    <w:basedOn w:val="a1"/>
    <w:rsid w:val="003D0EDA"/>
  </w:style>
  <w:style w:type="paragraph" w:customStyle="1" w:styleId="Web1">
    <w:name w:val="Κανονικό (Web)1"/>
    <w:basedOn w:val="a"/>
    <w:rsid w:val="003D0EDA"/>
    <w:pPr>
      <w:spacing w:before="280" w:after="280" w:line="240" w:lineRule="auto"/>
    </w:pPr>
    <w:rPr>
      <w:rFonts w:ascii="Times New Roman" w:eastAsia="Times New Roman" w:hAnsi="Times New Roman" w:cs="Times New Roman"/>
      <w:sz w:val="24"/>
      <w:szCs w:val="24"/>
    </w:rPr>
  </w:style>
  <w:style w:type="paragraph" w:customStyle="1" w:styleId="101">
    <w:name w:val="Επικεφαλίδα 10"/>
    <w:basedOn w:val="a0"/>
    <w:next w:val="a1"/>
    <w:rsid w:val="003D0EDA"/>
    <w:pPr>
      <w:tabs>
        <w:tab w:val="left" w:pos="0"/>
      </w:tabs>
      <w:ind w:left="10368" w:hanging="432"/>
    </w:pPr>
    <w:rPr>
      <w:rFonts w:ascii="Times New Roman" w:eastAsia="Times New Roman" w:hAnsi="Times New Roman" w:cs="Times New Roman"/>
      <w:b/>
      <w:bCs/>
      <w:sz w:val="21"/>
      <w:szCs w:val="21"/>
    </w:rPr>
  </w:style>
  <w:style w:type="paragraph" w:customStyle="1" w:styleId="af3">
    <w:name w:val="Προμορφοποιημένο κείμενο"/>
    <w:basedOn w:val="a"/>
    <w:rsid w:val="003D0EDA"/>
    <w:pPr>
      <w:spacing w:after="0"/>
    </w:pPr>
    <w:rPr>
      <w:rFonts w:ascii="Courier New" w:eastAsia="NSimSun" w:hAnsi="Courier New" w:cs="Courier New"/>
      <w:sz w:val="20"/>
      <w:szCs w:val="20"/>
    </w:rPr>
  </w:style>
  <w:style w:type="paragraph" w:customStyle="1" w:styleId="af4">
    <w:name w:val="Περιεχόμενο λίστας"/>
    <w:basedOn w:val="a"/>
    <w:rsid w:val="003D0EDA"/>
    <w:pPr>
      <w:ind w:left="567"/>
    </w:pPr>
    <w:rPr>
      <w:rFonts w:ascii="Times New Roman" w:eastAsia="Times New Roman" w:hAnsi="Times New Roman" w:cs="Times New Roman"/>
    </w:rPr>
  </w:style>
  <w:style w:type="paragraph" w:customStyle="1" w:styleId="yiv0128021470msonormal">
    <w:name w:val="yiv0128021470msonormal"/>
    <w:basedOn w:val="a"/>
    <w:rsid w:val="003D0EDA"/>
    <w:pPr>
      <w:spacing w:before="280" w:after="280" w:line="240" w:lineRule="auto"/>
      <w:jc w:val="left"/>
    </w:pPr>
    <w:rPr>
      <w:rFonts w:ascii="Times New Roman" w:eastAsia="Times New Roman" w:hAnsi="Times New Roman" w:cs="Times New Roman"/>
      <w:sz w:val="24"/>
      <w:szCs w:val="24"/>
    </w:rPr>
  </w:style>
  <w:style w:type="paragraph" w:customStyle="1" w:styleId="af5">
    <w:name w:val="Περιεχόμενα πίνακα"/>
    <w:basedOn w:val="a"/>
    <w:rsid w:val="003D0EDA"/>
    <w:pPr>
      <w:suppressLineNumbers/>
    </w:pPr>
    <w:rPr>
      <w:rFonts w:ascii="Times New Roman" w:eastAsia="Times New Roman" w:hAnsi="Times New Roman" w:cs="Times New Roman"/>
    </w:rPr>
  </w:style>
  <w:style w:type="paragraph" w:customStyle="1" w:styleId="16">
    <w:name w:val="Παράγραφος λίστας1"/>
    <w:basedOn w:val="a"/>
    <w:rsid w:val="003D0EDA"/>
    <w:pPr>
      <w:ind w:left="720"/>
    </w:pPr>
    <w:rPr>
      <w:rFonts w:ascii="Times New Roman" w:eastAsia="Times New Roman" w:hAnsi="Times New Roman" w:cs="Times New Roman"/>
    </w:rPr>
  </w:style>
  <w:style w:type="paragraph" w:customStyle="1" w:styleId="17">
    <w:name w:val="Χωρίς διάστιχο1"/>
    <w:rsid w:val="003D0EDA"/>
    <w:pPr>
      <w:suppressAutoHyphens/>
      <w:spacing w:after="200" w:line="276" w:lineRule="auto"/>
      <w:jc w:val="both"/>
    </w:pPr>
    <w:rPr>
      <w:rFonts w:ascii="Calibri" w:eastAsia="Calibri" w:hAnsi="Calibri" w:cs="Calibri"/>
      <w:sz w:val="22"/>
      <w:szCs w:val="22"/>
      <w:lang w:eastAsia="ar-SA"/>
    </w:rPr>
  </w:style>
  <w:style w:type="paragraph" w:customStyle="1" w:styleId="Default">
    <w:name w:val="Default"/>
    <w:basedOn w:val="a"/>
    <w:rsid w:val="003D0EDA"/>
    <w:pPr>
      <w:widowControl w:val="0"/>
      <w:autoSpaceDE w:val="0"/>
      <w:spacing w:after="0" w:line="240" w:lineRule="auto"/>
      <w:jc w:val="left"/>
    </w:pPr>
    <w:rPr>
      <w:rFonts w:ascii="Times New Roman" w:eastAsia="Times New Roman" w:hAnsi="Times New Roman" w:cs="Times New Roman"/>
      <w:color w:val="000000"/>
      <w:kern w:val="1"/>
      <w:sz w:val="24"/>
      <w:szCs w:val="24"/>
      <w:lang w:eastAsia="hi-IN" w:bidi="hi-IN"/>
    </w:rPr>
  </w:style>
  <w:style w:type="paragraph" w:customStyle="1" w:styleId="standard">
    <w:name w:val="standard"/>
    <w:basedOn w:val="a"/>
    <w:rsid w:val="003D0EDA"/>
    <w:pPr>
      <w:spacing w:before="100" w:beforeAutospacing="1" w:after="100" w:afterAutospacing="1" w:line="240" w:lineRule="auto"/>
      <w:jc w:val="left"/>
    </w:pPr>
    <w:rPr>
      <w:rFonts w:ascii="Times New Roman" w:eastAsia="Times New Roman" w:hAnsi="Times New Roman" w:cs="Times New Roman"/>
      <w:sz w:val="24"/>
      <w:szCs w:val="24"/>
      <w:lang w:eastAsia="el-GR"/>
    </w:rPr>
  </w:style>
  <w:style w:type="paragraph" w:customStyle="1" w:styleId="Bodytext2">
    <w:name w:val="Body text (2)"/>
    <w:basedOn w:val="a"/>
    <w:link w:val="Bodytext20"/>
    <w:rsid w:val="003D0EDA"/>
    <w:pPr>
      <w:widowControl w:val="0"/>
      <w:shd w:val="clear" w:color="auto" w:fill="FFFFFF"/>
      <w:spacing w:after="360" w:line="0" w:lineRule="atLeast"/>
      <w:jc w:val="center"/>
    </w:pPr>
    <w:rPr>
      <w:rFonts w:cs="Times New Roman"/>
      <w:b/>
      <w:bCs/>
    </w:rPr>
  </w:style>
  <w:style w:type="character" w:customStyle="1" w:styleId="Bodytext20">
    <w:name w:val="Body text (2)_"/>
    <w:link w:val="Bodytext2"/>
    <w:rsid w:val="003D0EDA"/>
    <w:rPr>
      <w:rFonts w:ascii="Calibri" w:eastAsia="Calibri" w:hAnsi="Calibri" w:cs="Calibri"/>
      <w:b/>
      <w:bCs/>
      <w:sz w:val="22"/>
      <w:szCs w:val="22"/>
      <w:shd w:val="clear" w:color="auto" w:fill="FFFFFF"/>
    </w:rPr>
  </w:style>
  <w:style w:type="character" w:customStyle="1" w:styleId="object">
    <w:name w:val="object"/>
    <w:rsid w:val="003D0EDA"/>
    <w:rPr>
      <w:rFonts w:ascii="Times New Roman" w:eastAsia="Times New Roman" w:hAnsi="Times New Roman" w:cs="Times New Roman"/>
    </w:rPr>
  </w:style>
  <w:style w:type="paragraph" w:customStyle="1" w:styleId="22">
    <w:name w:val="Παράγραφος λίστας2"/>
    <w:basedOn w:val="a"/>
    <w:rsid w:val="003D0EDA"/>
    <w:pPr>
      <w:ind w:left="720"/>
      <w:contextualSpacing/>
    </w:pPr>
    <w:rPr>
      <w:rFonts w:ascii="Times New Roman" w:eastAsia="Times New Roman" w:hAnsi="Times New Roman" w:cs="Times New Roman"/>
    </w:rPr>
  </w:style>
  <w:style w:type="paragraph" w:styleId="af6">
    <w:name w:val="List Paragraph"/>
    <w:basedOn w:val="a"/>
    <w:qFormat/>
    <w:rsid w:val="003D0EDA"/>
    <w:pPr>
      <w:ind w:left="720"/>
      <w:contextualSpacing/>
    </w:pPr>
    <w:rPr>
      <w:rFonts w:ascii="Times New Roman" w:eastAsia="Times New Roman" w:hAnsi="Times New Roman" w:cs="Times New Roman"/>
    </w:rPr>
  </w:style>
  <w:style w:type="paragraph" w:customStyle="1" w:styleId="32">
    <w:name w:val="Παράγραφος λίστας3"/>
    <w:basedOn w:val="a"/>
    <w:rsid w:val="003D0EDA"/>
    <w:pPr>
      <w:ind w:left="720"/>
      <w:contextualSpacing/>
    </w:pPr>
    <w:rPr>
      <w:rFonts w:ascii="Times New Roman" w:eastAsia="Times New Roman" w:hAnsi="Times New Roman" w:cs="Times New Roman"/>
    </w:rPr>
  </w:style>
  <w:style w:type="character" w:customStyle="1" w:styleId="18">
    <w:name w:val="Ανεπίλυτη αναφορά1"/>
    <w:rsid w:val="003D0EDA"/>
    <w:rPr>
      <w:rFonts w:ascii="Times New Roman" w:eastAsia="Times New Roman" w:hAnsi="Times New Roman" w:cs="Times New Roman"/>
      <w:color w:val="605E5C"/>
      <w:shd w:val="clear" w:color="auto" w:fill="E1DFDD"/>
    </w:rPr>
  </w:style>
</w:styles>
</file>

<file path=word/webSettings.xml><?xml version="1.0" encoding="utf-8"?>
<w:webSettings xmlns:r="http://schemas.openxmlformats.org/officeDocument/2006/relationships" xmlns:w="http://schemas.openxmlformats.org/wordprocessingml/2006/main">
  <w:divs>
    <w:div w:id="33315939">
      <w:bodyDiv w:val="1"/>
      <w:marLeft w:val="0"/>
      <w:marRight w:val="0"/>
      <w:marTop w:val="0"/>
      <w:marBottom w:val="0"/>
      <w:divBdr>
        <w:top w:val="none" w:sz="0" w:space="0" w:color="auto"/>
        <w:left w:val="none" w:sz="0" w:space="0" w:color="auto"/>
        <w:bottom w:val="none" w:sz="0" w:space="0" w:color="auto"/>
        <w:right w:val="none" w:sz="0" w:space="0" w:color="auto"/>
      </w:divBdr>
    </w:div>
    <w:div w:id="115612545">
      <w:bodyDiv w:val="1"/>
      <w:marLeft w:val="0"/>
      <w:marRight w:val="0"/>
      <w:marTop w:val="0"/>
      <w:marBottom w:val="0"/>
      <w:divBdr>
        <w:top w:val="none" w:sz="0" w:space="0" w:color="auto"/>
        <w:left w:val="none" w:sz="0" w:space="0" w:color="auto"/>
        <w:bottom w:val="none" w:sz="0" w:space="0" w:color="auto"/>
        <w:right w:val="none" w:sz="0" w:space="0" w:color="auto"/>
      </w:divBdr>
    </w:div>
    <w:div w:id="204828966">
      <w:bodyDiv w:val="1"/>
      <w:marLeft w:val="0"/>
      <w:marRight w:val="0"/>
      <w:marTop w:val="0"/>
      <w:marBottom w:val="0"/>
      <w:divBdr>
        <w:top w:val="none" w:sz="0" w:space="0" w:color="auto"/>
        <w:left w:val="none" w:sz="0" w:space="0" w:color="auto"/>
        <w:bottom w:val="none" w:sz="0" w:space="0" w:color="auto"/>
        <w:right w:val="none" w:sz="0" w:space="0" w:color="auto"/>
      </w:divBdr>
    </w:div>
    <w:div w:id="249319480">
      <w:bodyDiv w:val="1"/>
      <w:marLeft w:val="0"/>
      <w:marRight w:val="0"/>
      <w:marTop w:val="0"/>
      <w:marBottom w:val="0"/>
      <w:divBdr>
        <w:top w:val="none" w:sz="0" w:space="0" w:color="auto"/>
        <w:left w:val="none" w:sz="0" w:space="0" w:color="auto"/>
        <w:bottom w:val="none" w:sz="0" w:space="0" w:color="auto"/>
        <w:right w:val="none" w:sz="0" w:space="0" w:color="auto"/>
      </w:divBdr>
    </w:div>
    <w:div w:id="329675542">
      <w:bodyDiv w:val="1"/>
      <w:marLeft w:val="0"/>
      <w:marRight w:val="0"/>
      <w:marTop w:val="0"/>
      <w:marBottom w:val="0"/>
      <w:divBdr>
        <w:top w:val="none" w:sz="0" w:space="0" w:color="auto"/>
        <w:left w:val="none" w:sz="0" w:space="0" w:color="auto"/>
        <w:bottom w:val="none" w:sz="0" w:space="0" w:color="auto"/>
        <w:right w:val="none" w:sz="0" w:space="0" w:color="auto"/>
      </w:divBdr>
    </w:div>
    <w:div w:id="345206581">
      <w:bodyDiv w:val="1"/>
      <w:marLeft w:val="0"/>
      <w:marRight w:val="0"/>
      <w:marTop w:val="0"/>
      <w:marBottom w:val="0"/>
      <w:divBdr>
        <w:top w:val="none" w:sz="0" w:space="0" w:color="auto"/>
        <w:left w:val="none" w:sz="0" w:space="0" w:color="auto"/>
        <w:bottom w:val="none" w:sz="0" w:space="0" w:color="auto"/>
        <w:right w:val="none" w:sz="0" w:space="0" w:color="auto"/>
      </w:divBdr>
    </w:div>
    <w:div w:id="394275822">
      <w:bodyDiv w:val="1"/>
      <w:marLeft w:val="0"/>
      <w:marRight w:val="0"/>
      <w:marTop w:val="0"/>
      <w:marBottom w:val="0"/>
      <w:divBdr>
        <w:top w:val="none" w:sz="0" w:space="0" w:color="auto"/>
        <w:left w:val="none" w:sz="0" w:space="0" w:color="auto"/>
        <w:bottom w:val="none" w:sz="0" w:space="0" w:color="auto"/>
        <w:right w:val="none" w:sz="0" w:space="0" w:color="auto"/>
      </w:divBdr>
    </w:div>
    <w:div w:id="406994715">
      <w:bodyDiv w:val="1"/>
      <w:marLeft w:val="0"/>
      <w:marRight w:val="0"/>
      <w:marTop w:val="0"/>
      <w:marBottom w:val="0"/>
      <w:divBdr>
        <w:top w:val="none" w:sz="0" w:space="0" w:color="auto"/>
        <w:left w:val="none" w:sz="0" w:space="0" w:color="auto"/>
        <w:bottom w:val="none" w:sz="0" w:space="0" w:color="auto"/>
        <w:right w:val="none" w:sz="0" w:space="0" w:color="auto"/>
      </w:divBdr>
    </w:div>
    <w:div w:id="437873722">
      <w:bodyDiv w:val="1"/>
      <w:marLeft w:val="0"/>
      <w:marRight w:val="0"/>
      <w:marTop w:val="0"/>
      <w:marBottom w:val="0"/>
      <w:divBdr>
        <w:top w:val="none" w:sz="0" w:space="0" w:color="auto"/>
        <w:left w:val="none" w:sz="0" w:space="0" w:color="auto"/>
        <w:bottom w:val="none" w:sz="0" w:space="0" w:color="auto"/>
        <w:right w:val="none" w:sz="0" w:space="0" w:color="auto"/>
      </w:divBdr>
    </w:div>
    <w:div w:id="652412090">
      <w:bodyDiv w:val="1"/>
      <w:marLeft w:val="0"/>
      <w:marRight w:val="0"/>
      <w:marTop w:val="0"/>
      <w:marBottom w:val="0"/>
      <w:divBdr>
        <w:top w:val="none" w:sz="0" w:space="0" w:color="auto"/>
        <w:left w:val="none" w:sz="0" w:space="0" w:color="auto"/>
        <w:bottom w:val="none" w:sz="0" w:space="0" w:color="auto"/>
        <w:right w:val="none" w:sz="0" w:space="0" w:color="auto"/>
      </w:divBdr>
    </w:div>
    <w:div w:id="740444864">
      <w:bodyDiv w:val="1"/>
      <w:marLeft w:val="0"/>
      <w:marRight w:val="0"/>
      <w:marTop w:val="0"/>
      <w:marBottom w:val="0"/>
      <w:divBdr>
        <w:top w:val="none" w:sz="0" w:space="0" w:color="auto"/>
        <w:left w:val="none" w:sz="0" w:space="0" w:color="auto"/>
        <w:bottom w:val="none" w:sz="0" w:space="0" w:color="auto"/>
        <w:right w:val="none" w:sz="0" w:space="0" w:color="auto"/>
      </w:divBdr>
    </w:div>
    <w:div w:id="812521548">
      <w:bodyDiv w:val="1"/>
      <w:marLeft w:val="0"/>
      <w:marRight w:val="0"/>
      <w:marTop w:val="0"/>
      <w:marBottom w:val="0"/>
      <w:divBdr>
        <w:top w:val="none" w:sz="0" w:space="0" w:color="auto"/>
        <w:left w:val="none" w:sz="0" w:space="0" w:color="auto"/>
        <w:bottom w:val="none" w:sz="0" w:space="0" w:color="auto"/>
        <w:right w:val="none" w:sz="0" w:space="0" w:color="auto"/>
      </w:divBdr>
    </w:div>
    <w:div w:id="883954497">
      <w:bodyDiv w:val="1"/>
      <w:marLeft w:val="0"/>
      <w:marRight w:val="0"/>
      <w:marTop w:val="0"/>
      <w:marBottom w:val="0"/>
      <w:divBdr>
        <w:top w:val="none" w:sz="0" w:space="0" w:color="auto"/>
        <w:left w:val="none" w:sz="0" w:space="0" w:color="auto"/>
        <w:bottom w:val="none" w:sz="0" w:space="0" w:color="auto"/>
        <w:right w:val="none" w:sz="0" w:space="0" w:color="auto"/>
      </w:divBdr>
    </w:div>
    <w:div w:id="1106118041">
      <w:bodyDiv w:val="1"/>
      <w:marLeft w:val="0"/>
      <w:marRight w:val="0"/>
      <w:marTop w:val="0"/>
      <w:marBottom w:val="0"/>
      <w:divBdr>
        <w:top w:val="none" w:sz="0" w:space="0" w:color="auto"/>
        <w:left w:val="none" w:sz="0" w:space="0" w:color="auto"/>
        <w:bottom w:val="none" w:sz="0" w:space="0" w:color="auto"/>
        <w:right w:val="none" w:sz="0" w:space="0" w:color="auto"/>
      </w:divBdr>
    </w:div>
    <w:div w:id="1295062065">
      <w:bodyDiv w:val="1"/>
      <w:marLeft w:val="0"/>
      <w:marRight w:val="0"/>
      <w:marTop w:val="0"/>
      <w:marBottom w:val="0"/>
      <w:divBdr>
        <w:top w:val="none" w:sz="0" w:space="0" w:color="auto"/>
        <w:left w:val="none" w:sz="0" w:space="0" w:color="auto"/>
        <w:bottom w:val="none" w:sz="0" w:space="0" w:color="auto"/>
        <w:right w:val="none" w:sz="0" w:space="0" w:color="auto"/>
      </w:divBdr>
    </w:div>
    <w:div w:id="1460688868">
      <w:bodyDiv w:val="1"/>
      <w:marLeft w:val="0"/>
      <w:marRight w:val="0"/>
      <w:marTop w:val="0"/>
      <w:marBottom w:val="0"/>
      <w:divBdr>
        <w:top w:val="none" w:sz="0" w:space="0" w:color="auto"/>
        <w:left w:val="none" w:sz="0" w:space="0" w:color="auto"/>
        <w:bottom w:val="none" w:sz="0" w:space="0" w:color="auto"/>
        <w:right w:val="none" w:sz="0" w:space="0" w:color="auto"/>
      </w:divBdr>
    </w:div>
    <w:div w:id="1860118627">
      <w:bodyDiv w:val="1"/>
      <w:marLeft w:val="0"/>
      <w:marRight w:val="0"/>
      <w:marTop w:val="0"/>
      <w:marBottom w:val="0"/>
      <w:divBdr>
        <w:top w:val="none" w:sz="0" w:space="0" w:color="auto"/>
        <w:left w:val="none" w:sz="0" w:space="0" w:color="auto"/>
        <w:bottom w:val="none" w:sz="0" w:space="0" w:color="auto"/>
        <w:right w:val="none" w:sz="0" w:space="0" w:color="auto"/>
      </w:divBdr>
    </w:div>
    <w:div w:id="1944915111">
      <w:bodyDiv w:val="1"/>
      <w:marLeft w:val="0"/>
      <w:marRight w:val="0"/>
      <w:marTop w:val="0"/>
      <w:marBottom w:val="0"/>
      <w:divBdr>
        <w:top w:val="none" w:sz="0" w:space="0" w:color="auto"/>
        <w:left w:val="none" w:sz="0" w:space="0" w:color="auto"/>
        <w:bottom w:val="none" w:sz="0" w:space="0" w:color="auto"/>
        <w:right w:val="none" w:sz="0" w:space="0" w:color="auto"/>
      </w:divBdr>
    </w:div>
    <w:div w:id="2038575518">
      <w:bodyDiv w:val="1"/>
      <w:marLeft w:val="0"/>
      <w:marRight w:val="0"/>
      <w:marTop w:val="0"/>
      <w:marBottom w:val="0"/>
      <w:divBdr>
        <w:top w:val="none" w:sz="0" w:space="0" w:color="auto"/>
        <w:left w:val="none" w:sz="0" w:space="0" w:color="auto"/>
        <w:bottom w:val="none" w:sz="0" w:space="0" w:color="auto"/>
        <w:right w:val="none" w:sz="0" w:space="0" w:color="auto"/>
      </w:divBdr>
    </w:div>
    <w:div w:id="2051685209">
      <w:bodyDiv w:val="1"/>
      <w:marLeft w:val="0"/>
      <w:marRight w:val="0"/>
      <w:marTop w:val="0"/>
      <w:marBottom w:val="0"/>
      <w:divBdr>
        <w:top w:val="none" w:sz="0" w:space="0" w:color="auto"/>
        <w:left w:val="none" w:sz="0" w:space="0" w:color="auto"/>
        <w:bottom w:val="none" w:sz="0" w:space="0" w:color="auto"/>
        <w:right w:val="none" w:sz="0" w:space="0" w:color="auto"/>
      </w:divBdr>
    </w:div>
    <w:div w:id="2119793888">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2.png"/></Relationships>
</file>

<file path=word/_rels/footer1.xml.rels><?xml version="1.0" encoding="UTF-8" standalone="yes"?>
<Relationships xmlns="http://schemas.openxmlformats.org/package/2006/relationships"><Relationship Id="rId2" Type="http://schemas.openxmlformats.org/officeDocument/2006/relationships/hyperlink" Target="mailto:mme@yna.gov.gr" TargetMode="External"/><Relationship Id="rId1" Type="http://schemas.openxmlformats.org/officeDocument/2006/relationships/hyperlink" Target="http://www.hcg.gr/"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D50FC16-9270-45F2-8F6C-6592E601D2D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267</TotalTime>
  <Pages>2</Pages>
  <Words>672</Words>
  <Characters>3635</Characters>
  <Application>Microsoft Office Word</Application>
  <DocSecurity>0</DocSecurity>
  <Lines>30</Lines>
  <Paragraphs>8</Paragraphs>
  <ScaleCrop>false</ScaleCrop>
  <HeadingPairs>
    <vt:vector size="2" baseType="variant">
      <vt:variant>
        <vt:lpstr>Τίτλος</vt:lpstr>
      </vt:variant>
      <vt:variant>
        <vt:i4>1</vt:i4>
      </vt:variant>
    </vt:vector>
  </HeadingPairs>
  <TitlesOfParts>
    <vt:vector size="1" baseType="lpstr">
      <vt:lpstr>ΔΦΔΦΔΦΔΦ</vt:lpstr>
    </vt:vector>
  </TitlesOfParts>
  <Company/>
  <LinksUpToDate>false</LinksUpToDate>
  <CharactersWithSpaces>4299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ΔΦΔΦΔΦΔΦ</dc:title>
  <dc:creator>Tziortzio</dc:creator>
  <cp:lastModifiedBy>user</cp:lastModifiedBy>
  <cp:revision>21</cp:revision>
  <cp:lastPrinted>2026-08-27T13:40:00Z</cp:lastPrinted>
  <dcterms:created xsi:type="dcterms:W3CDTF">2026-08-28T12:27:00Z</dcterms:created>
  <dcterms:modified xsi:type="dcterms:W3CDTF">2026-08-28T18:02:00Z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ebf421d4b04845b7bff5576b3e04071e_23</vt:lpwstr>
  </property>
  <property fmtid="{D5CDD505-2E9C-101B-9397-08002B2CF9AE}" pid="3" name="KSOProductBuildVer">
    <vt:lpwstr>2052-26.7.1</vt:lpwstr>
  </property>
</Properties>
</file>