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AE7600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7600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A764D7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Σάββατο, 29 Αυγούστου 2026</w:t>
      </w:r>
    </w:p>
    <w:p w:rsidR="00AE7600" w:rsidRDefault="00AE7600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AE7600" w:rsidRDefault="00AE7600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AE7600" w:rsidRDefault="00A764D7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Απώλεια αισθήσεων ανήλικου λουόμενου στην Κυλλήνη –Ακυβερνησία Ε/Π-Τ/Ρ σκάφους στην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Κέρκυρα –Παροχή συνδρομής σε ανήλικο αγόρι στο Νυδρί–Διακομιδές ασθενών</w:t>
      </w:r>
    </w:p>
    <w:p w:rsidR="00AE7600" w:rsidRDefault="00A764D7">
      <w:pPr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br/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ab/>
        <w:t xml:space="preserve">Τις απογευματινές ώρες χθες, ενημερώθηκε η Λιμενική Αρχή της Κυλλήνης ότι ένας 10χρονος ημεδαπός έχασε τις αισθήσεις του ενώ βρισκόταν στη θάλασσα, στην παραλία «ΜΑΡΑΘΙΑΣ» Ηλείας.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Στο σημείο έσπευσαν έτεροι λουόμενοι, οι οποίοι του παρείχαν τις πρώτες βοήθειες. Ο 10χρονος διακομίστηκε με ασθενοφόρο όχημα του ΕΚΑΒ αρχικά στο Γενικό Νοσοκομείο Αμαλιάδας για ιατρική φροντίδα και στη συνέχεια, στο Γενικό Νοσοκομείο Πύργου, για περαιτέρω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 xml:space="preserve"> ιατρική περίθαλψη. Ακολούθως, μεταφέρθηκε στη Μονάδα Εντατικής Θεραπείας Παίδων του Πανεπιστημιακού Γενικού Νοσοκομείου Πατρών, όπου παραμένει για νοσηλεία. Προανάκριση διενεργείται από το Λιμεναρχείο Κυλλήνης.</w:t>
      </w:r>
    </w:p>
    <w:p w:rsidR="00AE7600" w:rsidRDefault="00AE7600">
      <w:pPr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AE7600" w:rsidRDefault="00A764D7">
      <w:pPr>
        <w:spacing w:line="240" w:lineRule="auto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AE7600" w:rsidRDefault="00A764D7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απογευματινές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>ενημερώθ</w:t>
      </w:r>
      <w:r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>ηκε</w:t>
      </w:r>
      <w:r w:rsidR="00EC47AE"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Κέρκυρας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Ενιαίο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Συντονισμού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Έρευνας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Διάσωσης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Αρχηγείου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ακυβερνησίας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λόγω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βλάβης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πηδάλιο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επαγγελματικού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τουριστικού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ιστιοφόρου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ελληνικής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σημαίας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,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πλησίον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νησίδας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«ΒΙΔΟ»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Κέρκυρας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επέβαιναν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εννέα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αλλοδαποί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(8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υπήκοοι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Ηνωμένου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Βασιλείου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υπήκοος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Γερμανίας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).</w:t>
      </w:r>
      <w:r w:rsid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μετέβη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ΠΛΣ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εντόπισε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βαίνοντες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καλά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καθώς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ιδιωτικό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«ΓΟΥΕΪΒ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ΡΑΝΕΡ»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161.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κατέπλευσε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ασφαλώς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μαρίνα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Γουβιών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Κέρκυρας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συνδρομή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«ΓΟΥΕΪΒ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ΡΑΝΕΡ»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συνοδεία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ΠΛΣ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Κέρκυρας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απαγορεύτηκε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απόπλο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μέχρι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προσκόμιση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βεβαιωτικού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αξιοπλοΐας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παρακολουθούντα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νηογνώμονα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περιστατικό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προκλήθηκε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τραυματισμός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δεν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παρατηρήθηκε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ρύπανση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AE7600" w:rsidRDefault="00AE7600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AE7600" w:rsidRDefault="00AE7600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AE7600" w:rsidRDefault="00AE7600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AE7600" w:rsidRDefault="00A764D7">
      <w:pPr>
        <w:spacing w:line="240" w:lineRule="auto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AE7600" w:rsidRPr="00E646D0" w:rsidRDefault="00A764D7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απογευματινές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χθες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>ενημερώθηκε</w:t>
      </w:r>
      <w:r w:rsidR="00E646D0"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Νυδρίου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πτώση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9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ημεδαπού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κεντρικού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λιμένα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Νυδρίου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Ειδικότερα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ανήλικος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επέβαινε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ακινητοποιημένο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Χ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εντός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λιμένα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μαζί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κηδεμόνα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ακόμη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άτομο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όταν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εξήλθε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αιφνιδίως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αυτό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βρέθηκε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θάλασσα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έδωσε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εντολή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επιβατηγά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τουριστικά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πλοία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επρόκειτο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lastRenderedPageBreak/>
        <w:t>καταπλεύσουν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διακόψουν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προσωρινά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προσέγγισή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Μέλος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πληρώματος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«ΜΑΚΕΔΟΝΙΑ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ΠΑΛΛΑΣ»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03,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ήταν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προσδε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δεμένο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παρακείμενο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σημείο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βούτηξε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θάλασσα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ανέσυρε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9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ξηρά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καλά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συνέχεια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ανήλικος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διέφυγε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προσοχής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των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παρευρισκομένων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βούτηξε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εκ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νέου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θάλασσα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όπου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ανασύρθηκε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σώος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έτερο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ιδιώτη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παραδό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θηκε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στους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οικείους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9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παρελήφθη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ΕΚΑΒ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διακομίστηκε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Γενικό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Νοσοκομείο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Λευκάδας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προληπτικές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εξετάσεις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διενεργείται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Α’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Λιμενικό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Τμήμα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Νυδρίου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Λιμεναρχείου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Λευκάδας</w:t>
      </w:r>
      <w:r w:rsidRPr="00E646D0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AE7600" w:rsidRDefault="00AE7600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AE7600" w:rsidRDefault="00AE7600">
      <w:pPr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AE7600" w:rsidRDefault="00A764D7">
      <w:pPr>
        <w:spacing w:line="240" w:lineRule="auto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AE7600" w:rsidRDefault="00A764D7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Με μέριμνα του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 xml:space="preserve">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AE7600" w:rsidRDefault="00A764D7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-βρέφους και 37χρονου, από το λιμάνι της Αίγινας στο λιμάνι του Πειραιά, με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 xml:space="preserve"> Περιπολικό σκάφος Λ.Σ.-ΕΛΑ.ΚΤ.,</w:t>
      </w:r>
    </w:p>
    <w:p w:rsidR="00AE7600" w:rsidRDefault="00A764D7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-46χρονου, από το λιμάνι της Καμαριώτι</w:t>
      </w:r>
      <w:r w:rsidR="00E646D0"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σσας Σαμοθράκης στο λιμάνι της Α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λεξανδρούπολης, με Περιπολικό σκάφος Λ.Σ.-ΕΛΑ.ΚΤ.,</w:t>
      </w:r>
    </w:p>
    <w:p w:rsidR="00AE7600" w:rsidRDefault="00A764D7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-82χρονου από το λιμάνι της Πάρου στο λιμάνι της Σύρου, με το Ε/Γ – Τ/Ρ «ΚΥΡΙΑΡΧΟΣ ΙΙ» Ν.Ν.57 και</w:t>
      </w:r>
    </w:p>
    <w:p w:rsidR="00AE7600" w:rsidRDefault="00A764D7">
      <w:pPr>
        <w:shd w:val="clear" w:color="auto" w:fill="FFFFFF"/>
        <w:spacing w:after="0" w:line="240" w:lineRule="auto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-79χ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  <w:t>ρονου, από το λιμάνι της Θάσου στο λιμάνι της Κεραμωτής, με το Ε/Γ – Ο/Γ «ΘΑΣΟΣ ΙΙΙ» Ν.Π. 11589.</w:t>
      </w:r>
    </w:p>
    <w:p w:rsidR="00AE7600" w:rsidRDefault="00AE7600">
      <w:pPr>
        <w:spacing w:line="240" w:lineRule="auto"/>
        <w:ind w:firstLine="720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</w:p>
    <w:p w:rsidR="00AE7600" w:rsidRDefault="00AE7600">
      <w:pPr>
        <w:spacing w:line="240" w:lineRule="auto"/>
        <w:ind w:firstLine="720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</w:p>
    <w:sectPr w:rsidR="00AE7600" w:rsidSect="00AE7600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4D7" w:rsidRDefault="00A764D7" w:rsidP="00AE7600">
      <w:pPr>
        <w:spacing w:after="0" w:line="240" w:lineRule="auto"/>
      </w:pPr>
      <w:r>
        <w:separator/>
      </w:r>
    </w:p>
  </w:endnote>
  <w:endnote w:type="continuationSeparator" w:id="1">
    <w:p w:rsidR="00A764D7" w:rsidRDefault="00A764D7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</w:t>
    </w:r>
    <w:r>
      <w:rPr>
        <w:rFonts w:ascii="Cambria" w:hAnsi="Cambria" w:cs="Cambria"/>
        <w:lang w:val="en-US"/>
      </w:rPr>
      <w:t>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A764D7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0829708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4D7" w:rsidRDefault="00A764D7" w:rsidP="00AE7600">
      <w:pPr>
        <w:spacing w:after="0" w:line="240" w:lineRule="auto"/>
      </w:pPr>
      <w:r>
        <w:separator/>
      </w:r>
    </w:p>
  </w:footnote>
  <w:footnote w:type="continuationSeparator" w:id="1">
    <w:p w:rsidR="00A764D7" w:rsidRDefault="00A764D7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A764D7"/>
    <w:rsid w:val="00AE7600"/>
    <w:rsid w:val="00E646D0"/>
    <w:rsid w:val="00EC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554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2026-08-29T08:43:00Z</cp:lastPrinted>
  <dcterms:created xsi:type="dcterms:W3CDTF">2026-08-29T08:42:00Z</dcterms:created>
  <dcterms:modified xsi:type="dcterms:W3CDTF">2026-08-29T08:46:00Z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