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AE7600" w:rsidRDefault="00430511">
      <w:pPr>
        <w:pStyle w:val="a1"/>
        <w:spacing w:after="0" w:line="240" w:lineRule="auto"/>
        <w:rPr>
          <w:rFonts w:ascii="Cambria" w:hAnsi="Cambria" w:cs="Cambria"/>
          <w:sz w:val="24"/>
          <w:szCs w:val="24"/>
          <w:lang w:val="en-US"/>
        </w:rPr>
      </w:pPr>
      <w:r>
        <w:rPr>
          <w:rFonts w:ascii="Cambria" w:hAnsi="Cambria"/>
          <w:noProof/>
          <w:sz w:val="24"/>
          <w:szCs w:val="24"/>
          <w:lang w:eastAsia="el-GR"/>
        </w:rPr>
        <w:drawing>
          <wp:anchor distT="0" distB="0" distL="114300" distR="114300" simplePos="0" relativeHeight="251661312" behindDoc="0" locked="0" layoutInCell="1" allowOverlap="1">
            <wp:simplePos x="0" y="0"/>
            <wp:positionH relativeFrom="column">
              <wp:posOffset>5338558</wp:posOffset>
            </wp:positionH>
            <wp:positionV relativeFrom="paragraph">
              <wp:posOffset>-67318</wp:posOffset>
            </wp:positionV>
            <wp:extent cx="525102" cy="544152"/>
            <wp:effectExtent l="19050" t="0" r="8298" b="0"/>
            <wp:wrapNone/>
            <wp:docPr id="3"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srcRect/>
                    <a:stretch>
                      <a:fillRect/>
                    </a:stretch>
                  </pic:blipFill>
                  <pic:spPr bwMode="auto">
                    <a:xfrm>
                      <a:off x="0" y="0"/>
                      <a:ext cx="525102" cy="544152"/>
                    </a:xfrm>
                    <a:prstGeom prst="rect">
                      <a:avLst/>
                    </a:prstGeom>
                    <a:solidFill>
                      <a:srgbClr val="FFFFFF"/>
                    </a:solidFill>
                    <a:ln w="9525">
                      <a:noFill/>
                      <a:miter lim="800000"/>
                      <a:headEnd/>
                      <a:tailEnd/>
                    </a:ln>
                  </pic:spPr>
                </pic:pic>
              </a:graphicData>
            </a:graphic>
          </wp:anchor>
        </w:drawing>
      </w:r>
      <w:r>
        <w:rPr>
          <w:rFonts w:ascii="Cambria" w:hAnsi="Cambria"/>
          <w:noProof/>
          <w:sz w:val="24"/>
          <w:szCs w:val="24"/>
          <w:lang w:eastAsia="el-GR"/>
        </w:rPr>
        <w:drawing>
          <wp:anchor distT="0" distB="0" distL="114300" distR="114300" simplePos="0" relativeHeight="251659264" behindDoc="0" locked="0" layoutInCell="1" allowOverlap="1">
            <wp:simplePos x="0" y="0"/>
            <wp:positionH relativeFrom="column">
              <wp:posOffset>-204470</wp:posOffset>
            </wp:positionH>
            <wp:positionV relativeFrom="paragraph">
              <wp:posOffset>-67945</wp:posOffset>
            </wp:positionV>
            <wp:extent cx="578485" cy="521335"/>
            <wp:effectExtent l="19050" t="0" r="0" b="0"/>
            <wp:wrapNone/>
            <wp:docPr id="4" name="Εικόνα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srcRect/>
                    <a:stretch>
                      <a:fillRect/>
                    </a:stretch>
                  </pic:blipFill>
                  <pic:spPr bwMode="auto">
                    <a:xfrm>
                      <a:off x="0" y="0"/>
                      <a:ext cx="578485" cy="521335"/>
                    </a:xfrm>
                    <a:prstGeom prst="rect">
                      <a:avLst/>
                    </a:prstGeom>
                    <a:solidFill>
                      <a:srgbClr val="FFFFFF"/>
                    </a:solidFill>
                    <a:ln w="9525">
                      <a:noFill/>
                      <a:miter lim="800000"/>
                      <a:headEnd/>
                      <a:tailEnd/>
                    </a:ln>
                  </pic:spPr>
                </pic:pic>
              </a:graphicData>
            </a:graphic>
          </wp:anchor>
        </w:drawing>
      </w:r>
      <w:r w:rsidR="00B14157" w:rsidRPr="00B14157">
        <w:rPr>
          <w:rFonts w:ascii="Cambria" w:hAnsi="Cambria"/>
          <w:noProof/>
          <w:sz w:val="24"/>
          <w:szCs w:val="24"/>
          <w:lang w:eastAsia="el-GR"/>
        </w:rPr>
        <w:pict>
          <v:shapetype id="_x0000_t202" coordsize="21600,21600" o:spt="202" path="m,l,21600r21600,l21600,xe">
            <v:stroke joinstyle="miter"/>
            <v:path gradientshapeok="t" o:connecttype="rect"/>
          </v:shapetype>
          <v:shape id="1028" o:spid="_x0000_s1028" type="#_x0000_t202" style="position:absolute;left:0;text-align:left;margin-left:83.45pt;margin-top:10.75pt;width:449.65pt;height:85.95pt;z-index:2;visibility:visible;mso-wrap-distance-left:0;mso-wrap-distance-right:0;mso-position-horizontal-relative:page;mso-position-vertical-relative:page" fillcolor="#17365d" strokecolor="#f2f2f2" strokeweight="2.5pt">
            <v:shadow on="t" color="#243f60" offset="8.65pt,8.65pt"/>
            <v:textbox inset="7.7pt,.01pt,7.7pt,.01pt">
              <w:txbxContent>
                <w:p w:rsidR="00AE7600" w:rsidRDefault="00A764D7">
                  <w:pPr>
                    <w:spacing w:line="240" w:lineRule="auto"/>
                    <w:jc w:val="center"/>
                    <w:rPr>
                      <w:b/>
                      <w:color w:val="FFFFFF"/>
                      <w:sz w:val="24"/>
                      <w:szCs w:val="24"/>
                    </w:rPr>
                  </w:pPr>
                  <w:r>
                    <w:rPr>
                      <w:b/>
                      <w:color w:val="FFFFFF"/>
                      <w:sz w:val="24"/>
                      <w:szCs w:val="24"/>
                    </w:rPr>
                    <w:t>ΕΛΛΗΝΙΚΗ ΔΗΜΟΚΡΑΤΙΑ</w:t>
                  </w:r>
                </w:p>
                <w:p w:rsidR="00AE7600" w:rsidRDefault="00A764D7">
                  <w:pPr>
                    <w:spacing w:line="240" w:lineRule="auto"/>
                    <w:jc w:val="center"/>
                    <w:rPr>
                      <w:b/>
                      <w:color w:val="FFFFFF"/>
                      <w:sz w:val="24"/>
                      <w:szCs w:val="24"/>
                    </w:rPr>
                  </w:pPr>
                  <w:r>
                    <w:rPr>
                      <w:b/>
                      <w:color w:val="FFFFFF"/>
                      <w:sz w:val="24"/>
                      <w:szCs w:val="24"/>
                    </w:rPr>
                    <w:t>ΥΠΟΥΡΓΕΙΟ ΝΑΥΤΙΛΙΑΣ ΚΑΙ ΝΗΣΙΩΤΙΚΗΣ ΠΟΛΙΤΙΚΗΣ</w:t>
                  </w:r>
                </w:p>
                <w:p w:rsidR="00AE7600" w:rsidRDefault="00A764D7">
                  <w:pPr>
                    <w:spacing w:line="240" w:lineRule="auto"/>
                    <w:jc w:val="center"/>
                    <w:rPr>
                      <w:b/>
                      <w:color w:val="FFFFFF"/>
                      <w:sz w:val="24"/>
                      <w:szCs w:val="24"/>
                    </w:rPr>
                  </w:pPr>
                  <w:r>
                    <w:rPr>
                      <w:b/>
                      <w:color w:val="FFFFFF"/>
                      <w:sz w:val="24"/>
                      <w:szCs w:val="24"/>
                    </w:rPr>
                    <w:t>ΑΡΧΗΓΕΙΟ ΛΙΜΕΝΙΚΟΥ ΣΩΜΑΤΟΣ – ΕΛΛΗΝΙΚΗΣ ΑΚΤΟΦΥΛΑΚΗΣ</w:t>
                  </w:r>
                </w:p>
                <w:p w:rsidR="00AE7600" w:rsidRDefault="00AE7600">
                  <w:pPr>
                    <w:spacing w:line="240" w:lineRule="auto"/>
                    <w:jc w:val="center"/>
                    <w:rPr>
                      <w:b/>
                      <w:color w:val="FFFFFF"/>
                      <w:sz w:val="24"/>
                      <w:szCs w:val="24"/>
                    </w:rPr>
                  </w:pPr>
                </w:p>
                <w:p w:rsidR="00AE7600" w:rsidRDefault="00AE7600">
                  <w:pPr>
                    <w:spacing w:line="240" w:lineRule="auto"/>
                    <w:jc w:val="center"/>
                    <w:rPr>
                      <w:b/>
                      <w:color w:val="FFFFFF"/>
                      <w:sz w:val="24"/>
                      <w:szCs w:val="24"/>
                    </w:rPr>
                  </w:pPr>
                </w:p>
                <w:p w:rsidR="00AE7600" w:rsidRDefault="00AE7600">
                  <w:pPr>
                    <w:spacing w:line="240" w:lineRule="auto"/>
                    <w:jc w:val="center"/>
                    <w:rPr>
                      <w:b/>
                      <w:color w:val="FFFFFF"/>
                      <w:sz w:val="24"/>
                      <w:szCs w:val="24"/>
                    </w:rPr>
                  </w:pPr>
                </w:p>
              </w:txbxContent>
            </v:textbox>
            <w10:wrap anchorx="page" anchory="page"/>
          </v:shape>
        </w:pict>
      </w:r>
      <w:r w:rsidR="00A764D7">
        <w:rPr>
          <w:rFonts w:ascii="Cambria" w:hAnsi="Cambria" w:cs="Cambria"/>
          <w:noProof/>
          <w:sz w:val="24"/>
          <w:szCs w:val="24"/>
          <w:lang w:eastAsia="el-GR"/>
        </w:rPr>
        <w:drawing>
          <wp:anchor distT="0" distB="0" distL="0" distR="0" simplePos="0" relativeHeight="5" behindDoc="0" locked="0" layoutInCell="1" allowOverlap="1">
            <wp:simplePos x="0" y="0"/>
            <wp:positionH relativeFrom="column">
              <wp:posOffset>-159062</wp:posOffset>
            </wp:positionH>
            <wp:positionV relativeFrom="paragraph">
              <wp:posOffset>5610</wp:posOffset>
            </wp:positionV>
            <wp:extent cx="489433" cy="448785"/>
            <wp:effectExtent l="19050" t="0" r="7620" b="0"/>
            <wp:wrapNone/>
            <wp:docPr id="1029" name="Εικόνα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Εικόνα 4"/>
                    <pic:cNvPicPr/>
                  </pic:nvPicPr>
                  <pic:blipFill>
                    <a:blip r:embed="rId10" cstate="print"/>
                    <a:srcRect/>
                    <a:stretch/>
                  </pic:blipFill>
                  <pic:spPr>
                    <a:xfrm>
                      <a:off x="0" y="0"/>
                      <a:ext cx="489433" cy="448785"/>
                    </a:xfrm>
                    <a:prstGeom prst="rect">
                      <a:avLst/>
                    </a:prstGeom>
                    <a:solidFill>
                      <a:srgbClr val="FFFFFF"/>
                    </a:solidFill>
                    <a:ln>
                      <a:noFill/>
                    </a:ln>
                  </pic:spPr>
                </pic:pic>
              </a:graphicData>
            </a:graphic>
          </wp:anchor>
        </w:drawing>
      </w:r>
      <w:r w:rsidR="00B14157" w:rsidRPr="00B14157">
        <w:rPr>
          <w:rFonts w:ascii="Cambria" w:hAnsi="Cambria"/>
          <w:noProof/>
          <w:sz w:val="24"/>
          <w:szCs w:val="24"/>
          <w:lang w:eastAsia="el-GR"/>
        </w:rPr>
        <w:pict>
          <v:oval id="1030" o:spid="_x0000_s1027" style="position:absolute;left:0;text-align:left;margin-left:-33.65pt;margin-top:-10.7pt;width:73.1pt;height:70.9pt;z-index:3;visibility:visible;mso-wrap-distance-left:0;mso-wrap-distance-right:0;mso-position-horizontal-relative:text;mso-position-vertical-relative:text" strokecolor="white" strokeweight=".74pt">
            <v:stroke endcap="square"/>
          </v:oval>
        </w:pict>
      </w:r>
      <w:r w:rsidR="00A764D7">
        <w:rPr>
          <w:rFonts w:ascii="Cambria" w:hAnsi="Cambria" w:cs="Cambria"/>
          <w:noProof/>
          <w:sz w:val="24"/>
          <w:szCs w:val="24"/>
          <w:lang w:eastAsia="el-GR"/>
        </w:rPr>
        <w:drawing>
          <wp:anchor distT="0" distB="0" distL="0" distR="0" simplePos="0" relativeHeight="6" behindDoc="0" locked="0" layoutInCell="1" allowOverlap="1">
            <wp:simplePos x="0" y="0"/>
            <wp:positionH relativeFrom="column">
              <wp:posOffset>5338558</wp:posOffset>
            </wp:positionH>
            <wp:positionV relativeFrom="paragraph">
              <wp:posOffset>-28049</wp:posOffset>
            </wp:positionV>
            <wp:extent cx="468898" cy="482444"/>
            <wp:effectExtent l="19050" t="0" r="5715" b="0"/>
            <wp:wrapNone/>
            <wp:docPr id="1031" name="Εικόνα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Εικόνα 3"/>
                    <pic:cNvPicPr/>
                  </pic:nvPicPr>
                  <pic:blipFill>
                    <a:blip r:embed="rId11" cstate="print"/>
                    <a:srcRect/>
                    <a:stretch/>
                  </pic:blipFill>
                  <pic:spPr>
                    <a:xfrm>
                      <a:off x="0" y="0"/>
                      <a:ext cx="468898" cy="482444"/>
                    </a:xfrm>
                    <a:prstGeom prst="rect">
                      <a:avLst/>
                    </a:prstGeom>
                    <a:solidFill>
                      <a:srgbClr val="FFFFFF"/>
                    </a:solidFill>
                    <a:ln>
                      <a:noFill/>
                    </a:ln>
                  </pic:spPr>
                </pic:pic>
              </a:graphicData>
            </a:graphic>
          </wp:anchor>
        </w:drawing>
      </w:r>
      <w:r w:rsidR="00B14157">
        <w:rPr>
          <w:rFonts w:ascii="Cambria" w:hAnsi="Cambria" w:cs="Cambria"/>
          <w:noProof/>
          <w:sz w:val="24"/>
          <w:szCs w:val="24"/>
          <w:lang w:eastAsia="el-GR"/>
        </w:rPr>
        <w:pict>
          <v:oval id="1032" o:spid="_x0000_s1026" style="position:absolute;left:0;text-align:left;margin-left:413.45pt;margin-top:-13.7pt;width:73.1pt;height:70.9pt;z-index:4;visibility:visible;mso-wrap-distance-left:0;mso-wrap-distance-right:0;mso-position-horizontal-relative:text;mso-position-vertical-relative:text" strokecolor="white" strokeweight=".74pt">
            <v:stroke endcap="square"/>
          </v:oval>
        </w:pict>
      </w:r>
    </w:p>
    <w:p w:rsidR="00AE7600" w:rsidRDefault="00AE7600">
      <w:pPr>
        <w:pStyle w:val="a1"/>
        <w:spacing w:after="0" w:line="240" w:lineRule="auto"/>
        <w:rPr>
          <w:rFonts w:ascii="Cambria" w:hAnsi="Cambria" w:cs="Cambria"/>
          <w:sz w:val="24"/>
          <w:szCs w:val="24"/>
        </w:rPr>
      </w:pPr>
    </w:p>
    <w:p w:rsidR="00AE7600" w:rsidRDefault="00AE7600">
      <w:pPr>
        <w:tabs>
          <w:tab w:val="left" w:pos="9180"/>
        </w:tabs>
        <w:spacing w:after="0" w:line="240" w:lineRule="auto"/>
        <w:jc w:val="right"/>
        <w:rPr>
          <w:rFonts w:ascii="Cambria" w:hAnsi="Cambria" w:cs="Times New Roman"/>
          <w:sz w:val="24"/>
          <w:szCs w:val="24"/>
        </w:rPr>
      </w:pPr>
    </w:p>
    <w:p w:rsidR="00AE7600" w:rsidRDefault="00A06310" w:rsidP="00430511">
      <w:pPr>
        <w:tabs>
          <w:tab w:val="left" w:pos="9180"/>
        </w:tabs>
        <w:spacing w:after="0" w:line="240" w:lineRule="auto"/>
        <w:jc w:val="right"/>
        <w:rPr>
          <w:rFonts w:ascii="Cambria" w:hAnsi="Cambria" w:cs="Times New Roman"/>
          <w:sz w:val="24"/>
          <w:szCs w:val="24"/>
        </w:rPr>
      </w:pPr>
      <w:r>
        <w:rPr>
          <w:rFonts w:ascii="Cambria" w:hAnsi="Cambria" w:cs="Times New Roman"/>
          <w:sz w:val="24"/>
          <w:szCs w:val="24"/>
        </w:rPr>
        <w:t>Τρίτη</w:t>
      </w:r>
      <w:r w:rsidR="00A764D7">
        <w:rPr>
          <w:rFonts w:ascii="Cambria" w:hAnsi="Cambria" w:cs="Times New Roman"/>
          <w:sz w:val="24"/>
          <w:szCs w:val="24"/>
        </w:rPr>
        <w:t xml:space="preserve">, </w:t>
      </w:r>
      <w:r w:rsidR="002A7AB9">
        <w:rPr>
          <w:rFonts w:ascii="Cambria" w:hAnsi="Cambria" w:cs="Times New Roman"/>
          <w:sz w:val="24"/>
          <w:szCs w:val="24"/>
        </w:rPr>
        <w:t>1</w:t>
      </w:r>
      <w:r w:rsidR="00E64609">
        <w:rPr>
          <w:rFonts w:ascii="Cambria" w:hAnsi="Cambria" w:cs="Times New Roman"/>
          <w:sz w:val="24"/>
          <w:szCs w:val="24"/>
        </w:rPr>
        <w:t xml:space="preserve"> </w:t>
      </w:r>
      <w:r>
        <w:rPr>
          <w:rFonts w:ascii="Cambria" w:hAnsi="Cambria" w:cs="Times New Roman"/>
          <w:sz w:val="24"/>
          <w:szCs w:val="24"/>
        </w:rPr>
        <w:t>Σεπτεμβρίου</w:t>
      </w:r>
      <w:r w:rsidR="00A764D7">
        <w:rPr>
          <w:rFonts w:ascii="Cambria" w:hAnsi="Cambria" w:cs="Times New Roman"/>
          <w:sz w:val="24"/>
          <w:szCs w:val="24"/>
        </w:rPr>
        <w:t xml:space="preserve"> 2026</w:t>
      </w:r>
    </w:p>
    <w:p w:rsidR="00AE7600" w:rsidRDefault="00AE7600" w:rsidP="00430511">
      <w:pPr>
        <w:spacing w:after="0" w:line="240" w:lineRule="auto"/>
        <w:jc w:val="center"/>
        <w:rPr>
          <w:rFonts w:ascii="Cambria" w:hAnsi="Cambria" w:cs="Times New Roman"/>
          <w:b/>
          <w:sz w:val="24"/>
          <w:szCs w:val="24"/>
        </w:rPr>
      </w:pPr>
    </w:p>
    <w:p w:rsidR="00AE7600" w:rsidRPr="00780EAD" w:rsidRDefault="00A764D7" w:rsidP="00780EAD">
      <w:pPr>
        <w:spacing w:after="0" w:line="240" w:lineRule="auto"/>
        <w:jc w:val="center"/>
        <w:rPr>
          <w:rFonts w:ascii="Cambria" w:hAnsi="Cambria" w:cs="Times New Roman"/>
          <w:b/>
          <w:sz w:val="24"/>
          <w:szCs w:val="24"/>
        </w:rPr>
      </w:pPr>
      <w:r w:rsidRPr="00780EAD">
        <w:rPr>
          <w:rFonts w:ascii="Cambria" w:hAnsi="Cambria" w:cs="Times New Roman"/>
          <w:b/>
          <w:sz w:val="24"/>
          <w:szCs w:val="24"/>
        </w:rPr>
        <w:t>ΔΕΛΤΙΟ ΤΥΠΟΥ</w:t>
      </w:r>
    </w:p>
    <w:p w:rsidR="00AE7600" w:rsidRPr="00780EAD" w:rsidRDefault="00AE7600" w:rsidP="00780EAD">
      <w:pPr>
        <w:spacing w:after="0" w:line="240" w:lineRule="auto"/>
        <w:rPr>
          <w:rStyle w:val="a6"/>
          <w:rFonts w:ascii="Cambria" w:eastAsia="Calibri" w:hAnsi="Cambria" w:cs="Cambria"/>
          <w:color w:val="222222"/>
          <w:kern w:val="1"/>
          <w:sz w:val="24"/>
          <w:szCs w:val="24"/>
          <w:shd w:val="clear" w:color="auto" w:fill="FFFFFF"/>
        </w:rPr>
      </w:pPr>
    </w:p>
    <w:p w:rsidR="007B2E02" w:rsidRPr="00840FE7" w:rsidRDefault="00146B1F" w:rsidP="00840FE7">
      <w:pPr>
        <w:spacing w:after="0" w:line="240" w:lineRule="auto"/>
        <w:jc w:val="center"/>
        <w:rPr>
          <w:rStyle w:val="a6"/>
          <w:rFonts w:ascii="Cambria" w:eastAsia="Calibri" w:hAnsi="Cambria" w:cs="Cambria"/>
          <w:kern w:val="1"/>
          <w:sz w:val="24"/>
          <w:szCs w:val="24"/>
        </w:rPr>
      </w:pPr>
      <w:r>
        <w:rPr>
          <w:rStyle w:val="a6"/>
          <w:rFonts w:ascii="Cambria" w:eastAsia="Calibri" w:hAnsi="Cambria" w:cs="Cambria"/>
          <w:color w:val="222222"/>
          <w:kern w:val="1"/>
          <w:sz w:val="24"/>
          <w:szCs w:val="24"/>
          <w:shd w:val="clear" w:color="auto" w:fill="FFFFFF"/>
        </w:rPr>
        <w:t>Ε</w:t>
      </w:r>
      <w:r w:rsidRPr="00840FE7">
        <w:rPr>
          <w:rStyle w:val="a6"/>
          <w:rFonts w:ascii="Cambria" w:eastAsia="Calibri" w:hAnsi="Cambria" w:cs="Cambria"/>
          <w:color w:val="222222"/>
          <w:kern w:val="1"/>
          <w:sz w:val="24"/>
          <w:szCs w:val="24"/>
          <w:shd w:val="clear" w:color="auto" w:fill="FFFFFF"/>
        </w:rPr>
        <w:t>ντοπισμό</w:t>
      </w:r>
      <w:r w:rsidR="00D225AB">
        <w:rPr>
          <w:rStyle w:val="a6"/>
          <w:rFonts w:ascii="Cambria" w:eastAsia="Calibri" w:hAnsi="Cambria" w:cs="Cambria"/>
          <w:color w:val="222222"/>
          <w:kern w:val="1"/>
          <w:sz w:val="24"/>
          <w:szCs w:val="24"/>
          <w:shd w:val="clear" w:color="auto" w:fill="FFFFFF"/>
        </w:rPr>
        <w:t>ς 38</w:t>
      </w:r>
      <w:r>
        <w:rPr>
          <w:rStyle w:val="a6"/>
          <w:rFonts w:ascii="Cambria" w:eastAsia="Calibri" w:hAnsi="Cambria" w:cs="Cambria"/>
          <w:color w:val="222222"/>
          <w:kern w:val="1"/>
          <w:sz w:val="24"/>
          <w:szCs w:val="24"/>
          <w:shd w:val="clear" w:color="auto" w:fill="FFFFFF"/>
        </w:rPr>
        <w:t xml:space="preserve"> αλλοδαπών</w:t>
      </w:r>
      <w:r w:rsidR="00D225AB">
        <w:rPr>
          <w:rStyle w:val="a6"/>
          <w:rFonts w:ascii="Cambria" w:eastAsia="Calibri" w:hAnsi="Cambria" w:cs="Cambria"/>
          <w:color w:val="222222"/>
          <w:kern w:val="1"/>
          <w:sz w:val="24"/>
          <w:szCs w:val="24"/>
          <w:shd w:val="clear" w:color="auto" w:fill="FFFFFF"/>
        </w:rPr>
        <w:t xml:space="preserve"> και σύλληψη του διακινητή τους</w:t>
      </w:r>
      <w:r>
        <w:rPr>
          <w:rStyle w:val="a6"/>
          <w:rFonts w:ascii="Cambria" w:eastAsia="Calibri" w:hAnsi="Cambria" w:cs="Cambria"/>
          <w:color w:val="222222"/>
          <w:kern w:val="1"/>
          <w:sz w:val="24"/>
          <w:szCs w:val="24"/>
          <w:shd w:val="clear" w:color="auto" w:fill="FFFFFF"/>
        </w:rPr>
        <w:t xml:space="preserve"> στους Καλούς Λιμένες – Ε</w:t>
      </w:r>
      <w:r w:rsidR="004B5608" w:rsidRPr="00840FE7">
        <w:rPr>
          <w:rStyle w:val="a6"/>
          <w:rFonts w:ascii="Cambria" w:eastAsia="Calibri" w:hAnsi="Cambria" w:cs="Cambria"/>
          <w:color w:val="222222"/>
          <w:kern w:val="1"/>
          <w:sz w:val="24"/>
          <w:szCs w:val="24"/>
          <w:shd w:val="clear" w:color="auto" w:fill="FFFFFF"/>
        </w:rPr>
        <w:t>ντοπισμό</w:t>
      </w:r>
      <w:r w:rsidR="004B5608">
        <w:rPr>
          <w:rStyle w:val="a6"/>
          <w:rFonts w:ascii="Cambria" w:eastAsia="Calibri" w:hAnsi="Cambria" w:cs="Cambria"/>
          <w:color w:val="222222"/>
          <w:kern w:val="1"/>
          <w:sz w:val="24"/>
          <w:szCs w:val="24"/>
          <w:shd w:val="clear" w:color="auto" w:fill="FFFFFF"/>
        </w:rPr>
        <w:t xml:space="preserve">ς 53 αλλοδαπών στα Ψαρά </w:t>
      </w:r>
      <w:r w:rsidR="00D46F09" w:rsidRPr="00840FE7">
        <w:rPr>
          <w:rStyle w:val="a6"/>
          <w:rFonts w:ascii="Cambria" w:eastAsia="Calibri" w:hAnsi="Cambria" w:cs="Cambria"/>
          <w:kern w:val="1"/>
          <w:sz w:val="24"/>
          <w:szCs w:val="24"/>
        </w:rPr>
        <w:t xml:space="preserve">– </w:t>
      </w:r>
      <w:r w:rsidR="00125563" w:rsidRPr="00840FE7">
        <w:rPr>
          <w:rStyle w:val="a6"/>
          <w:rFonts w:ascii="Cambria" w:eastAsia="Calibri" w:hAnsi="Cambria" w:cs="Cambria"/>
          <w:kern w:val="1"/>
          <w:sz w:val="24"/>
          <w:szCs w:val="24"/>
        </w:rPr>
        <w:t xml:space="preserve">Θάνατος </w:t>
      </w:r>
      <w:r w:rsidR="00840FE7" w:rsidRPr="00840FE7">
        <w:rPr>
          <w:rStyle w:val="a6"/>
          <w:rFonts w:ascii="Cambria" w:eastAsia="Calibri" w:hAnsi="Cambria" w:cs="Cambria"/>
          <w:kern w:val="1"/>
          <w:sz w:val="24"/>
          <w:szCs w:val="24"/>
        </w:rPr>
        <w:t>αλλοδαπού</w:t>
      </w:r>
      <w:r w:rsidR="00D9774F">
        <w:rPr>
          <w:rStyle w:val="a6"/>
          <w:rFonts w:ascii="Cambria" w:eastAsia="Calibri" w:hAnsi="Cambria" w:cs="Cambria"/>
          <w:kern w:val="1"/>
          <w:sz w:val="24"/>
          <w:szCs w:val="24"/>
        </w:rPr>
        <w:t xml:space="preserve"> στη</w:t>
      </w:r>
      <w:r w:rsidR="00CB1FD5" w:rsidRPr="00840FE7">
        <w:rPr>
          <w:rStyle w:val="a6"/>
          <w:rFonts w:ascii="Cambria" w:eastAsia="Calibri" w:hAnsi="Cambria" w:cs="Cambria"/>
          <w:kern w:val="1"/>
          <w:sz w:val="24"/>
          <w:szCs w:val="24"/>
        </w:rPr>
        <w:t xml:space="preserve"> </w:t>
      </w:r>
      <w:r w:rsidR="00D9774F">
        <w:rPr>
          <w:rStyle w:val="a6"/>
          <w:rFonts w:ascii="Cambria" w:eastAsia="Calibri" w:hAnsi="Cambria" w:cs="Cambria"/>
          <w:kern w:val="1"/>
          <w:sz w:val="24"/>
          <w:szCs w:val="24"/>
        </w:rPr>
        <w:t>Ραφήνα</w:t>
      </w:r>
      <w:r w:rsidR="00EC0FC2" w:rsidRPr="00840FE7">
        <w:rPr>
          <w:rStyle w:val="a6"/>
          <w:rFonts w:ascii="Cambria" w:eastAsia="Calibri" w:hAnsi="Cambria" w:cs="Cambria"/>
          <w:kern w:val="1"/>
          <w:sz w:val="24"/>
          <w:szCs w:val="24"/>
        </w:rPr>
        <w:t xml:space="preserve"> – </w:t>
      </w:r>
      <w:r w:rsidR="0047730D">
        <w:rPr>
          <w:rStyle w:val="a6"/>
          <w:rFonts w:ascii="Cambria" w:eastAsia="Calibri" w:hAnsi="Cambria" w:cs="Cambria"/>
          <w:kern w:val="1"/>
          <w:sz w:val="24"/>
          <w:szCs w:val="24"/>
        </w:rPr>
        <w:t xml:space="preserve">Παροχή συνδρομής σε χειριστές σανίδας όρθιας κωπηλασίας στο Μεσολόγγι – </w:t>
      </w:r>
      <w:r w:rsidR="00A62459">
        <w:rPr>
          <w:rStyle w:val="a6"/>
          <w:rFonts w:ascii="Cambria" w:eastAsia="Calibri" w:hAnsi="Cambria" w:cs="Cambria"/>
          <w:kern w:val="1"/>
          <w:sz w:val="24"/>
          <w:szCs w:val="24"/>
        </w:rPr>
        <w:t xml:space="preserve">Απαγόρευση απόπλου τριών Θ/Γ σκαφών στη Ρόδο – </w:t>
      </w:r>
      <w:r w:rsidR="00D9774F">
        <w:rPr>
          <w:rStyle w:val="a6"/>
          <w:rFonts w:ascii="Cambria" w:eastAsia="Calibri" w:hAnsi="Cambria" w:cs="Cambria"/>
          <w:kern w:val="1"/>
          <w:sz w:val="24"/>
          <w:szCs w:val="24"/>
        </w:rPr>
        <w:t>Διακομιδές ασθενών</w:t>
      </w:r>
    </w:p>
    <w:p w:rsidR="00291DCA" w:rsidRDefault="00291DCA" w:rsidP="00780EAD">
      <w:pPr>
        <w:shd w:val="clear" w:color="auto" w:fill="FFFFFF"/>
        <w:spacing w:after="0" w:line="240" w:lineRule="auto"/>
        <w:rPr>
          <w:rFonts w:ascii="Cambria" w:eastAsia="Times New Roman" w:hAnsi="Cambria" w:cs="Segoe UI"/>
          <w:color w:val="222222"/>
          <w:sz w:val="24"/>
          <w:szCs w:val="24"/>
          <w:u w:val="single"/>
          <w:lang w:eastAsia="el-GR"/>
        </w:rPr>
      </w:pPr>
    </w:p>
    <w:p w:rsidR="00FE5F36" w:rsidRPr="00780EAD" w:rsidRDefault="00146B1F" w:rsidP="00146B1F">
      <w:pPr>
        <w:shd w:val="clear" w:color="auto" w:fill="FFFFFF"/>
        <w:spacing w:after="0" w:line="240" w:lineRule="auto"/>
        <w:ind w:firstLine="720"/>
        <w:rPr>
          <w:rFonts w:ascii="Cambria" w:eastAsia="Times New Roman" w:hAnsi="Cambria" w:cs="Segoe UI"/>
          <w:color w:val="222222"/>
          <w:sz w:val="24"/>
          <w:szCs w:val="24"/>
          <w:lang w:eastAsia="el-GR"/>
        </w:rPr>
      </w:pPr>
      <w:r w:rsidRPr="00146B1F">
        <w:rPr>
          <w:rFonts w:ascii="Cambria" w:eastAsia="Times New Roman" w:hAnsi="Cambria" w:cs="Segoe UI"/>
          <w:color w:val="222222"/>
          <w:sz w:val="24"/>
          <w:szCs w:val="24"/>
          <w:lang w:eastAsia="el-GR"/>
        </w:rPr>
        <w:t xml:space="preserve">Τις </w:t>
      </w:r>
      <w:r>
        <w:rPr>
          <w:rFonts w:ascii="Cambria" w:eastAsia="Times New Roman" w:hAnsi="Cambria" w:cs="Segoe UI"/>
          <w:color w:val="222222"/>
          <w:sz w:val="24"/>
          <w:szCs w:val="24"/>
          <w:lang w:eastAsia="el-GR"/>
        </w:rPr>
        <w:t>πρωινές</w:t>
      </w:r>
      <w:r w:rsidRPr="00146B1F">
        <w:rPr>
          <w:rFonts w:ascii="Cambria" w:eastAsia="Times New Roman" w:hAnsi="Cambria" w:cs="Segoe UI"/>
          <w:color w:val="222222"/>
          <w:sz w:val="24"/>
          <w:szCs w:val="24"/>
          <w:lang w:eastAsia="el-GR"/>
        </w:rPr>
        <w:t xml:space="preserve"> ώρες </w:t>
      </w:r>
      <w:r w:rsidR="00A06310">
        <w:rPr>
          <w:rFonts w:ascii="Cambria" w:eastAsia="Times New Roman" w:hAnsi="Cambria" w:cs="Segoe UI"/>
          <w:color w:val="222222"/>
          <w:sz w:val="24"/>
          <w:szCs w:val="24"/>
          <w:lang w:eastAsia="el-GR"/>
        </w:rPr>
        <w:t>χθες</w:t>
      </w:r>
      <w:r w:rsidRPr="00146B1F">
        <w:rPr>
          <w:rFonts w:ascii="Cambria" w:eastAsia="Times New Roman" w:hAnsi="Cambria" w:cs="Segoe UI"/>
          <w:color w:val="222222"/>
          <w:sz w:val="24"/>
          <w:szCs w:val="24"/>
          <w:lang w:eastAsia="el-GR"/>
        </w:rPr>
        <w:t xml:space="preserve">, ενημερώθηκε η Λιμενική Αρχή </w:t>
      </w:r>
      <w:r>
        <w:rPr>
          <w:rFonts w:ascii="Cambria" w:eastAsia="Times New Roman" w:hAnsi="Cambria" w:cs="Segoe UI"/>
          <w:color w:val="222222"/>
          <w:sz w:val="24"/>
          <w:szCs w:val="24"/>
          <w:lang w:eastAsia="el-GR"/>
        </w:rPr>
        <w:t>των Καλών Λιμένων</w:t>
      </w:r>
      <w:r w:rsidRPr="00146B1F">
        <w:rPr>
          <w:rFonts w:ascii="Cambria" w:eastAsia="Times New Roman" w:hAnsi="Cambria" w:cs="Segoe UI"/>
          <w:color w:val="222222"/>
          <w:sz w:val="24"/>
          <w:szCs w:val="24"/>
          <w:lang w:eastAsia="el-GR"/>
        </w:rPr>
        <w:t xml:space="preserve"> για την ύπαρξη αλλοδαπών </w:t>
      </w:r>
      <w:r>
        <w:rPr>
          <w:rFonts w:ascii="Cambria" w:eastAsia="Times New Roman" w:hAnsi="Cambria" w:cs="Segoe UI"/>
          <w:color w:val="222222"/>
          <w:sz w:val="24"/>
          <w:szCs w:val="24"/>
          <w:lang w:eastAsia="el-GR"/>
        </w:rPr>
        <w:t>την παραλία «ΠΕΤΡΑΚΗ»  του δήμου Γορτύνας</w:t>
      </w:r>
      <w:r w:rsidRPr="00146B1F">
        <w:rPr>
          <w:rFonts w:ascii="Cambria" w:eastAsia="Times New Roman" w:hAnsi="Cambria" w:cs="Segoe UI"/>
          <w:color w:val="222222"/>
          <w:sz w:val="24"/>
          <w:szCs w:val="24"/>
          <w:lang w:eastAsia="el-GR"/>
        </w:rPr>
        <w:t>. Στο σημείο μετέβησαν στελέχ</w:t>
      </w:r>
      <w:r>
        <w:rPr>
          <w:rFonts w:ascii="Cambria" w:eastAsia="Times New Roman" w:hAnsi="Cambria" w:cs="Segoe UI"/>
          <w:color w:val="222222"/>
          <w:sz w:val="24"/>
          <w:szCs w:val="24"/>
          <w:lang w:eastAsia="el-GR"/>
        </w:rPr>
        <w:t xml:space="preserve">η Λ.Σ.-ΕΛ.ΑΚΤ., </w:t>
      </w:r>
      <w:r w:rsidR="00D225AB">
        <w:rPr>
          <w:rFonts w:ascii="Cambria" w:eastAsia="Times New Roman" w:hAnsi="Cambria" w:cs="Segoe UI"/>
          <w:color w:val="222222"/>
          <w:sz w:val="24"/>
          <w:szCs w:val="24"/>
          <w:lang w:eastAsia="el-GR"/>
        </w:rPr>
        <w:t>όπου εντόπισαν 39 αλλοδαπούς (36</w:t>
      </w:r>
      <w:r>
        <w:rPr>
          <w:rFonts w:ascii="Cambria" w:eastAsia="Times New Roman" w:hAnsi="Cambria" w:cs="Segoe UI"/>
          <w:color w:val="222222"/>
          <w:sz w:val="24"/>
          <w:szCs w:val="24"/>
          <w:lang w:eastAsia="el-GR"/>
        </w:rPr>
        <w:t xml:space="preserve"> άνδ</w:t>
      </w:r>
      <w:r w:rsidR="00D225AB">
        <w:rPr>
          <w:rFonts w:ascii="Cambria" w:eastAsia="Times New Roman" w:hAnsi="Cambria" w:cs="Segoe UI"/>
          <w:color w:val="222222"/>
          <w:sz w:val="24"/>
          <w:szCs w:val="24"/>
          <w:lang w:eastAsia="el-GR"/>
        </w:rPr>
        <w:t>ρες και 3 ανήλικοι</w:t>
      </w:r>
      <w:r w:rsidRPr="00146B1F">
        <w:rPr>
          <w:rFonts w:ascii="Cambria" w:eastAsia="Times New Roman" w:hAnsi="Cambria" w:cs="Segoe UI"/>
          <w:color w:val="222222"/>
          <w:sz w:val="24"/>
          <w:szCs w:val="24"/>
          <w:lang w:eastAsia="el-GR"/>
        </w:rPr>
        <w:t xml:space="preserve">), οι οποίοι μεταφέρθηκαν </w:t>
      </w:r>
      <w:r>
        <w:rPr>
          <w:rFonts w:ascii="Cambria" w:eastAsia="Times New Roman" w:hAnsi="Cambria" w:cs="Segoe UI"/>
          <w:color w:val="222222"/>
          <w:sz w:val="24"/>
          <w:szCs w:val="24"/>
          <w:lang w:eastAsia="el-GR"/>
        </w:rPr>
        <w:t>στο λιμάνι  του Ηρακλείου</w:t>
      </w:r>
      <w:r w:rsidRPr="00146B1F">
        <w:rPr>
          <w:rFonts w:ascii="Cambria" w:eastAsia="Times New Roman" w:hAnsi="Cambria" w:cs="Segoe UI"/>
          <w:color w:val="222222"/>
          <w:sz w:val="24"/>
          <w:szCs w:val="24"/>
          <w:lang w:eastAsia="el-GR"/>
        </w:rPr>
        <w:t>.</w:t>
      </w:r>
      <w:r w:rsidR="00384CAA">
        <w:rPr>
          <w:rFonts w:ascii="Cambria" w:eastAsia="Times New Roman" w:hAnsi="Cambria" w:cs="Segoe UI"/>
          <w:color w:val="222222"/>
          <w:sz w:val="24"/>
          <w:szCs w:val="24"/>
          <w:lang w:eastAsia="el-GR"/>
        </w:rPr>
        <w:t xml:space="preserve"> </w:t>
      </w:r>
      <w:r w:rsidR="00384CAA" w:rsidRPr="00384CAA">
        <w:rPr>
          <w:rFonts w:ascii="Cambria" w:eastAsia="Times New Roman" w:hAnsi="Cambria" w:cs="Segoe UI"/>
          <w:color w:val="222222"/>
          <w:sz w:val="24"/>
          <w:szCs w:val="24"/>
          <w:lang w:eastAsia="el-GR"/>
        </w:rPr>
        <w:t xml:space="preserve">Σύμφωνα με τους αλλοδαπούς, εκκίνησαν </w:t>
      </w:r>
      <w:r w:rsidR="00384CAA">
        <w:rPr>
          <w:rFonts w:ascii="Cambria" w:eastAsia="Times New Roman" w:hAnsi="Cambria" w:cs="Segoe UI"/>
          <w:color w:val="222222"/>
          <w:sz w:val="24"/>
          <w:szCs w:val="24"/>
          <w:lang w:eastAsia="el-GR"/>
        </w:rPr>
        <w:t>τα μεσάνυχτα</w:t>
      </w:r>
      <w:r w:rsidR="00D225AB">
        <w:rPr>
          <w:rFonts w:ascii="Cambria" w:eastAsia="Times New Roman" w:hAnsi="Cambria" w:cs="Segoe UI"/>
          <w:color w:val="222222"/>
          <w:sz w:val="24"/>
          <w:szCs w:val="24"/>
          <w:lang w:eastAsia="el-GR"/>
        </w:rPr>
        <w:t xml:space="preserve"> της 30</w:t>
      </w:r>
      <w:r w:rsidR="00384CAA" w:rsidRPr="00384CAA">
        <w:rPr>
          <w:rFonts w:ascii="Cambria" w:eastAsia="Times New Roman" w:hAnsi="Cambria" w:cs="Segoe UI"/>
          <w:color w:val="222222"/>
          <w:sz w:val="24"/>
          <w:szCs w:val="24"/>
          <w:lang w:eastAsia="el-GR"/>
        </w:rPr>
        <w:t>.0</w:t>
      </w:r>
      <w:r w:rsidR="00D225AB">
        <w:rPr>
          <w:rFonts w:ascii="Cambria" w:eastAsia="Times New Roman" w:hAnsi="Cambria" w:cs="Segoe UI"/>
          <w:color w:val="222222"/>
          <w:sz w:val="24"/>
          <w:szCs w:val="24"/>
          <w:lang w:eastAsia="el-GR"/>
        </w:rPr>
        <w:t>8</w:t>
      </w:r>
      <w:r w:rsidR="00384CAA" w:rsidRPr="00384CAA">
        <w:rPr>
          <w:rFonts w:ascii="Cambria" w:eastAsia="Times New Roman" w:hAnsi="Cambria" w:cs="Segoe UI"/>
          <w:color w:val="222222"/>
          <w:sz w:val="24"/>
          <w:szCs w:val="24"/>
          <w:lang w:eastAsia="el-GR"/>
        </w:rPr>
        <w:t>.2026 από την περιοχή Τομπρούκ της Λιβύης, κα</w:t>
      </w:r>
      <w:r w:rsidR="00D225AB">
        <w:rPr>
          <w:rFonts w:ascii="Cambria" w:eastAsia="Times New Roman" w:hAnsi="Cambria" w:cs="Segoe UI"/>
          <w:color w:val="222222"/>
          <w:sz w:val="24"/>
          <w:szCs w:val="24"/>
          <w:lang w:eastAsia="el-GR"/>
        </w:rPr>
        <w:t>ταβάλλοντας χρηματικά ποσά από 5</w:t>
      </w:r>
      <w:r w:rsidR="00384CAA" w:rsidRPr="00384CAA">
        <w:rPr>
          <w:rFonts w:ascii="Cambria" w:eastAsia="Times New Roman" w:hAnsi="Cambria" w:cs="Segoe UI"/>
          <w:color w:val="222222"/>
          <w:sz w:val="24"/>
          <w:szCs w:val="24"/>
          <w:lang w:eastAsia="el-GR"/>
        </w:rPr>
        <w:t>.000 έως 13.000 δηναρίων Λιβύης έκαστος, για την μεταφορά τους στην Ελλάδα. Από το Κεντρικό Λιμεναρχείο Ηρακλείου</w:t>
      </w:r>
      <w:r w:rsidR="00C664C5">
        <w:rPr>
          <w:rFonts w:ascii="Cambria" w:eastAsia="Times New Roman" w:hAnsi="Cambria" w:cs="Segoe UI"/>
          <w:color w:val="222222"/>
          <w:sz w:val="24"/>
          <w:szCs w:val="24"/>
          <w:lang w:eastAsia="el-GR"/>
        </w:rPr>
        <w:t>,</w:t>
      </w:r>
      <w:r w:rsidR="00384CAA" w:rsidRPr="00384CAA">
        <w:rPr>
          <w:rFonts w:ascii="Cambria" w:eastAsia="Times New Roman" w:hAnsi="Cambria" w:cs="Segoe UI"/>
          <w:color w:val="222222"/>
          <w:sz w:val="24"/>
          <w:szCs w:val="24"/>
          <w:lang w:eastAsia="el-GR"/>
        </w:rPr>
        <w:t xml:space="preserve"> που διενεργεί τη</w:t>
      </w:r>
      <w:r w:rsidR="00D225AB">
        <w:rPr>
          <w:rFonts w:ascii="Cambria" w:eastAsia="Times New Roman" w:hAnsi="Cambria" w:cs="Segoe UI"/>
          <w:color w:val="222222"/>
          <w:sz w:val="24"/>
          <w:szCs w:val="24"/>
          <w:lang w:eastAsia="el-GR"/>
        </w:rPr>
        <w:t>ν προανάκριση, συνελήφθη ένας 16</w:t>
      </w:r>
      <w:r w:rsidR="00384CAA" w:rsidRPr="00384CAA">
        <w:rPr>
          <w:rFonts w:ascii="Cambria" w:eastAsia="Times New Roman" w:hAnsi="Cambria" w:cs="Segoe UI"/>
          <w:color w:val="222222"/>
          <w:sz w:val="24"/>
          <w:szCs w:val="24"/>
          <w:lang w:eastAsia="el-GR"/>
        </w:rPr>
        <w:t xml:space="preserve">χρονος αλλοδαπός (υπήκοος Νοτίου Σουδάν) εκ των ανωτέρω, για παράβαση του άρθρου 83 του Ν. 3386/2005 «Παράνομη είσοδος στη χώρα», του άρθρου 25 του Ν. 5038/2023 «Διευκόλυνση» </w:t>
      </w:r>
      <w:r w:rsidR="00D225AB">
        <w:rPr>
          <w:rFonts w:ascii="Cambria" w:eastAsia="Times New Roman" w:hAnsi="Cambria" w:cs="Segoe UI"/>
          <w:color w:val="222222"/>
          <w:sz w:val="24"/>
          <w:szCs w:val="24"/>
          <w:lang w:eastAsia="el-GR"/>
        </w:rPr>
        <w:t xml:space="preserve">και </w:t>
      </w:r>
      <w:r w:rsidR="00384CAA" w:rsidRPr="00384CAA">
        <w:rPr>
          <w:rFonts w:ascii="Cambria" w:eastAsia="Times New Roman" w:hAnsi="Cambria" w:cs="Segoe UI"/>
          <w:color w:val="222222"/>
          <w:sz w:val="24"/>
          <w:szCs w:val="24"/>
          <w:lang w:eastAsia="el-GR"/>
        </w:rPr>
        <w:t>το</w:t>
      </w:r>
      <w:r w:rsidR="00D225AB">
        <w:rPr>
          <w:rFonts w:ascii="Cambria" w:eastAsia="Times New Roman" w:hAnsi="Cambria" w:cs="Segoe UI"/>
          <w:color w:val="222222"/>
          <w:sz w:val="24"/>
          <w:szCs w:val="24"/>
          <w:lang w:eastAsia="el-GR"/>
        </w:rPr>
        <w:t>υ</w:t>
      </w:r>
      <w:r w:rsidR="00384CAA" w:rsidRPr="00384CAA">
        <w:rPr>
          <w:rFonts w:ascii="Cambria" w:eastAsia="Times New Roman" w:hAnsi="Cambria" w:cs="Segoe UI"/>
          <w:color w:val="222222"/>
          <w:sz w:val="24"/>
          <w:szCs w:val="24"/>
          <w:lang w:eastAsia="el-GR"/>
        </w:rPr>
        <w:t xml:space="preserve"> άρθρο</w:t>
      </w:r>
      <w:r w:rsidR="00D225AB">
        <w:rPr>
          <w:rFonts w:ascii="Cambria" w:eastAsia="Times New Roman" w:hAnsi="Cambria" w:cs="Segoe UI"/>
          <w:color w:val="222222"/>
          <w:sz w:val="24"/>
          <w:szCs w:val="24"/>
          <w:lang w:eastAsia="el-GR"/>
        </w:rPr>
        <w:t>υ</w:t>
      </w:r>
      <w:r w:rsidR="00384CAA" w:rsidRPr="00384CAA">
        <w:rPr>
          <w:rFonts w:ascii="Cambria" w:eastAsia="Times New Roman" w:hAnsi="Cambria" w:cs="Segoe UI"/>
          <w:color w:val="222222"/>
          <w:sz w:val="24"/>
          <w:szCs w:val="24"/>
          <w:lang w:eastAsia="el-GR"/>
        </w:rPr>
        <w:t xml:space="preserve"> 306 του Π</w:t>
      </w:r>
      <w:r w:rsidR="005E5E68">
        <w:rPr>
          <w:rFonts w:ascii="Cambria" w:eastAsia="Times New Roman" w:hAnsi="Cambria" w:cs="Segoe UI"/>
          <w:color w:val="222222"/>
          <w:sz w:val="24"/>
          <w:szCs w:val="24"/>
          <w:lang w:eastAsia="el-GR"/>
        </w:rPr>
        <w:t>.Κ. «Έκθεση», καθώς αναγνωρίστηκε από τους υπόλοιπους αλλοδαπούς ως ο διακινητής τους.</w:t>
      </w:r>
    </w:p>
    <w:p w:rsidR="00CB1FD5" w:rsidRPr="00D9774F" w:rsidRDefault="00CB1FD5" w:rsidP="00780EAD">
      <w:pPr>
        <w:spacing w:after="0" w:line="240" w:lineRule="auto"/>
        <w:rPr>
          <w:rFonts w:ascii="Cambria" w:hAnsi="Cambria" w:cs="Cambria"/>
          <w:bCs/>
          <w:kern w:val="1"/>
          <w:sz w:val="24"/>
          <w:szCs w:val="24"/>
        </w:rPr>
      </w:pPr>
    </w:p>
    <w:p w:rsidR="004B5608" w:rsidRPr="00D9774F" w:rsidRDefault="004B5608" w:rsidP="004B5608">
      <w:pPr>
        <w:shd w:val="clear" w:color="auto" w:fill="FFFFFF"/>
        <w:spacing w:after="0" w:line="240" w:lineRule="auto"/>
        <w:jc w:val="center"/>
        <w:rPr>
          <w:rFonts w:ascii="Cambria" w:eastAsia="Times New Roman" w:hAnsi="Cambria" w:cs="Segoe UI"/>
          <w:color w:val="222222"/>
          <w:sz w:val="24"/>
          <w:szCs w:val="24"/>
          <w:lang w:eastAsia="el-GR"/>
        </w:rPr>
      </w:pPr>
      <w:r w:rsidRPr="00D9774F">
        <w:rPr>
          <w:rFonts w:ascii="Cambria" w:eastAsia="Times New Roman" w:hAnsi="Cambria" w:cs="Segoe UI"/>
          <w:color w:val="222222"/>
          <w:sz w:val="24"/>
          <w:szCs w:val="24"/>
          <w:lang w:eastAsia="el-GR"/>
        </w:rPr>
        <w:t>*****</w:t>
      </w:r>
    </w:p>
    <w:p w:rsidR="002F431E" w:rsidRPr="002F431E" w:rsidRDefault="002F431E" w:rsidP="00D9774F">
      <w:pPr>
        <w:shd w:val="clear" w:color="auto" w:fill="FFFFFF"/>
        <w:spacing w:after="0" w:line="240" w:lineRule="auto"/>
        <w:ind w:firstLine="720"/>
        <w:rPr>
          <w:rFonts w:ascii="Cambria" w:eastAsia="Times New Roman" w:hAnsi="Cambria" w:cs="Segoe UI"/>
          <w:color w:val="222222"/>
          <w:sz w:val="24"/>
          <w:szCs w:val="24"/>
          <w:lang w:eastAsia="el-GR"/>
        </w:rPr>
      </w:pPr>
      <w:r w:rsidRPr="002F431E">
        <w:rPr>
          <w:rFonts w:ascii="Cambria" w:hAnsi="Cambria" w:cs="Segoe UI"/>
          <w:color w:val="222222"/>
          <w:sz w:val="24"/>
          <w:szCs w:val="24"/>
          <w:shd w:val="clear" w:color="auto" w:fill="FFFFFF"/>
        </w:rPr>
        <w:t xml:space="preserve">Τις </w:t>
      </w:r>
      <w:r>
        <w:rPr>
          <w:rFonts w:ascii="Cambria" w:hAnsi="Cambria" w:cs="Segoe UI"/>
          <w:color w:val="222222"/>
          <w:sz w:val="24"/>
          <w:szCs w:val="24"/>
          <w:shd w:val="clear" w:color="auto" w:fill="FFFFFF"/>
        </w:rPr>
        <w:t>πρωινές</w:t>
      </w:r>
      <w:r w:rsidRPr="002F431E">
        <w:rPr>
          <w:rFonts w:ascii="Cambria" w:hAnsi="Cambria" w:cs="Segoe UI"/>
          <w:color w:val="222222"/>
          <w:sz w:val="24"/>
          <w:szCs w:val="24"/>
          <w:shd w:val="clear" w:color="auto" w:fill="FFFFFF"/>
        </w:rPr>
        <w:t xml:space="preserve"> ώρες </w:t>
      </w:r>
      <w:r w:rsidR="00A06310">
        <w:rPr>
          <w:rFonts w:ascii="Cambria" w:hAnsi="Cambria" w:cs="Segoe UI"/>
          <w:color w:val="222222"/>
          <w:sz w:val="24"/>
          <w:szCs w:val="24"/>
          <w:shd w:val="clear" w:color="auto" w:fill="FFFFFF"/>
        </w:rPr>
        <w:t>χθες</w:t>
      </w:r>
      <w:r w:rsidRPr="002F431E">
        <w:rPr>
          <w:rFonts w:ascii="Cambria" w:hAnsi="Cambria" w:cs="Segoe UI"/>
          <w:color w:val="222222"/>
          <w:sz w:val="24"/>
          <w:szCs w:val="24"/>
          <w:shd w:val="clear" w:color="auto" w:fill="FFFFFF"/>
        </w:rPr>
        <w:t>, ενημερώθηκε η Λιμενική Αρχή των Ψαρών για την ύπαρξη αλλοδαπών στη χερσαία περιοχή «</w:t>
      </w:r>
      <w:r>
        <w:rPr>
          <w:rFonts w:ascii="Cambria" w:hAnsi="Cambria" w:cs="Segoe UI"/>
          <w:color w:val="222222"/>
          <w:sz w:val="24"/>
          <w:szCs w:val="24"/>
          <w:shd w:val="clear" w:color="auto" w:fill="FFFFFF"/>
        </w:rPr>
        <w:t>ΔΙΟΧΙ</w:t>
      </w:r>
      <w:r w:rsidRPr="002F431E">
        <w:rPr>
          <w:rFonts w:ascii="Cambria" w:hAnsi="Cambria" w:cs="Segoe UI"/>
          <w:color w:val="222222"/>
          <w:sz w:val="24"/>
          <w:szCs w:val="24"/>
          <w:shd w:val="clear" w:color="auto" w:fill="FFFFFF"/>
        </w:rPr>
        <w:t xml:space="preserve">» βόρεια των Ψαρών. Αμέσως, στο σημείο μετέβησαν στελέχη Λ.Σ.-ΕΛ.ΑΚΤ., όπου με τη συνδρομή στελέχους της ΕΛ.ΑΣ., εντόπισαν </w:t>
      </w:r>
      <w:r w:rsidR="00D9774F">
        <w:rPr>
          <w:rFonts w:ascii="Cambria" w:hAnsi="Cambria" w:cs="Segoe UI"/>
          <w:color w:val="222222"/>
          <w:sz w:val="24"/>
          <w:szCs w:val="24"/>
          <w:shd w:val="clear" w:color="auto" w:fill="FFFFFF"/>
        </w:rPr>
        <w:t>53</w:t>
      </w:r>
      <w:r w:rsidRPr="002F431E">
        <w:rPr>
          <w:rFonts w:ascii="Cambria" w:hAnsi="Cambria" w:cs="Segoe UI"/>
          <w:color w:val="222222"/>
          <w:sz w:val="24"/>
          <w:szCs w:val="24"/>
          <w:shd w:val="clear" w:color="auto" w:fill="FFFFFF"/>
        </w:rPr>
        <w:t xml:space="preserve"> αλλοδαπούς</w:t>
      </w:r>
      <w:r w:rsidR="00D9774F">
        <w:rPr>
          <w:rFonts w:ascii="Cambria" w:hAnsi="Cambria" w:cs="Segoe UI"/>
          <w:color w:val="222222"/>
          <w:sz w:val="24"/>
          <w:szCs w:val="24"/>
          <w:shd w:val="clear" w:color="auto" w:fill="FFFFFF"/>
        </w:rPr>
        <w:t xml:space="preserve"> (43 άνδρες, 4 γυναίκες και 6 ανήλικοι).</w:t>
      </w:r>
      <w:r w:rsidRPr="002F431E">
        <w:rPr>
          <w:rFonts w:ascii="Cambria" w:hAnsi="Cambria" w:cs="Segoe UI"/>
          <w:color w:val="222222"/>
          <w:sz w:val="24"/>
          <w:szCs w:val="24"/>
          <w:shd w:val="clear" w:color="auto" w:fill="FFFFFF"/>
        </w:rPr>
        <w:t xml:space="preserve"> Οι αλλοδαποί μεταφέρθηκαν με τη συνδρομή ενός Περιπολικού σκάφους Λ.Σ.-ΕΛ.ΑΚΤ. </w:t>
      </w:r>
      <w:r w:rsidR="005E5E68">
        <w:rPr>
          <w:rFonts w:ascii="Cambria" w:hAnsi="Cambria" w:cs="Segoe UI"/>
          <w:color w:val="222222"/>
          <w:sz w:val="24"/>
          <w:szCs w:val="24"/>
          <w:shd w:val="clear" w:color="auto" w:fill="FFFFFF"/>
        </w:rPr>
        <w:t xml:space="preserve">(ΠΛΣ) </w:t>
      </w:r>
      <w:r w:rsidRPr="002F431E">
        <w:rPr>
          <w:rFonts w:ascii="Cambria" w:hAnsi="Cambria" w:cs="Segoe UI"/>
          <w:color w:val="222222"/>
          <w:sz w:val="24"/>
          <w:szCs w:val="24"/>
          <w:shd w:val="clear" w:color="auto" w:fill="FFFFFF"/>
        </w:rPr>
        <w:t>στο λιμάνι «ΛΗΜΝΙΑ» Βολισσού Χίου και στη συνέχεια, στο ΚΕΔΝ Χίου. Προανάκριση διενεργείται από τον Λιμενικό Σταθμό Ψαρών.</w:t>
      </w:r>
      <w:r w:rsidRPr="002F431E">
        <w:rPr>
          <w:rFonts w:ascii="Cambria" w:eastAsia="Times New Roman" w:hAnsi="Cambria" w:cs="Segoe UI"/>
          <w:color w:val="222222"/>
          <w:sz w:val="24"/>
          <w:szCs w:val="24"/>
          <w:lang w:eastAsia="el-GR"/>
        </w:rPr>
        <w:t xml:space="preserve"> </w:t>
      </w:r>
    </w:p>
    <w:p w:rsidR="00D9774F" w:rsidRDefault="00D9774F" w:rsidP="00D9774F">
      <w:pPr>
        <w:shd w:val="clear" w:color="auto" w:fill="FFFFFF"/>
        <w:spacing w:after="0" w:line="240" w:lineRule="auto"/>
        <w:jc w:val="center"/>
        <w:rPr>
          <w:rFonts w:ascii="Cambria" w:eastAsia="Times New Roman" w:hAnsi="Cambria" w:cs="Segoe UI"/>
          <w:color w:val="222222"/>
          <w:sz w:val="24"/>
          <w:szCs w:val="24"/>
          <w:lang w:eastAsia="el-GR"/>
        </w:rPr>
      </w:pPr>
    </w:p>
    <w:p w:rsidR="00D9774F" w:rsidRPr="00D9774F" w:rsidRDefault="00D9774F" w:rsidP="00D9774F">
      <w:pPr>
        <w:shd w:val="clear" w:color="auto" w:fill="FFFFFF"/>
        <w:spacing w:after="0" w:line="240" w:lineRule="auto"/>
        <w:jc w:val="center"/>
        <w:rPr>
          <w:rFonts w:ascii="Cambria" w:eastAsia="Times New Roman" w:hAnsi="Cambria" w:cs="Segoe UI"/>
          <w:color w:val="222222"/>
          <w:sz w:val="24"/>
          <w:szCs w:val="24"/>
          <w:lang w:eastAsia="el-GR"/>
        </w:rPr>
      </w:pPr>
      <w:r w:rsidRPr="00D9774F">
        <w:rPr>
          <w:rFonts w:ascii="Cambria" w:eastAsia="Times New Roman" w:hAnsi="Cambria" w:cs="Segoe UI"/>
          <w:color w:val="222222"/>
          <w:sz w:val="24"/>
          <w:szCs w:val="24"/>
          <w:lang w:eastAsia="el-GR"/>
        </w:rPr>
        <w:t>*****</w:t>
      </w:r>
    </w:p>
    <w:p w:rsidR="00D9774F" w:rsidRPr="00D9774F" w:rsidRDefault="00D9774F" w:rsidP="00D9774F">
      <w:pPr>
        <w:spacing w:after="0" w:line="240" w:lineRule="auto"/>
        <w:ind w:firstLine="720"/>
        <w:rPr>
          <w:rFonts w:ascii="Cambria" w:hAnsi="Cambria" w:cs="Cambria"/>
          <w:bCs/>
          <w:kern w:val="1"/>
          <w:sz w:val="24"/>
          <w:szCs w:val="24"/>
        </w:rPr>
      </w:pPr>
      <w:r w:rsidRPr="00D9774F">
        <w:rPr>
          <w:rFonts w:ascii="Cambria" w:hAnsi="Cambria" w:cs="Cambria"/>
          <w:bCs/>
          <w:kern w:val="1"/>
          <w:sz w:val="24"/>
          <w:szCs w:val="24"/>
        </w:rPr>
        <w:t xml:space="preserve">Τις πρωινές ώρες </w:t>
      </w:r>
      <w:r w:rsidR="00A06310">
        <w:rPr>
          <w:rFonts w:ascii="Cambria" w:hAnsi="Cambria" w:cs="Cambria"/>
          <w:bCs/>
          <w:kern w:val="1"/>
          <w:sz w:val="24"/>
          <w:szCs w:val="24"/>
        </w:rPr>
        <w:t>χθες</w:t>
      </w:r>
      <w:r w:rsidRPr="00D9774F">
        <w:rPr>
          <w:rFonts w:ascii="Cambria" w:hAnsi="Cambria" w:cs="Cambria"/>
          <w:bCs/>
          <w:kern w:val="1"/>
          <w:sz w:val="24"/>
          <w:szCs w:val="24"/>
        </w:rPr>
        <w:t xml:space="preserve">, ενημερώθηκε η Λιμενική Αρχή της Ραφήνας </w:t>
      </w:r>
      <w:r w:rsidR="005E5E68">
        <w:rPr>
          <w:rFonts w:ascii="Cambria" w:hAnsi="Cambria" w:cs="Cambria"/>
          <w:bCs/>
          <w:kern w:val="1"/>
          <w:sz w:val="24"/>
          <w:szCs w:val="24"/>
        </w:rPr>
        <w:t>για την ανάσυρση ενός</w:t>
      </w:r>
      <w:r w:rsidRPr="00D9774F">
        <w:rPr>
          <w:rFonts w:ascii="Cambria" w:hAnsi="Cambria" w:cs="Cambria"/>
          <w:bCs/>
          <w:kern w:val="1"/>
          <w:sz w:val="24"/>
          <w:szCs w:val="24"/>
        </w:rPr>
        <w:t xml:space="preserve"> 61χρονο</w:t>
      </w:r>
      <w:r w:rsidR="005E5E68">
        <w:rPr>
          <w:rFonts w:ascii="Cambria" w:hAnsi="Cambria" w:cs="Cambria"/>
          <w:bCs/>
          <w:kern w:val="1"/>
          <w:sz w:val="24"/>
          <w:szCs w:val="24"/>
        </w:rPr>
        <w:t>υ</w:t>
      </w:r>
      <w:r w:rsidRPr="00D9774F">
        <w:rPr>
          <w:rFonts w:ascii="Cambria" w:hAnsi="Cambria" w:cs="Cambria"/>
          <w:bCs/>
          <w:kern w:val="1"/>
          <w:sz w:val="24"/>
          <w:szCs w:val="24"/>
        </w:rPr>
        <w:t xml:space="preserve"> αλλοδαπ</w:t>
      </w:r>
      <w:r w:rsidR="005E5E68">
        <w:rPr>
          <w:rFonts w:ascii="Cambria" w:hAnsi="Cambria" w:cs="Cambria"/>
          <w:bCs/>
          <w:kern w:val="1"/>
          <w:sz w:val="24"/>
          <w:szCs w:val="24"/>
        </w:rPr>
        <w:t>ού</w:t>
      </w:r>
      <w:r w:rsidRPr="00D9774F">
        <w:rPr>
          <w:rFonts w:ascii="Cambria" w:hAnsi="Cambria" w:cs="Cambria"/>
          <w:bCs/>
          <w:kern w:val="1"/>
          <w:sz w:val="24"/>
          <w:szCs w:val="24"/>
        </w:rPr>
        <w:t xml:space="preserve"> (υπήκοος Αλβανίας)</w:t>
      </w:r>
      <w:r w:rsidR="005E5E68">
        <w:rPr>
          <w:rFonts w:ascii="Cambria" w:hAnsi="Cambria" w:cs="Cambria"/>
          <w:bCs/>
          <w:kern w:val="1"/>
          <w:sz w:val="24"/>
          <w:szCs w:val="24"/>
        </w:rPr>
        <w:t xml:space="preserve"> </w:t>
      </w:r>
      <w:r w:rsidRPr="00D9774F">
        <w:rPr>
          <w:rFonts w:ascii="Cambria" w:hAnsi="Cambria" w:cs="Cambria"/>
          <w:bCs/>
          <w:kern w:val="1"/>
          <w:sz w:val="24"/>
          <w:szCs w:val="24"/>
        </w:rPr>
        <w:t>χωρίς τις αισθήσεις του από τη θαλάσσια περιοχή της παραλίας της Αρτέμιδας. Στον 61χρονο αρχικά παρασχέθηκαν οι πρώτες βοήθειες από τον ναυαγοσώστη της παραλίας και στη συνέχεια διακομίστηκε με ασθενοφόρο όχημα του ΕΚΑΒ στο Γενικό Νοσοκομείο Αττικής «ΣΙΣΜΑΝΟΓΛΕΙΟ», όπου διαπιστώθηκε ο θάνατός του. Από το Κεντρικό Λιμεναρχείο Ραφήνας, που διενεργεί την προανάκριση, παραγγέλθηκε η διενέργεια νεκροψίας-νεκροτομής στην Ιατροδικαστική Υπηρεσία Αθηνών.</w:t>
      </w:r>
    </w:p>
    <w:p w:rsidR="00B10A4D" w:rsidRDefault="00B10A4D" w:rsidP="00B10A4D">
      <w:pPr>
        <w:shd w:val="clear" w:color="auto" w:fill="FFFFFF"/>
        <w:spacing w:after="0" w:line="240" w:lineRule="auto"/>
        <w:jc w:val="center"/>
        <w:rPr>
          <w:rFonts w:ascii="Cambria" w:eastAsia="Times New Roman" w:hAnsi="Cambria" w:cs="Segoe UI"/>
          <w:color w:val="222222"/>
          <w:sz w:val="24"/>
          <w:szCs w:val="24"/>
          <w:lang w:eastAsia="el-GR"/>
        </w:rPr>
      </w:pPr>
    </w:p>
    <w:p w:rsidR="0010357B" w:rsidRPr="00D9774F" w:rsidRDefault="0010357B" w:rsidP="0010357B">
      <w:pPr>
        <w:shd w:val="clear" w:color="auto" w:fill="FFFFFF"/>
        <w:spacing w:after="0" w:line="240" w:lineRule="auto"/>
        <w:jc w:val="center"/>
        <w:rPr>
          <w:rFonts w:ascii="Cambria" w:eastAsia="Times New Roman" w:hAnsi="Cambria" w:cs="Segoe UI"/>
          <w:color w:val="222222"/>
          <w:sz w:val="24"/>
          <w:szCs w:val="24"/>
          <w:lang w:eastAsia="el-GR"/>
        </w:rPr>
      </w:pPr>
      <w:r w:rsidRPr="00D9774F">
        <w:rPr>
          <w:rFonts w:ascii="Cambria" w:eastAsia="Times New Roman" w:hAnsi="Cambria" w:cs="Segoe UI"/>
          <w:color w:val="222222"/>
          <w:sz w:val="24"/>
          <w:szCs w:val="24"/>
          <w:lang w:eastAsia="el-GR"/>
        </w:rPr>
        <w:t>*****</w:t>
      </w:r>
    </w:p>
    <w:p w:rsidR="00B10A4D" w:rsidRDefault="0010357B" w:rsidP="0010357B">
      <w:pPr>
        <w:shd w:val="clear" w:color="auto" w:fill="FFFFFF"/>
        <w:spacing w:after="0" w:line="240" w:lineRule="auto"/>
        <w:ind w:firstLine="720"/>
        <w:rPr>
          <w:rFonts w:ascii="Cambria" w:eastAsia="Times New Roman" w:hAnsi="Cambria" w:cs="Segoe UI"/>
          <w:color w:val="222222"/>
          <w:sz w:val="24"/>
          <w:szCs w:val="24"/>
          <w:lang w:eastAsia="el-GR"/>
        </w:rPr>
      </w:pPr>
      <w:r w:rsidRPr="0010357B">
        <w:rPr>
          <w:rFonts w:ascii="Cambria" w:eastAsia="Times New Roman" w:hAnsi="Cambria" w:cs="Segoe UI"/>
          <w:color w:val="222222"/>
          <w:sz w:val="24"/>
          <w:szCs w:val="24"/>
          <w:lang w:eastAsia="el-GR"/>
        </w:rPr>
        <w:lastRenderedPageBreak/>
        <w:t xml:space="preserve">Τις μεσημβρινές ώρες </w:t>
      </w:r>
      <w:r w:rsidR="00A06310">
        <w:rPr>
          <w:rFonts w:ascii="Cambria" w:eastAsia="Times New Roman" w:hAnsi="Cambria" w:cs="Segoe UI"/>
          <w:color w:val="222222"/>
          <w:sz w:val="24"/>
          <w:szCs w:val="24"/>
          <w:lang w:eastAsia="el-GR"/>
        </w:rPr>
        <w:t>χθες</w:t>
      </w:r>
      <w:r>
        <w:rPr>
          <w:rFonts w:ascii="Cambria" w:eastAsia="Times New Roman" w:hAnsi="Cambria" w:cs="Segoe UI"/>
          <w:color w:val="222222"/>
          <w:sz w:val="24"/>
          <w:szCs w:val="24"/>
          <w:lang w:eastAsia="el-GR"/>
        </w:rPr>
        <w:t>, ενημερώθηκαν</w:t>
      </w:r>
      <w:r w:rsidRPr="0010357B">
        <w:rPr>
          <w:rFonts w:ascii="Cambria" w:eastAsia="Times New Roman" w:hAnsi="Cambria" w:cs="Segoe UI"/>
          <w:color w:val="222222"/>
          <w:sz w:val="24"/>
          <w:szCs w:val="24"/>
          <w:lang w:eastAsia="el-GR"/>
        </w:rPr>
        <w:t xml:space="preserve"> </w:t>
      </w:r>
      <w:r>
        <w:rPr>
          <w:rFonts w:ascii="Cambria" w:eastAsia="Times New Roman" w:hAnsi="Cambria" w:cs="Segoe UI"/>
          <w:color w:val="222222"/>
          <w:sz w:val="24"/>
          <w:szCs w:val="24"/>
          <w:lang w:eastAsia="el-GR"/>
        </w:rPr>
        <w:t>οι Λιμενικές</w:t>
      </w:r>
      <w:r w:rsidRPr="0010357B">
        <w:rPr>
          <w:rFonts w:ascii="Cambria" w:eastAsia="Times New Roman" w:hAnsi="Cambria" w:cs="Segoe UI"/>
          <w:color w:val="222222"/>
          <w:sz w:val="24"/>
          <w:szCs w:val="24"/>
          <w:lang w:eastAsia="el-GR"/>
        </w:rPr>
        <w:t xml:space="preserve"> Αρχ</w:t>
      </w:r>
      <w:r>
        <w:rPr>
          <w:rFonts w:ascii="Cambria" w:eastAsia="Times New Roman" w:hAnsi="Cambria" w:cs="Segoe UI"/>
          <w:color w:val="222222"/>
          <w:sz w:val="24"/>
          <w:szCs w:val="24"/>
          <w:lang w:eastAsia="el-GR"/>
        </w:rPr>
        <w:t>ές</w:t>
      </w:r>
      <w:r w:rsidRPr="0010357B">
        <w:rPr>
          <w:rFonts w:ascii="Cambria" w:eastAsia="Times New Roman" w:hAnsi="Cambria" w:cs="Segoe UI"/>
          <w:color w:val="222222"/>
          <w:sz w:val="24"/>
          <w:szCs w:val="24"/>
          <w:lang w:eastAsia="el-GR"/>
        </w:rPr>
        <w:t xml:space="preserve"> της </w:t>
      </w:r>
      <w:r>
        <w:rPr>
          <w:rFonts w:ascii="Cambria" w:eastAsia="Times New Roman" w:hAnsi="Cambria" w:cs="Segoe UI"/>
          <w:color w:val="222222"/>
          <w:sz w:val="24"/>
          <w:szCs w:val="24"/>
          <w:lang w:eastAsia="el-GR"/>
        </w:rPr>
        <w:t>Πάτρας και του Μεσολογγίου</w:t>
      </w:r>
      <w:r w:rsidRPr="0010357B">
        <w:rPr>
          <w:rFonts w:ascii="Cambria" w:eastAsia="Times New Roman" w:hAnsi="Cambria" w:cs="Segoe UI"/>
          <w:color w:val="222222"/>
          <w:sz w:val="24"/>
          <w:szCs w:val="24"/>
          <w:lang w:eastAsia="el-GR"/>
        </w:rPr>
        <w:t xml:space="preserve"> για την ύπαρξη </w:t>
      </w:r>
      <w:r>
        <w:rPr>
          <w:rFonts w:ascii="Cambria" w:eastAsia="Times New Roman" w:hAnsi="Cambria" w:cs="Segoe UI"/>
          <w:color w:val="222222"/>
          <w:sz w:val="24"/>
          <w:szCs w:val="24"/>
          <w:lang w:eastAsia="el-GR"/>
        </w:rPr>
        <w:t>τριών</w:t>
      </w:r>
      <w:r w:rsidRPr="0010357B">
        <w:rPr>
          <w:rFonts w:ascii="Cambria" w:eastAsia="Times New Roman" w:hAnsi="Cambria" w:cs="Segoe UI"/>
          <w:color w:val="222222"/>
          <w:sz w:val="24"/>
          <w:szCs w:val="24"/>
          <w:lang w:eastAsia="el-GR"/>
        </w:rPr>
        <w:t xml:space="preserve"> χειριστ</w:t>
      </w:r>
      <w:r>
        <w:rPr>
          <w:rFonts w:ascii="Cambria" w:eastAsia="Times New Roman" w:hAnsi="Cambria" w:cs="Segoe UI"/>
          <w:color w:val="222222"/>
          <w:sz w:val="24"/>
          <w:szCs w:val="24"/>
          <w:lang w:eastAsia="el-GR"/>
        </w:rPr>
        <w:t>ών σανίδων όρθιας κωπηλασίας (</w:t>
      </w:r>
      <w:r w:rsidR="005E5E68" w:rsidRPr="005E5E68">
        <w:rPr>
          <w:rFonts w:ascii="Cambria" w:eastAsia="Times New Roman" w:hAnsi="Cambria" w:cs="Segoe UI"/>
          <w:color w:val="222222"/>
          <w:sz w:val="24"/>
          <w:szCs w:val="24"/>
          <w:lang w:eastAsia="el-GR"/>
        </w:rPr>
        <w:tab/>
      </w:r>
      <w:r w:rsidR="005E5E68">
        <w:rPr>
          <w:rFonts w:ascii="Cambria" w:eastAsia="Times New Roman" w:hAnsi="Cambria" w:cs="Segoe UI"/>
          <w:color w:val="222222"/>
          <w:sz w:val="24"/>
          <w:szCs w:val="24"/>
          <w:lang w:val="en-US" w:eastAsia="el-GR"/>
        </w:rPr>
        <w:t>SUP</w:t>
      </w:r>
      <w:r>
        <w:rPr>
          <w:rFonts w:ascii="Cambria" w:eastAsia="Times New Roman" w:hAnsi="Cambria" w:cs="Segoe UI"/>
          <w:color w:val="222222"/>
          <w:sz w:val="24"/>
          <w:szCs w:val="24"/>
          <w:lang w:eastAsia="el-GR"/>
        </w:rPr>
        <w:t>)</w:t>
      </w:r>
      <w:r w:rsidRPr="0010357B">
        <w:rPr>
          <w:rFonts w:ascii="Cambria" w:eastAsia="Times New Roman" w:hAnsi="Cambria" w:cs="Segoe UI"/>
          <w:color w:val="222222"/>
          <w:sz w:val="24"/>
          <w:szCs w:val="24"/>
          <w:lang w:eastAsia="el-GR"/>
        </w:rPr>
        <w:t xml:space="preserve"> σε δυσχερή θέση στη θαλάσσια περιοχή </w:t>
      </w:r>
      <w:r>
        <w:rPr>
          <w:rFonts w:ascii="Cambria" w:eastAsia="Times New Roman" w:hAnsi="Cambria" w:cs="Segoe UI"/>
          <w:color w:val="222222"/>
          <w:sz w:val="24"/>
          <w:szCs w:val="24"/>
          <w:lang w:eastAsia="el-GR"/>
        </w:rPr>
        <w:t>της παραλίας του Κρυονερίου Αιτωλοακαρνανίας Πατραϊκού κόλπου. Στο</w:t>
      </w:r>
      <w:r w:rsidRPr="0010357B">
        <w:rPr>
          <w:rFonts w:ascii="Cambria" w:eastAsia="Times New Roman" w:hAnsi="Cambria" w:cs="Segoe UI"/>
          <w:color w:val="222222"/>
          <w:sz w:val="24"/>
          <w:szCs w:val="24"/>
          <w:lang w:eastAsia="el-GR"/>
        </w:rPr>
        <w:t xml:space="preserve"> </w:t>
      </w:r>
      <w:r>
        <w:rPr>
          <w:rFonts w:ascii="Cambria" w:eastAsia="Times New Roman" w:hAnsi="Cambria" w:cs="Segoe UI"/>
          <w:color w:val="222222"/>
          <w:sz w:val="24"/>
          <w:szCs w:val="24"/>
          <w:lang w:eastAsia="el-GR"/>
        </w:rPr>
        <w:t>σημείο</w:t>
      </w:r>
      <w:r w:rsidRPr="0010357B">
        <w:rPr>
          <w:rFonts w:ascii="Cambria" w:eastAsia="Times New Roman" w:hAnsi="Cambria" w:cs="Segoe UI"/>
          <w:color w:val="222222"/>
          <w:sz w:val="24"/>
          <w:szCs w:val="24"/>
          <w:lang w:eastAsia="el-GR"/>
        </w:rPr>
        <w:t xml:space="preserve"> έσπευσε ένα </w:t>
      </w:r>
      <w:r>
        <w:rPr>
          <w:rFonts w:ascii="Cambria" w:eastAsia="Times New Roman" w:hAnsi="Cambria" w:cs="Segoe UI"/>
          <w:color w:val="222222"/>
          <w:sz w:val="24"/>
          <w:szCs w:val="24"/>
          <w:lang w:eastAsia="el-GR"/>
        </w:rPr>
        <w:t xml:space="preserve">Περιπολικό όχημα Λ.Σ.-ΕΛ.ΑΚΤ. από ξηράς, ένα </w:t>
      </w:r>
      <w:r w:rsidRPr="0010357B">
        <w:rPr>
          <w:rFonts w:ascii="Cambria" w:eastAsia="Times New Roman" w:hAnsi="Cambria" w:cs="Segoe UI"/>
          <w:color w:val="222222"/>
          <w:sz w:val="24"/>
          <w:szCs w:val="24"/>
          <w:lang w:eastAsia="el-GR"/>
        </w:rPr>
        <w:t>Περιπ</w:t>
      </w:r>
      <w:r>
        <w:rPr>
          <w:rFonts w:ascii="Cambria" w:eastAsia="Times New Roman" w:hAnsi="Cambria" w:cs="Segoe UI"/>
          <w:color w:val="222222"/>
          <w:sz w:val="24"/>
          <w:szCs w:val="24"/>
          <w:lang w:eastAsia="el-GR"/>
        </w:rPr>
        <w:t xml:space="preserve">ολικό σκάφος Λ.Σ.-ΕΛ.ΑΚΤ. (ΠΛΣ) καθώς και η λέμβος «ΑΡΙΑΔΝΗ» Λ.Μ. 2673 με </w:t>
      </w:r>
      <w:r w:rsidR="00A06310">
        <w:rPr>
          <w:rFonts w:ascii="Cambria" w:eastAsia="Times New Roman" w:hAnsi="Cambria" w:cs="Segoe UI"/>
          <w:color w:val="222222"/>
          <w:sz w:val="24"/>
          <w:szCs w:val="24"/>
          <w:lang w:eastAsia="el-GR"/>
        </w:rPr>
        <w:t xml:space="preserve">επιβαίνοντες </w:t>
      </w:r>
      <w:r>
        <w:rPr>
          <w:rFonts w:ascii="Cambria" w:eastAsia="Times New Roman" w:hAnsi="Cambria" w:cs="Segoe UI"/>
          <w:color w:val="222222"/>
          <w:sz w:val="24"/>
          <w:szCs w:val="24"/>
          <w:lang w:eastAsia="el-GR"/>
        </w:rPr>
        <w:t xml:space="preserve">στελέχη Λ.Σ.-ΕΛ.ΑΚΤ. όπου εντόπισαν τους χειριστές (16, 18 και 19 ετών) καλά στην υγεία τους. Οι ανωτέρω περισυνελέγησαν από το ΠΛΣ και μεταφέρθηκαν με ασφάλεια στην ακτή. </w:t>
      </w:r>
      <w:r w:rsidR="005E5E68">
        <w:rPr>
          <w:rFonts w:ascii="Cambria" w:eastAsia="Times New Roman" w:hAnsi="Cambria" w:cs="Segoe UI"/>
          <w:color w:val="222222"/>
          <w:sz w:val="24"/>
          <w:szCs w:val="24"/>
          <w:lang w:eastAsia="el-GR"/>
        </w:rPr>
        <w:t>Α</w:t>
      </w:r>
      <w:r w:rsidR="0047730D">
        <w:rPr>
          <w:rFonts w:ascii="Cambria" w:eastAsia="Times New Roman" w:hAnsi="Cambria" w:cs="Segoe UI"/>
          <w:color w:val="222222"/>
          <w:sz w:val="24"/>
          <w:szCs w:val="24"/>
          <w:lang w:eastAsia="el-GR"/>
        </w:rPr>
        <w:t xml:space="preserve">πό </w:t>
      </w:r>
      <w:r w:rsidR="005E5E68">
        <w:rPr>
          <w:rFonts w:ascii="Cambria" w:eastAsia="Times New Roman" w:hAnsi="Cambria" w:cs="Segoe UI"/>
          <w:color w:val="222222"/>
          <w:sz w:val="24"/>
          <w:szCs w:val="24"/>
          <w:lang w:eastAsia="el-GR"/>
        </w:rPr>
        <w:t>τ</w:t>
      </w:r>
      <w:r w:rsidR="0047730D">
        <w:rPr>
          <w:rFonts w:ascii="Cambria" w:eastAsia="Times New Roman" w:hAnsi="Cambria" w:cs="Segoe UI"/>
          <w:color w:val="222222"/>
          <w:sz w:val="24"/>
          <w:szCs w:val="24"/>
          <w:lang w:eastAsia="el-GR"/>
        </w:rPr>
        <w:t>ο Λιμεναρχείο Μεσολογγίου επιβλήθηκαν οι προβλεπόμενες διοικητικές κυρώσεις.</w:t>
      </w:r>
    </w:p>
    <w:p w:rsidR="00A62459" w:rsidRDefault="00A62459" w:rsidP="00A62459">
      <w:pPr>
        <w:shd w:val="clear" w:color="auto" w:fill="FFFFFF"/>
        <w:spacing w:after="0" w:line="240" w:lineRule="auto"/>
        <w:jc w:val="center"/>
        <w:rPr>
          <w:rFonts w:ascii="Cambria" w:hAnsi="Cambria" w:cs="Cambria"/>
          <w:bCs/>
          <w:kern w:val="1"/>
          <w:sz w:val="24"/>
          <w:szCs w:val="24"/>
        </w:rPr>
      </w:pPr>
      <w:r w:rsidRPr="00D9774F">
        <w:rPr>
          <w:rFonts w:ascii="Cambria" w:eastAsia="Times New Roman" w:hAnsi="Cambria" w:cs="Segoe UI"/>
          <w:color w:val="222222"/>
          <w:sz w:val="24"/>
          <w:szCs w:val="24"/>
          <w:lang w:eastAsia="el-GR"/>
        </w:rPr>
        <w:t>*****</w:t>
      </w:r>
    </w:p>
    <w:p w:rsidR="0010357B" w:rsidRPr="00D9774F" w:rsidRDefault="00A62459" w:rsidP="0057430C">
      <w:pPr>
        <w:shd w:val="clear" w:color="auto" w:fill="FFFFFF"/>
        <w:spacing w:after="0" w:line="240" w:lineRule="auto"/>
        <w:ind w:firstLine="720"/>
        <w:rPr>
          <w:rFonts w:ascii="Cambria" w:eastAsia="Times New Roman" w:hAnsi="Cambria" w:cs="Segoe UI"/>
          <w:color w:val="222222"/>
          <w:sz w:val="24"/>
          <w:szCs w:val="24"/>
          <w:lang w:eastAsia="el-GR"/>
        </w:rPr>
      </w:pPr>
      <w:r>
        <w:rPr>
          <w:rFonts w:ascii="Cambria" w:eastAsia="Times New Roman" w:hAnsi="Cambria" w:cs="Segoe UI"/>
          <w:color w:val="222222"/>
          <w:sz w:val="24"/>
          <w:szCs w:val="24"/>
          <w:lang w:eastAsia="el-GR"/>
        </w:rPr>
        <w:t>Τις πρωινές ώρες την 28.08.26, ενημερώθηκε η Λιμενική Αρχή της Ρόδου για περιστατικό μηχανικής βλάβης ενός θαλαμηγού (Θ/Γ) σκάφους σημαίας Ηνωμένου Βασιλείου που έλαβε χώρα την 26.08.26. Συγκεκριμένα, το Θ/Γ κατά τη διάρκεια πρόσδεσης στη Νέα Μαρίνα Ρόδου, υπέστη μηχανική βλάβη με αποτέλεσμα να προσκρούσει σε ένα θαλαμηγό σημαίας Πολωνίας και ένα ιστιοφόρο σημαίας Πολωνίας</w:t>
      </w:r>
      <w:r w:rsidR="005E5E68">
        <w:rPr>
          <w:rFonts w:ascii="Cambria" w:eastAsia="Times New Roman" w:hAnsi="Cambria" w:cs="Segoe UI"/>
          <w:color w:val="222222"/>
          <w:sz w:val="24"/>
          <w:szCs w:val="24"/>
          <w:lang w:eastAsia="el-GR"/>
        </w:rPr>
        <w:t xml:space="preserve">, με αποτέλεσμα </w:t>
      </w:r>
      <w:r w:rsidR="0057430C">
        <w:rPr>
          <w:rFonts w:ascii="Cambria" w:eastAsia="Times New Roman" w:hAnsi="Cambria" w:cs="Segoe UI"/>
          <w:color w:val="222222"/>
          <w:sz w:val="24"/>
          <w:szCs w:val="24"/>
          <w:lang w:eastAsia="el-GR"/>
        </w:rPr>
        <w:t xml:space="preserve">να </w:t>
      </w:r>
      <w:r w:rsidR="000A14C7">
        <w:rPr>
          <w:rFonts w:ascii="Cambria" w:eastAsia="Times New Roman" w:hAnsi="Cambria" w:cs="Segoe UI"/>
          <w:color w:val="222222"/>
          <w:sz w:val="24"/>
          <w:szCs w:val="24"/>
          <w:lang w:eastAsia="el-GR"/>
        </w:rPr>
        <w:t>προκληθούν</w:t>
      </w:r>
      <w:r w:rsidR="0057430C">
        <w:rPr>
          <w:rFonts w:ascii="Cambria" w:eastAsia="Times New Roman" w:hAnsi="Cambria" w:cs="Segoe UI"/>
          <w:color w:val="222222"/>
          <w:sz w:val="24"/>
          <w:szCs w:val="24"/>
          <w:lang w:eastAsia="el-GR"/>
        </w:rPr>
        <w:t xml:space="preserve"> μικρές υλικές ζημιές</w:t>
      </w:r>
      <w:r w:rsidR="000A14C7">
        <w:rPr>
          <w:rFonts w:ascii="Cambria" w:eastAsia="Times New Roman" w:hAnsi="Cambria" w:cs="Segoe UI"/>
          <w:color w:val="222222"/>
          <w:sz w:val="24"/>
          <w:szCs w:val="24"/>
          <w:lang w:eastAsia="el-GR"/>
        </w:rPr>
        <w:t xml:space="preserve"> στα τρία σκάφη</w:t>
      </w:r>
      <w:r w:rsidR="0057430C">
        <w:rPr>
          <w:rFonts w:ascii="Cambria" w:eastAsia="Times New Roman" w:hAnsi="Cambria" w:cs="Segoe UI"/>
          <w:color w:val="222222"/>
          <w:sz w:val="24"/>
          <w:szCs w:val="24"/>
          <w:lang w:eastAsia="el-GR"/>
        </w:rPr>
        <w:t xml:space="preserve">. Από το Κεντρικό Λιμεναρχείο Ρόδου απαγορεύτηκε ο απόπλους και των τριών σκαφών, μέχρι την προσκόμιση βεβαιωτικών αξιοπλοΐας από τους αρμόδιους νηογνώμονες. </w:t>
      </w:r>
    </w:p>
    <w:p w:rsidR="0047730D" w:rsidRDefault="0047730D" w:rsidP="0047730D">
      <w:pPr>
        <w:shd w:val="clear" w:color="auto" w:fill="FFFFFF"/>
        <w:spacing w:after="0" w:line="240" w:lineRule="auto"/>
        <w:jc w:val="center"/>
        <w:rPr>
          <w:rFonts w:ascii="Cambria" w:hAnsi="Cambria" w:cs="Cambria"/>
          <w:bCs/>
          <w:kern w:val="1"/>
          <w:sz w:val="24"/>
          <w:szCs w:val="24"/>
        </w:rPr>
      </w:pPr>
      <w:r w:rsidRPr="00D9774F">
        <w:rPr>
          <w:rFonts w:ascii="Cambria" w:eastAsia="Times New Roman" w:hAnsi="Cambria" w:cs="Segoe UI"/>
          <w:color w:val="222222"/>
          <w:sz w:val="24"/>
          <w:szCs w:val="24"/>
          <w:lang w:eastAsia="el-GR"/>
        </w:rPr>
        <w:t>*****</w:t>
      </w:r>
    </w:p>
    <w:p w:rsidR="00B10A4D" w:rsidRPr="00B10A4D" w:rsidRDefault="00B10A4D" w:rsidP="00B10A4D">
      <w:pPr>
        <w:shd w:val="clear" w:color="auto" w:fill="FFFFFF"/>
        <w:spacing w:after="0" w:line="240" w:lineRule="auto"/>
        <w:ind w:firstLine="720"/>
        <w:rPr>
          <w:rFonts w:ascii="Cambria" w:hAnsi="Cambria" w:cs="Cambria"/>
          <w:bCs/>
          <w:kern w:val="1"/>
          <w:sz w:val="24"/>
          <w:szCs w:val="24"/>
        </w:rPr>
      </w:pPr>
      <w:r w:rsidRPr="00B10A4D">
        <w:rPr>
          <w:rFonts w:ascii="Cambria" w:hAnsi="Cambria" w:cs="Cambria"/>
          <w:bCs/>
          <w:kern w:val="1"/>
          <w:sz w:val="24"/>
          <w:szCs w:val="24"/>
        </w:rPr>
        <w:t>Με μέριμνα του Κέντρου Επιχειρήσεων του Λιμενικού Σώματος-Ελληνικής Ακτοφυλακής πραγματοποιήθηκαν οι παρακάτω διακομιδές ασθενών, οι οποίοι έχρηζαν άμεσης νοσοκομειακής περίθαλψης:</w:t>
      </w:r>
    </w:p>
    <w:p w:rsidR="00B10A4D" w:rsidRPr="00B10A4D" w:rsidRDefault="00B10A4D" w:rsidP="00B10A4D">
      <w:pPr>
        <w:shd w:val="clear" w:color="auto" w:fill="FFFFFF"/>
        <w:spacing w:after="0" w:line="240" w:lineRule="auto"/>
        <w:rPr>
          <w:rFonts w:ascii="Cambria" w:hAnsi="Cambria" w:cs="Cambria"/>
          <w:bCs/>
          <w:kern w:val="1"/>
          <w:sz w:val="24"/>
          <w:szCs w:val="24"/>
        </w:rPr>
      </w:pPr>
      <w:r>
        <w:rPr>
          <w:rFonts w:ascii="Cambria" w:hAnsi="Cambria" w:cs="Cambria"/>
          <w:bCs/>
          <w:kern w:val="1"/>
          <w:sz w:val="24"/>
          <w:szCs w:val="24"/>
        </w:rPr>
        <w:t>-47</w:t>
      </w:r>
      <w:r w:rsidRPr="00B10A4D">
        <w:rPr>
          <w:rFonts w:ascii="Cambria" w:hAnsi="Cambria" w:cs="Cambria"/>
          <w:bCs/>
          <w:kern w:val="1"/>
          <w:sz w:val="24"/>
          <w:szCs w:val="24"/>
        </w:rPr>
        <w:t xml:space="preserve">χρονου, από το λιμάνι της </w:t>
      </w:r>
      <w:r>
        <w:rPr>
          <w:rFonts w:ascii="Cambria" w:hAnsi="Cambria" w:cs="Cambria"/>
          <w:bCs/>
          <w:kern w:val="1"/>
          <w:sz w:val="24"/>
          <w:szCs w:val="24"/>
        </w:rPr>
        <w:t>Πάτμου</w:t>
      </w:r>
      <w:r w:rsidRPr="00B10A4D">
        <w:rPr>
          <w:rFonts w:ascii="Cambria" w:hAnsi="Cambria" w:cs="Cambria"/>
          <w:bCs/>
          <w:kern w:val="1"/>
          <w:sz w:val="24"/>
          <w:szCs w:val="24"/>
        </w:rPr>
        <w:t xml:space="preserve"> στο λιμάνι </w:t>
      </w:r>
      <w:r>
        <w:rPr>
          <w:rFonts w:ascii="Cambria" w:hAnsi="Cambria" w:cs="Cambria"/>
          <w:bCs/>
          <w:kern w:val="1"/>
          <w:sz w:val="24"/>
          <w:szCs w:val="24"/>
        </w:rPr>
        <w:t xml:space="preserve">Μυρτιών </w:t>
      </w:r>
      <w:r w:rsidRPr="00B10A4D">
        <w:rPr>
          <w:rFonts w:ascii="Cambria" w:hAnsi="Cambria" w:cs="Cambria"/>
          <w:bCs/>
          <w:kern w:val="1"/>
          <w:sz w:val="24"/>
          <w:szCs w:val="24"/>
        </w:rPr>
        <w:t xml:space="preserve">της </w:t>
      </w:r>
      <w:r>
        <w:rPr>
          <w:rFonts w:ascii="Cambria" w:hAnsi="Cambria" w:cs="Cambria"/>
          <w:bCs/>
          <w:kern w:val="1"/>
          <w:sz w:val="24"/>
          <w:szCs w:val="24"/>
        </w:rPr>
        <w:t>Καλύμνου</w:t>
      </w:r>
      <w:r w:rsidRPr="00B10A4D">
        <w:rPr>
          <w:rFonts w:ascii="Cambria" w:hAnsi="Cambria" w:cs="Cambria"/>
          <w:bCs/>
          <w:kern w:val="1"/>
          <w:sz w:val="24"/>
          <w:szCs w:val="24"/>
        </w:rPr>
        <w:t>, με Περιπολικό σκάφος Λ.Σ.-ΕΛ.ΑΚΤ.,</w:t>
      </w:r>
    </w:p>
    <w:p w:rsidR="00B10A4D" w:rsidRDefault="00B10A4D" w:rsidP="00B10A4D">
      <w:pPr>
        <w:shd w:val="clear" w:color="auto" w:fill="FFFFFF"/>
        <w:spacing w:after="0" w:line="240" w:lineRule="auto"/>
        <w:rPr>
          <w:rFonts w:ascii="Cambria" w:hAnsi="Cambria" w:cs="Cambria"/>
          <w:bCs/>
          <w:kern w:val="1"/>
          <w:sz w:val="24"/>
          <w:szCs w:val="24"/>
        </w:rPr>
      </w:pPr>
      <w:r>
        <w:rPr>
          <w:rFonts w:ascii="Cambria" w:hAnsi="Cambria" w:cs="Cambria"/>
          <w:bCs/>
          <w:kern w:val="1"/>
          <w:sz w:val="24"/>
          <w:szCs w:val="24"/>
        </w:rPr>
        <w:t>-25</w:t>
      </w:r>
      <w:r w:rsidRPr="00B10A4D">
        <w:rPr>
          <w:rFonts w:ascii="Cambria" w:hAnsi="Cambria" w:cs="Cambria"/>
          <w:bCs/>
          <w:kern w:val="1"/>
          <w:sz w:val="24"/>
          <w:szCs w:val="24"/>
        </w:rPr>
        <w:t xml:space="preserve">χρονου, από το λιμάνι </w:t>
      </w:r>
      <w:r>
        <w:rPr>
          <w:rFonts w:ascii="Cambria" w:hAnsi="Cambria" w:cs="Cambria"/>
          <w:bCs/>
          <w:kern w:val="1"/>
          <w:sz w:val="24"/>
          <w:szCs w:val="24"/>
        </w:rPr>
        <w:t xml:space="preserve">Όρμου </w:t>
      </w:r>
      <w:r w:rsidR="00A06310">
        <w:rPr>
          <w:rFonts w:ascii="Cambria" w:hAnsi="Cambria" w:cs="Cambria"/>
          <w:bCs/>
          <w:kern w:val="1"/>
          <w:sz w:val="24"/>
          <w:szCs w:val="24"/>
        </w:rPr>
        <w:t>Πεύκου</w:t>
      </w:r>
      <w:r>
        <w:rPr>
          <w:rFonts w:ascii="Cambria" w:hAnsi="Cambria" w:cs="Cambria"/>
          <w:bCs/>
          <w:kern w:val="1"/>
          <w:sz w:val="24"/>
          <w:szCs w:val="24"/>
        </w:rPr>
        <w:t xml:space="preserve"> της Σκύρου</w:t>
      </w:r>
      <w:r w:rsidRPr="00B10A4D">
        <w:rPr>
          <w:rFonts w:ascii="Cambria" w:hAnsi="Cambria" w:cs="Cambria"/>
          <w:bCs/>
          <w:kern w:val="1"/>
          <w:sz w:val="24"/>
          <w:szCs w:val="24"/>
        </w:rPr>
        <w:t xml:space="preserve"> στο λιμάνι της Κ</w:t>
      </w:r>
      <w:r>
        <w:rPr>
          <w:rFonts w:ascii="Cambria" w:hAnsi="Cambria" w:cs="Cambria"/>
          <w:bCs/>
          <w:kern w:val="1"/>
          <w:sz w:val="24"/>
          <w:szCs w:val="24"/>
        </w:rPr>
        <w:t>ύμης, με το Ε/Π-</w:t>
      </w:r>
      <w:r w:rsidRPr="00B10A4D">
        <w:rPr>
          <w:rFonts w:ascii="Cambria" w:hAnsi="Cambria" w:cs="Cambria"/>
          <w:bCs/>
          <w:kern w:val="1"/>
          <w:sz w:val="24"/>
          <w:szCs w:val="24"/>
        </w:rPr>
        <w:t>Τ/Ρ «</w:t>
      </w:r>
      <w:r>
        <w:rPr>
          <w:rFonts w:ascii="Cambria" w:hAnsi="Cambria" w:cs="Cambria"/>
          <w:bCs/>
          <w:kern w:val="1"/>
          <w:sz w:val="24"/>
          <w:szCs w:val="24"/>
        </w:rPr>
        <w:t>ΚΥΜΟΘΟΗ</w:t>
      </w:r>
      <w:r w:rsidRPr="00B10A4D">
        <w:rPr>
          <w:rFonts w:ascii="Cambria" w:hAnsi="Cambria" w:cs="Cambria"/>
          <w:bCs/>
          <w:kern w:val="1"/>
          <w:sz w:val="24"/>
          <w:szCs w:val="24"/>
        </w:rPr>
        <w:t xml:space="preserve">» Ν. </w:t>
      </w:r>
      <w:r>
        <w:rPr>
          <w:rFonts w:ascii="Cambria" w:hAnsi="Cambria" w:cs="Cambria"/>
          <w:bCs/>
          <w:kern w:val="1"/>
          <w:sz w:val="24"/>
          <w:szCs w:val="24"/>
        </w:rPr>
        <w:t>Ρ. 73</w:t>
      </w:r>
      <w:r w:rsidR="00103CE7">
        <w:rPr>
          <w:rFonts w:ascii="Cambria" w:hAnsi="Cambria" w:cs="Cambria"/>
          <w:bCs/>
          <w:kern w:val="1"/>
          <w:sz w:val="24"/>
          <w:szCs w:val="24"/>
        </w:rPr>
        <w:t>,</w:t>
      </w:r>
    </w:p>
    <w:p w:rsidR="00103CE7" w:rsidRDefault="00A06310" w:rsidP="00B10A4D">
      <w:pPr>
        <w:shd w:val="clear" w:color="auto" w:fill="FFFFFF"/>
        <w:spacing w:after="0" w:line="240" w:lineRule="auto"/>
        <w:rPr>
          <w:rFonts w:ascii="Cambria" w:hAnsi="Cambria" w:cs="Cambria"/>
          <w:bCs/>
          <w:kern w:val="1"/>
          <w:sz w:val="24"/>
          <w:szCs w:val="24"/>
        </w:rPr>
      </w:pPr>
      <w:r>
        <w:rPr>
          <w:rFonts w:ascii="Cambria" w:hAnsi="Cambria" w:cs="Cambria"/>
          <w:bCs/>
          <w:kern w:val="1"/>
          <w:sz w:val="24"/>
          <w:szCs w:val="24"/>
        </w:rPr>
        <w:t>-70χρονου, 81χρονου και 47χρονης, από το λιμάνι της Σκιάθου στο λιμάνι του Βόλου, με το Ι/Δ-Α/Ψ «ΑΘΩΣ»</w:t>
      </w:r>
      <w:r w:rsidR="00AD2883">
        <w:rPr>
          <w:rFonts w:ascii="Cambria" w:hAnsi="Cambria" w:cs="Cambria"/>
          <w:bCs/>
          <w:kern w:val="1"/>
          <w:sz w:val="24"/>
          <w:szCs w:val="24"/>
        </w:rPr>
        <w:t xml:space="preserve"> Ν.Σ. 323,</w:t>
      </w:r>
    </w:p>
    <w:p w:rsidR="00A06310" w:rsidRDefault="00A06310" w:rsidP="00B10A4D">
      <w:pPr>
        <w:shd w:val="clear" w:color="auto" w:fill="FFFFFF"/>
        <w:spacing w:after="0" w:line="240" w:lineRule="auto"/>
        <w:rPr>
          <w:rFonts w:ascii="Cambria" w:hAnsi="Cambria" w:cs="Cambria"/>
          <w:bCs/>
          <w:kern w:val="1"/>
          <w:sz w:val="24"/>
          <w:szCs w:val="24"/>
        </w:rPr>
      </w:pPr>
      <w:r>
        <w:rPr>
          <w:rFonts w:ascii="Cambria" w:hAnsi="Cambria" w:cs="Cambria"/>
          <w:bCs/>
          <w:kern w:val="1"/>
          <w:sz w:val="24"/>
          <w:szCs w:val="24"/>
        </w:rPr>
        <w:t>-92χρονης, από το λιμάνι της Τήνου στο λιμάνι της Σύρου, με το Ε/Γ-Τ/Ρ «ΝΗΣΟΣ ΤΗΝΟΣ» Ν.Τ. 25.</w:t>
      </w:r>
      <w:r w:rsidR="00371F29">
        <w:rPr>
          <w:rFonts w:ascii="Cambria" w:hAnsi="Cambria" w:cs="Cambria"/>
          <w:bCs/>
          <w:kern w:val="1"/>
          <w:sz w:val="24"/>
          <w:szCs w:val="24"/>
        </w:rPr>
        <w:t xml:space="preserve"> κ</w:t>
      </w:r>
      <w:r w:rsidR="00AD2883">
        <w:rPr>
          <w:rFonts w:ascii="Cambria" w:hAnsi="Cambria" w:cs="Cambria"/>
          <w:bCs/>
          <w:kern w:val="1"/>
          <w:sz w:val="24"/>
          <w:szCs w:val="24"/>
        </w:rPr>
        <w:t>αι</w:t>
      </w:r>
    </w:p>
    <w:p w:rsidR="00AD2883" w:rsidRPr="00AD2883" w:rsidRDefault="00AD2883" w:rsidP="00B10A4D">
      <w:pPr>
        <w:shd w:val="clear" w:color="auto" w:fill="FFFFFF"/>
        <w:spacing w:after="0" w:line="240" w:lineRule="auto"/>
        <w:rPr>
          <w:rFonts w:ascii="Cambria" w:hAnsi="Cambria" w:cs="Cambria"/>
          <w:bCs/>
          <w:kern w:val="1"/>
          <w:sz w:val="24"/>
          <w:szCs w:val="24"/>
        </w:rPr>
      </w:pPr>
      <w:r>
        <w:rPr>
          <w:rFonts w:ascii="Cambria" w:hAnsi="Cambria" w:cs="Cambria"/>
          <w:bCs/>
          <w:kern w:val="1"/>
          <w:sz w:val="24"/>
          <w:szCs w:val="24"/>
        </w:rPr>
        <w:t>-48χρονης, από το λιμάνι Αγνώντα Σκοπέλου στο λιμάνι του Βόλου, με το Τ/Ρ-Α/Ψ «ΑΓΙΟΣ ΔΗΜΗΤΡΙΟΣ» Τ.Σ. 190</w:t>
      </w:r>
      <w:r w:rsidRPr="00AD2883">
        <w:rPr>
          <w:rFonts w:ascii="Cambria" w:hAnsi="Cambria" w:cs="Cambria"/>
          <w:bCs/>
          <w:kern w:val="1"/>
          <w:sz w:val="24"/>
          <w:szCs w:val="24"/>
        </w:rPr>
        <w:t>Α</w:t>
      </w:r>
      <w:r>
        <w:rPr>
          <w:rFonts w:ascii="Cambria" w:hAnsi="Cambria" w:cs="Cambria"/>
          <w:bCs/>
          <w:kern w:val="1"/>
          <w:sz w:val="24"/>
          <w:szCs w:val="24"/>
          <w:vertAlign w:val="superscript"/>
        </w:rPr>
        <w:t>’</w:t>
      </w:r>
      <w:r>
        <w:rPr>
          <w:rFonts w:ascii="Cambria" w:hAnsi="Cambria" w:cs="Cambria"/>
          <w:bCs/>
          <w:kern w:val="1"/>
          <w:sz w:val="24"/>
          <w:szCs w:val="24"/>
        </w:rPr>
        <w:t>.</w:t>
      </w:r>
    </w:p>
    <w:p w:rsidR="00B10A4D" w:rsidRPr="00B10A4D" w:rsidRDefault="00B10A4D" w:rsidP="00B10A4D">
      <w:pPr>
        <w:shd w:val="clear" w:color="auto" w:fill="FFFFFF"/>
        <w:spacing w:after="0" w:line="240" w:lineRule="auto"/>
        <w:rPr>
          <w:rFonts w:ascii="Cambria" w:hAnsi="Cambria" w:cs="Cambria"/>
          <w:bCs/>
          <w:kern w:val="1"/>
          <w:sz w:val="24"/>
          <w:szCs w:val="24"/>
        </w:rPr>
      </w:pPr>
    </w:p>
    <w:sectPr w:rsidR="00B10A4D" w:rsidRPr="00B10A4D" w:rsidSect="00AE7600">
      <w:footerReference w:type="default" r:id="rId12"/>
      <w:pgSz w:w="11906" w:h="16838"/>
      <w:pgMar w:top="1440" w:right="1800" w:bottom="1440" w:left="1800" w:header="720" w:footer="475" w:gutter="0"/>
      <w:cols w:space="720"/>
      <w:docGrid w:linePitch="600" w:charSpace="3686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61B32" w:rsidRDefault="00F61B32" w:rsidP="00AE7600">
      <w:pPr>
        <w:spacing w:after="0" w:line="240" w:lineRule="auto"/>
      </w:pPr>
      <w:r>
        <w:separator/>
      </w:r>
    </w:p>
  </w:endnote>
  <w:endnote w:type="continuationSeparator" w:id="1">
    <w:p w:rsidR="00F61B32" w:rsidRDefault="00F61B32" w:rsidP="00AE760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mbria">
    <w:panose1 w:val="02040503050406030204"/>
    <w:charset w:val="A1"/>
    <w:family w:val="roman"/>
    <w:pitch w:val="variable"/>
    <w:sig w:usb0="E00006FF" w:usb1="420024FF" w:usb2="02000000" w:usb3="00000000" w:csb0="0000019F" w:csb1="00000000"/>
  </w:font>
  <w:font w:name="Calibri">
    <w:panose1 w:val="020F0502020204030204"/>
    <w:charset w:val="A1"/>
    <w:family w:val="swiss"/>
    <w:pitch w:val="variable"/>
    <w:sig w:usb0="E4002EFF" w:usb1="C000247B" w:usb2="00000009" w:usb3="00000000" w:csb0="000001FF" w:csb1="00000000"/>
  </w:font>
  <w:font w:name="Segoe UI">
    <w:altName w:val="Segoe UI"/>
    <w:panose1 w:val="020B0502040204020203"/>
    <w:charset w:val="A1"/>
    <w:family w:val="swiss"/>
    <w:pitch w:val="variable"/>
    <w:sig w:usb0="E4002EFF" w:usb1="C000E47F" w:usb2="00000009" w:usb3="00000000" w:csb0="000001FF" w:csb1="00000000"/>
  </w:font>
  <w:font w:name="Courier New">
    <w:panose1 w:val="02070309020205020404"/>
    <w:charset w:val="A1"/>
    <w:family w:val="modern"/>
    <w:pitch w:val="fixed"/>
    <w:sig w:usb0="E0002EFF" w:usb1="C0007843"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A1"/>
    <w:family w:val="swiss"/>
    <w:pitch w:val="variable"/>
    <w:sig w:usb0="E0002EFF" w:usb1="C000785B" w:usb2="00000009" w:usb3="00000000" w:csb0="000001FF" w:csb1="00000000"/>
  </w:font>
  <w:font w:name="Microsoft YaHei">
    <w:altName w:val="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1"/>
    <w:family w:val="roman"/>
    <w:notTrueType/>
    <w:pitch w:val="variable"/>
    <w:sig w:usb0="00002000" w:usb1="00000000" w:usb2="00000000" w:usb3="00000000" w:csb0="00000000" w:csb1="00000000"/>
  </w:font>
  <w:font w:name="Tahoma">
    <w:panose1 w:val="020B0604030504040204"/>
    <w:charset w:val="A1"/>
    <w:family w:val="swiss"/>
    <w:pitch w:val="variable"/>
    <w:sig w:usb0="E1002EFF" w:usb1="C000605B" w:usb2="00000029" w:usb3="00000000" w:csb0="000101FF" w:csb1="00000000"/>
  </w:font>
  <w:font w:name="OpenSymbol">
    <w:altName w:val="OpenSymbol"/>
    <w:panose1 w:val="05010000000000000000"/>
    <w:charset w:val="00"/>
    <w:family w:val="auto"/>
    <w:pitch w:val="variable"/>
    <w:sig w:usb0="800000AF" w:usb1="1001ECEA" w:usb2="00000000" w:usb3="00000000" w:csb0="00000001" w:csb1="00000000"/>
  </w:font>
  <w:font w:name="Lucida Sans">
    <w:altName w:val="Lucida Sans"/>
    <w:panose1 w:val="020B0602030504020204"/>
    <w:charset w:val="00"/>
    <w:family w:val="swiss"/>
    <w:pitch w:val="variable"/>
    <w:sig w:usb0="00000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7600" w:rsidRDefault="00A764D7">
    <w:pPr>
      <w:pStyle w:val="a5"/>
      <w:spacing w:line="100" w:lineRule="atLeast"/>
      <w:jc w:val="center"/>
    </w:pPr>
    <w:r>
      <w:rPr>
        <w:rFonts w:ascii="Cambria" w:hAnsi="Cambria" w:cs="Cambria"/>
      </w:rPr>
      <w:t xml:space="preserve">Ακτή Βασιλειάδη Πύλη Ε1-Ε2, 185 10 Πειραιάς, τηλ.: </w:t>
    </w:r>
    <w:r>
      <w:rPr>
        <w:rFonts w:ascii="Cambria" w:hAnsi="Cambria" w:cs="Cambria"/>
        <w:lang w:val="en-US"/>
      </w:rPr>
      <w:t>213137-1714</w:t>
    </w:r>
    <w:r>
      <w:rPr>
        <w:rFonts w:ascii="Cambria" w:hAnsi="Cambria" w:cs="Cambria"/>
      </w:rPr>
      <w:t xml:space="preserve">, </w:t>
    </w:r>
    <w:r>
      <w:rPr>
        <w:rFonts w:ascii="Cambria" w:hAnsi="Cambria" w:cs="Cambria"/>
        <w:lang w:val="en-US"/>
      </w:rPr>
      <w:t>fax</w:t>
    </w:r>
    <w:r>
      <w:rPr>
        <w:rFonts w:ascii="Cambria" w:hAnsi="Cambria" w:cs="Cambria"/>
      </w:rPr>
      <w:t xml:space="preserve">: </w:t>
    </w:r>
    <w:r>
      <w:rPr>
        <w:rFonts w:ascii="Cambria" w:hAnsi="Cambria" w:cs="Cambria"/>
        <w:lang w:val="en-US"/>
      </w:rPr>
      <w:t>210-4191590</w:t>
    </w:r>
    <w:r>
      <w:rPr>
        <w:rFonts w:ascii="Cambria" w:hAnsi="Cambria" w:cs="Cambria"/>
      </w:rPr>
      <w:br/>
    </w:r>
    <w:r>
      <w:rPr>
        <w:rFonts w:ascii="Cambria" w:hAnsi="Cambria" w:cs="Cambria"/>
        <w:lang w:val="en-US"/>
      </w:rPr>
      <w:t>website</w:t>
    </w:r>
    <w:r>
      <w:rPr>
        <w:rFonts w:ascii="Cambria" w:hAnsi="Cambria" w:cs="Cambria"/>
      </w:rPr>
      <w:t xml:space="preserve">: </w:t>
    </w:r>
    <w:hyperlink r:id="rId1" w:history="1">
      <w:r>
        <w:rPr>
          <w:rStyle w:val="-"/>
          <w:rFonts w:ascii="Cambria" w:hAnsi="Cambria" w:cs="Cambria"/>
          <w:lang w:val="en-US"/>
        </w:rPr>
        <w:t>www</w:t>
      </w:r>
      <w:r>
        <w:rPr>
          <w:rStyle w:val="-"/>
          <w:rFonts w:ascii="Cambria" w:hAnsi="Cambria" w:cs="Cambria"/>
        </w:rPr>
        <w:t>.</w:t>
      </w:r>
      <w:r>
        <w:rPr>
          <w:rStyle w:val="-"/>
          <w:rFonts w:ascii="Cambria" w:hAnsi="Cambria" w:cs="Cambria"/>
          <w:lang w:val="en-US"/>
        </w:rPr>
        <w:t>hcg</w:t>
      </w:r>
      <w:r>
        <w:rPr>
          <w:rStyle w:val="-"/>
          <w:rFonts w:ascii="Cambria" w:hAnsi="Cambria" w:cs="Cambria"/>
        </w:rPr>
        <w:t>.</w:t>
      </w:r>
      <w:r>
        <w:rPr>
          <w:rStyle w:val="-"/>
          <w:rFonts w:ascii="Cambria" w:hAnsi="Cambria" w:cs="Cambria"/>
          <w:lang w:val="en-US"/>
        </w:rPr>
        <w:t>gr</w:t>
      </w:r>
    </w:hyperlink>
    <w:r>
      <w:rPr>
        <w:rFonts w:ascii="Cambria" w:hAnsi="Cambria" w:cs="Cambria"/>
      </w:rPr>
      <w:t xml:space="preserve"> , </w:t>
    </w:r>
    <w:r>
      <w:rPr>
        <w:rFonts w:ascii="Cambria" w:hAnsi="Cambria" w:cs="Cambria"/>
        <w:lang w:val="en-US"/>
      </w:rPr>
      <w:t>e</w:t>
    </w:r>
    <w:r>
      <w:rPr>
        <w:rFonts w:ascii="Cambria" w:hAnsi="Cambria" w:cs="Cambria"/>
      </w:rPr>
      <w:t>-</w:t>
    </w:r>
    <w:r>
      <w:rPr>
        <w:rFonts w:ascii="Cambria" w:hAnsi="Cambria" w:cs="Cambria"/>
        <w:lang w:val="en-US"/>
      </w:rPr>
      <w:t>mail</w:t>
    </w:r>
    <w:r>
      <w:rPr>
        <w:rFonts w:ascii="Cambria" w:hAnsi="Cambria" w:cs="Cambria"/>
      </w:rPr>
      <w:t xml:space="preserve">: </w:t>
    </w:r>
    <w:hyperlink r:id="rId2" w:history="1">
      <w:r>
        <w:rPr>
          <w:rStyle w:val="-"/>
          <w:rFonts w:ascii="Cambria" w:hAnsi="Cambria" w:cs="Cambria"/>
          <w:lang w:val="en-US"/>
        </w:rPr>
        <w:t>mme@yna.gov.gr</w:t>
      </w:r>
    </w:hyperlink>
  </w:p>
  <w:p w:rsidR="00AE7600" w:rsidRDefault="00D225AB">
    <w:pPr>
      <w:pStyle w:val="Web"/>
      <w:shd w:val="clear" w:color="auto" w:fill="FFFFFF"/>
      <w:spacing w:before="0" w:after="0"/>
      <w:jc w:val="center"/>
      <w:rPr>
        <w:shd w:val="clear" w:color="auto" w:fill="FFFFFF"/>
      </w:rPr>
    </w:pPr>
    <w:r>
      <w:t>090</w:t>
    </w:r>
    <w:r w:rsidR="001D678D">
      <w:t>1</w:t>
    </w:r>
    <w:r w:rsidR="00E64609">
      <w:t>71</w:t>
    </w:r>
    <w:r w:rsidR="004B5608">
      <w:t>7</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61B32" w:rsidRDefault="00F61B32" w:rsidP="00AE7600">
      <w:pPr>
        <w:spacing w:after="0" w:line="240" w:lineRule="auto"/>
      </w:pPr>
      <w:r>
        <w:separator/>
      </w:r>
    </w:p>
  </w:footnote>
  <w:footnote w:type="continuationSeparator" w:id="1">
    <w:p w:rsidR="00F61B32" w:rsidRDefault="00F61B32" w:rsidP="00AE760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8217D03"/>
    <w:lvl w:ilvl="0">
      <w:start w:val="1"/>
      <w:numFmt w:val="bullet"/>
      <w:lvlText w:val="-"/>
      <w:lvlJc w:val="left"/>
      <w:pPr>
        <w:ind w:left="360" w:hanging="360"/>
      </w:pPr>
      <w:rPr>
        <w:rFonts w:ascii="Cambria" w:eastAsia="Calibri" w:hAnsi="Cambria" w:cs="Segoe UI"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
    <w:nsid w:val="00000002"/>
    <w:multiLevelType w:val="hybridMultilevel"/>
    <w:tmpl w:val="8716BB4A"/>
    <w:lvl w:ilvl="0" w:tplc="3DFECA0A">
      <w:start w:val="1"/>
      <w:numFmt w:val="bullet"/>
      <w:lvlText w:val="-"/>
      <w:lvlJc w:val="left"/>
      <w:pPr>
        <w:ind w:left="720" w:hanging="360"/>
      </w:pPr>
      <w:rPr>
        <w:rFonts w:ascii="Cambria" w:eastAsia="Calibri" w:hAnsi="Cambria" w:cs="Cambria"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2">
    <w:nsid w:val="00000003"/>
    <w:multiLevelType w:val="hybridMultilevel"/>
    <w:tmpl w:val="CB647412"/>
    <w:lvl w:ilvl="0" w:tplc="04080001">
      <w:start w:val="1"/>
      <w:numFmt w:val="bullet"/>
      <w:lvlText w:val=""/>
      <w:lvlJc w:val="left"/>
      <w:pPr>
        <w:ind w:left="1800" w:hanging="360"/>
      </w:pPr>
      <w:rPr>
        <w:rFonts w:ascii="Symbol" w:hAnsi="Symbol" w:hint="default"/>
      </w:rPr>
    </w:lvl>
    <w:lvl w:ilvl="1" w:tplc="04080003">
      <w:start w:val="1"/>
      <w:numFmt w:val="bullet"/>
      <w:lvlText w:val="o"/>
      <w:lvlJc w:val="left"/>
      <w:pPr>
        <w:ind w:left="2520" w:hanging="360"/>
      </w:pPr>
      <w:rPr>
        <w:rFonts w:ascii="Courier New" w:hAnsi="Courier New" w:cs="Courier New" w:hint="default"/>
      </w:rPr>
    </w:lvl>
    <w:lvl w:ilvl="2" w:tplc="04080005">
      <w:start w:val="1"/>
      <w:numFmt w:val="bullet"/>
      <w:lvlText w:val=""/>
      <w:lvlJc w:val="left"/>
      <w:pPr>
        <w:ind w:left="3240" w:hanging="360"/>
      </w:pPr>
      <w:rPr>
        <w:rFonts w:ascii="Wingdings" w:hAnsi="Wingdings" w:hint="default"/>
      </w:rPr>
    </w:lvl>
    <w:lvl w:ilvl="3" w:tplc="04080001">
      <w:start w:val="1"/>
      <w:numFmt w:val="bullet"/>
      <w:lvlText w:val=""/>
      <w:lvlJc w:val="left"/>
      <w:pPr>
        <w:ind w:left="3960" w:hanging="360"/>
      </w:pPr>
      <w:rPr>
        <w:rFonts w:ascii="Symbol" w:hAnsi="Symbol" w:hint="default"/>
      </w:rPr>
    </w:lvl>
    <w:lvl w:ilvl="4" w:tplc="04080003">
      <w:start w:val="1"/>
      <w:numFmt w:val="bullet"/>
      <w:lvlText w:val="o"/>
      <w:lvlJc w:val="left"/>
      <w:pPr>
        <w:ind w:left="4680" w:hanging="360"/>
      </w:pPr>
      <w:rPr>
        <w:rFonts w:ascii="Courier New" w:hAnsi="Courier New" w:cs="Courier New" w:hint="default"/>
      </w:rPr>
    </w:lvl>
    <w:lvl w:ilvl="5" w:tplc="04080005">
      <w:start w:val="1"/>
      <w:numFmt w:val="bullet"/>
      <w:lvlText w:val=""/>
      <w:lvlJc w:val="left"/>
      <w:pPr>
        <w:ind w:left="5400" w:hanging="360"/>
      </w:pPr>
      <w:rPr>
        <w:rFonts w:ascii="Wingdings" w:hAnsi="Wingdings" w:hint="default"/>
      </w:rPr>
    </w:lvl>
    <w:lvl w:ilvl="6" w:tplc="04080001">
      <w:start w:val="1"/>
      <w:numFmt w:val="bullet"/>
      <w:lvlText w:val=""/>
      <w:lvlJc w:val="left"/>
      <w:pPr>
        <w:ind w:left="6120" w:hanging="360"/>
      </w:pPr>
      <w:rPr>
        <w:rFonts w:ascii="Symbol" w:hAnsi="Symbol" w:hint="default"/>
      </w:rPr>
    </w:lvl>
    <w:lvl w:ilvl="7" w:tplc="04080003">
      <w:start w:val="1"/>
      <w:numFmt w:val="bullet"/>
      <w:lvlText w:val="o"/>
      <w:lvlJc w:val="left"/>
      <w:pPr>
        <w:ind w:left="6840" w:hanging="360"/>
      </w:pPr>
      <w:rPr>
        <w:rFonts w:ascii="Courier New" w:hAnsi="Courier New" w:cs="Courier New" w:hint="default"/>
      </w:rPr>
    </w:lvl>
    <w:lvl w:ilvl="8" w:tplc="04080005">
      <w:start w:val="1"/>
      <w:numFmt w:val="bullet"/>
      <w:lvlText w:val=""/>
      <w:lvlJc w:val="left"/>
      <w:pPr>
        <w:ind w:left="7560" w:hanging="360"/>
      </w:pPr>
      <w:rPr>
        <w:rFonts w:ascii="Wingdings" w:hAnsi="Wingdings" w:hint="default"/>
      </w:rPr>
    </w:lvl>
  </w:abstractNum>
  <w:abstractNum w:abstractNumId="3">
    <w:nsid w:val="00000004"/>
    <w:multiLevelType w:val="hybridMultilevel"/>
    <w:tmpl w:val="58ECE81A"/>
    <w:lvl w:ilvl="0" w:tplc="7A0C8B88">
      <w:start w:val="1"/>
      <w:numFmt w:val="bullet"/>
      <w:lvlText w:val="-"/>
      <w:lvlJc w:val="left"/>
      <w:pPr>
        <w:ind w:left="720" w:hanging="360"/>
      </w:pPr>
      <w:rPr>
        <w:rFonts w:ascii="Cambria" w:eastAsia="Calibri" w:hAnsi="Cambria" w:cs="Cambria"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4">
    <w:nsid w:val="00000005"/>
    <w:multiLevelType w:val="hybridMultilevel"/>
    <w:tmpl w:val="9CA86918"/>
    <w:lvl w:ilvl="0" w:tplc="77601D9E">
      <w:start w:val="1"/>
      <w:numFmt w:val="bullet"/>
      <w:lvlText w:val="-"/>
      <w:lvlJc w:val="left"/>
      <w:pPr>
        <w:ind w:left="1080" w:hanging="360"/>
      </w:pPr>
      <w:rPr>
        <w:rFonts w:ascii="Cambria" w:eastAsia="Calibri" w:hAnsi="Cambria" w:cs="Cambria" w:hint="default"/>
      </w:rPr>
    </w:lvl>
    <w:lvl w:ilvl="1" w:tplc="04080003">
      <w:start w:val="1"/>
      <w:numFmt w:val="bullet"/>
      <w:lvlText w:val="o"/>
      <w:lvlJc w:val="left"/>
      <w:pPr>
        <w:ind w:left="1800" w:hanging="360"/>
      </w:pPr>
      <w:rPr>
        <w:rFonts w:ascii="Courier New" w:hAnsi="Courier New" w:cs="Courier New" w:hint="default"/>
      </w:rPr>
    </w:lvl>
    <w:lvl w:ilvl="2" w:tplc="04080005">
      <w:start w:val="1"/>
      <w:numFmt w:val="bullet"/>
      <w:lvlText w:val=""/>
      <w:lvlJc w:val="left"/>
      <w:pPr>
        <w:ind w:left="2520" w:hanging="360"/>
      </w:pPr>
      <w:rPr>
        <w:rFonts w:ascii="Wingdings" w:hAnsi="Wingdings" w:hint="default"/>
      </w:rPr>
    </w:lvl>
    <w:lvl w:ilvl="3" w:tplc="04080001">
      <w:start w:val="1"/>
      <w:numFmt w:val="bullet"/>
      <w:lvlText w:val=""/>
      <w:lvlJc w:val="left"/>
      <w:pPr>
        <w:ind w:left="3240" w:hanging="360"/>
      </w:pPr>
      <w:rPr>
        <w:rFonts w:ascii="Symbol" w:hAnsi="Symbol" w:hint="default"/>
      </w:rPr>
    </w:lvl>
    <w:lvl w:ilvl="4" w:tplc="04080003">
      <w:start w:val="1"/>
      <w:numFmt w:val="bullet"/>
      <w:lvlText w:val="o"/>
      <w:lvlJc w:val="left"/>
      <w:pPr>
        <w:ind w:left="3960" w:hanging="360"/>
      </w:pPr>
      <w:rPr>
        <w:rFonts w:ascii="Courier New" w:hAnsi="Courier New" w:cs="Courier New" w:hint="default"/>
      </w:rPr>
    </w:lvl>
    <w:lvl w:ilvl="5" w:tplc="04080005">
      <w:start w:val="1"/>
      <w:numFmt w:val="bullet"/>
      <w:lvlText w:val=""/>
      <w:lvlJc w:val="left"/>
      <w:pPr>
        <w:ind w:left="4680" w:hanging="360"/>
      </w:pPr>
      <w:rPr>
        <w:rFonts w:ascii="Wingdings" w:hAnsi="Wingdings" w:hint="default"/>
      </w:rPr>
    </w:lvl>
    <w:lvl w:ilvl="6" w:tplc="04080001">
      <w:start w:val="1"/>
      <w:numFmt w:val="bullet"/>
      <w:lvlText w:val=""/>
      <w:lvlJc w:val="left"/>
      <w:pPr>
        <w:ind w:left="5400" w:hanging="360"/>
      </w:pPr>
      <w:rPr>
        <w:rFonts w:ascii="Symbol" w:hAnsi="Symbol" w:hint="default"/>
      </w:rPr>
    </w:lvl>
    <w:lvl w:ilvl="7" w:tplc="04080003">
      <w:start w:val="1"/>
      <w:numFmt w:val="bullet"/>
      <w:lvlText w:val="o"/>
      <w:lvlJc w:val="left"/>
      <w:pPr>
        <w:ind w:left="6120" w:hanging="360"/>
      </w:pPr>
      <w:rPr>
        <w:rFonts w:ascii="Courier New" w:hAnsi="Courier New" w:cs="Courier New" w:hint="default"/>
      </w:rPr>
    </w:lvl>
    <w:lvl w:ilvl="8" w:tplc="04080005">
      <w:start w:val="1"/>
      <w:numFmt w:val="bullet"/>
      <w:lvlText w:val=""/>
      <w:lvlJc w:val="left"/>
      <w:pPr>
        <w:ind w:left="6840" w:hanging="360"/>
      </w:pPr>
      <w:rPr>
        <w:rFonts w:ascii="Wingdings" w:hAnsi="Wingdings" w:hint="default"/>
      </w:rPr>
    </w:lvl>
  </w:abstractNum>
  <w:abstractNum w:abstractNumId="5">
    <w:nsid w:val="00000006"/>
    <w:multiLevelType w:val="multilevel"/>
    <w:tmpl w:val="5CC2F204"/>
    <w:lvl w:ilvl="0">
      <w:start w:val="1"/>
      <w:numFmt w:val="bullet"/>
      <w:pStyle w:val="1"/>
      <w:lvlText w:val=""/>
      <w:lvlJc w:val="left"/>
      <w:pPr>
        <w:tabs>
          <w:tab w:val="left" w:pos="0"/>
        </w:tabs>
        <w:ind w:left="792" w:hanging="432"/>
      </w:pPr>
      <w:rPr>
        <w:rFonts w:ascii="Symbol" w:hAnsi="Symbol" w:hint="default"/>
        <w:color w:val="000000"/>
        <w:sz w:val="22"/>
        <w:szCs w:val="24"/>
      </w:rPr>
    </w:lvl>
    <w:lvl w:ilvl="1">
      <w:start w:val="1"/>
      <w:numFmt w:val="none"/>
      <w:suff w:val="nothing"/>
      <w:lvlText w:val=""/>
      <w:lvlJc w:val="left"/>
      <w:pPr>
        <w:tabs>
          <w:tab w:val="left" w:pos="0"/>
        </w:tabs>
        <w:ind w:left="936" w:hanging="576"/>
      </w:pPr>
      <w:rPr>
        <w:rFonts w:ascii="Courier New" w:hAnsi="Courier New" w:cs="Courier New" w:hint="default"/>
      </w:rPr>
    </w:lvl>
    <w:lvl w:ilvl="2">
      <w:start w:val="1"/>
      <w:numFmt w:val="none"/>
      <w:suff w:val="nothing"/>
      <w:lvlText w:val=""/>
      <w:lvlJc w:val="left"/>
      <w:pPr>
        <w:tabs>
          <w:tab w:val="left" w:pos="0"/>
        </w:tabs>
        <w:ind w:left="1080" w:hanging="720"/>
      </w:pPr>
      <w:rPr>
        <w:rFonts w:ascii="Wingdings" w:hAnsi="Wingdings" w:cs="Wingdings" w:hint="default"/>
      </w:rPr>
    </w:lvl>
    <w:lvl w:ilvl="3">
      <w:start w:val="1"/>
      <w:numFmt w:val="none"/>
      <w:suff w:val="nothing"/>
      <w:lvlText w:val=""/>
      <w:lvlJc w:val="left"/>
      <w:pPr>
        <w:tabs>
          <w:tab w:val="left" w:pos="864"/>
        </w:tabs>
        <w:ind w:left="864" w:hanging="864"/>
      </w:pPr>
    </w:lvl>
    <w:lvl w:ilvl="4">
      <w:start w:val="1"/>
      <w:numFmt w:val="none"/>
      <w:suff w:val="nothing"/>
      <w:lvlText w:val=""/>
      <w:lvlJc w:val="left"/>
      <w:pPr>
        <w:tabs>
          <w:tab w:val="left" w:pos="0"/>
        </w:tabs>
        <w:ind w:left="1368" w:hanging="1008"/>
      </w:pPr>
    </w:lvl>
    <w:lvl w:ilvl="5">
      <w:start w:val="1"/>
      <w:numFmt w:val="none"/>
      <w:suff w:val="nothing"/>
      <w:lvlText w:val=""/>
      <w:lvlJc w:val="left"/>
      <w:pPr>
        <w:tabs>
          <w:tab w:val="left" w:pos="1152"/>
        </w:tabs>
        <w:ind w:left="1152" w:hanging="1152"/>
      </w:pPr>
    </w:lvl>
    <w:lvl w:ilvl="6">
      <w:start w:val="1"/>
      <w:numFmt w:val="none"/>
      <w:suff w:val="nothing"/>
      <w:lvlText w:val=""/>
      <w:lvlJc w:val="left"/>
      <w:pPr>
        <w:tabs>
          <w:tab w:val="left" w:pos="0"/>
        </w:tabs>
        <w:ind w:left="1656" w:hanging="1296"/>
      </w:pPr>
    </w:lvl>
    <w:lvl w:ilvl="7">
      <w:start w:val="1"/>
      <w:numFmt w:val="none"/>
      <w:suff w:val="nothing"/>
      <w:lvlText w:val=""/>
      <w:lvlJc w:val="left"/>
      <w:pPr>
        <w:tabs>
          <w:tab w:val="left" w:pos="0"/>
        </w:tabs>
        <w:ind w:left="1800" w:hanging="1440"/>
      </w:pPr>
    </w:lvl>
    <w:lvl w:ilvl="8">
      <w:start w:val="1"/>
      <w:numFmt w:val="none"/>
      <w:suff w:val="nothing"/>
      <w:lvlText w:val=""/>
      <w:lvlJc w:val="left"/>
      <w:pPr>
        <w:tabs>
          <w:tab w:val="left" w:pos="0"/>
        </w:tabs>
        <w:ind w:left="1944" w:hanging="1584"/>
      </w:pPr>
    </w:lvl>
  </w:abstractNum>
  <w:abstractNum w:abstractNumId="6">
    <w:nsid w:val="4C383E55"/>
    <w:multiLevelType w:val="hybridMultilevel"/>
    <w:tmpl w:val="19680ED4"/>
    <w:lvl w:ilvl="0" w:tplc="5698982A">
      <w:start w:val="1"/>
      <w:numFmt w:val="bullet"/>
      <w:lvlText w:val="-"/>
      <w:lvlJc w:val="left"/>
      <w:pPr>
        <w:ind w:left="1080" w:hanging="360"/>
      </w:pPr>
      <w:rPr>
        <w:rFonts w:ascii="Cambria" w:eastAsia="Calibri" w:hAnsi="Cambria" w:cs="Cambria" w:hint="default"/>
      </w:rPr>
    </w:lvl>
    <w:lvl w:ilvl="1" w:tplc="04080003">
      <w:start w:val="1"/>
      <w:numFmt w:val="bullet"/>
      <w:lvlText w:val="o"/>
      <w:lvlJc w:val="left"/>
      <w:pPr>
        <w:ind w:left="1800" w:hanging="360"/>
      </w:pPr>
      <w:rPr>
        <w:rFonts w:ascii="Courier New" w:hAnsi="Courier New" w:cs="Courier New" w:hint="default"/>
      </w:rPr>
    </w:lvl>
    <w:lvl w:ilvl="2" w:tplc="04080005">
      <w:start w:val="1"/>
      <w:numFmt w:val="bullet"/>
      <w:lvlText w:val=""/>
      <w:lvlJc w:val="left"/>
      <w:pPr>
        <w:ind w:left="2520" w:hanging="360"/>
      </w:pPr>
      <w:rPr>
        <w:rFonts w:ascii="Wingdings" w:hAnsi="Wingdings" w:hint="default"/>
      </w:rPr>
    </w:lvl>
    <w:lvl w:ilvl="3" w:tplc="04080001">
      <w:start w:val="1"/>
      <w:numFmt w:val="bullet"/>
      <w:lvlText w:val=""/>
      <w:lvlJc w:val="left"/>
      <w:pPr>
        <w:ind w:left="3240" w:hanging="360"/>
      </w:pPr>
      <w:rPr>
        <w:rFonts w:ascii="Symbol" w:hAnsi="Symbol" w:hint="default"/>
      </w:rPr>
    </w:lvl>
    <w:lvl w:ilvl="4" w:tplc="04080003">
      <w:start w:val="1"/>
      <w:numFmt w:val="bullet"/>
      <w:lvlText w:val="o"/>
      <w:lvlJc w:val="left"/>
      <w:pPr>
        <w:ind w:left="3960" w:hanging="360"/>
      </w:pPr>
      <w:rPr>
        <w:rFonts w:ascii="Courier New" w:hAnsi="Courier New" w:cs="Courier New" w:hint="default"/>
      </w:rPr>
    </w:lvl>
    <w:lvl w:ilvl="5" w:tplc="04080005">
      <w:start w:val="1"/>
      <w:numFmt w:val="bullet"/>
      <w:lvlText w:val=""/>
      <w:lvlJc w:val="left"/>
      <w:pPr>
        <w:ind w:left="4680" w:hanging="360"/>
      </w:pPr>
      <w:rPr>
        <w:rFonts w:ascii="Wingdings" w:hAnsi="Wingdings" w:hint="default"/>
      </w:rPr>
    </w:lvl>
    <w:lvl w:ilvl="6" w:tplc="04080001">
      <w:start w:val="1"/>
      <w:numFmt w:val="bullet"/>
      <w:lvlText w:val=""/>
      <w:lvlJc w:val="left"/>
      <w:pPr>
        <w:ind w:left="5400" w:hanging="360"/>
      </w:pPr>
      <w:rPr>
        <w:rFonts w:ascii="Symbol" w:hAnsi="Symbol" w:hint="default"/>
      </w:rPr>
    </w:lvl>
    <w:lvl w:ilvl="7" w:tplc="04080003">
      <w:start w:val="1"/>
      <w:numFmt w:val="bullet"/>
      <w:lvlText w:val="o"/>
      <w:lvlJc w:val="left"/>
      <w:pPr>
        <w:ind w:left="6120" w:hanging="360"/>
      </w:pPr>
      <w:rPr>
        <w:rFonts w:ascii="Courier New" w:hAnsi="Courier New" w:cs="Courier New" w:hint="default"/>
      </w:rPr>
    </w:lvl>
    <w:lvl w:ilvl="8" w:tplc="04080005">
      <w:start w:val="1"/>
      <w:numFmt w:val="bullet"/>
      <w:lvlText w:val=""/>
      <w:lvlJc w:val="left"/>
      <w:pPr>
        <w:ind w:left="6840" w:hanging="360"/>
      </w:pPr>
      <w:rPr>
        <w:rFonts w:ascii="Wingdings" w:hAnsi="Wingdings" w:hint="default"/>
      </w:rPr>
    </w:lvl>
  </w:abstractNum>
  <w:num w:numId="1">
    <w:abstractNumId w:val="5"/>
  </w:num>
  <w:num w:numId="2">
    <w:abstractNumId w:val="0"/>
  </w:num>
  <w:num w:numId="3">
    <w:abstractNumId w:val="2"/>
  </w:num>
  <w:num w:numId="4">
    <w:abstractNumId w:val="3"/>
  </w:num>
  <w:num w:numId="5">
    <w:abstractNumId w:val="4"/>
  </w:num>
  <w:num w:numId="6">
    <w:abstractNumId w:val="1"/>
  </w:num>
  <w:num w:numId="7">
    <w:abstractNumId w:val="6"/>
  </w:num>
  <w:num w:numId="8">
    <w:abstractNumId w:val="5"/>
  </w:num>
  <w:num w:numId="9">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isplayBackgroundShape/>
  <w:defaultTabStop w:val="720"/>
  <w:drawingGridHorizontalSpacing w:val="200"/>
  <w:drawingGridVerticalSpacing w:val="0"/>
  <w:displayHorizontalDrawingGridEvery w:val="0"/>
  <w:displayVerticalDrawingGridEvery w:val="0"/>
  <w:doNotShadeFormData/>
  <w:characterSpacingControl w:val="doNotCompress"/>
  <w:doNotValidateAgainstSchema/>
  <w:doNotDemarcateInvalidXml/>
  <w:footnotePr>
    <w:footnote w:id="0"/>
    <w:footnote w:id="1"/>
  </w:footnotePr>
  <w:endnotePr>
    <w:endnote w:id="0"/>
    <w:endnote w:id="1"/>
  </w:endnotePr>
  <w:compat/>
  <w:rsids>
    <w:rsidRoot w:val="00AE7600"/>
    <w:rsid w:val="000062D7"/>
    <w:rsid w:val="0002676E"/>
    <w:rsid w:val="000A14C7"/>
    <w:rsid w:val="000F6641"/>
    <w:rsid w:val="0010357B"/>
    <w:rsid w:val="00103CE7"/>
    <w:rsid w:val="00125563"/>
    <w:rsid w:val="001334BB"/>
    <w:rsid w:val="00146B1F"/>
    <w:rsid w:val="00160704"/>
    <w:rsid w:val="001906EF"/>
    <w:rsid w:val="001B2606"/>
    <w:rsid w:val="001B2703"/>
    <w:rsid w:val="001D678D"/>
    <w:rsid w:val="001F654D"/>
    <w:rsid w:val="00213E5F"/>
    <w:rsid w:val="00214029"/>
    <w:rsid w:val="00224DC2"/>
    <w:rsid w:val="00291DCA"/>
    <w:rsid w:val="002A2F3D"/>
    <w:rsid w:val="002A7AB9"/>
    <w:rsid w:val="002B4B37"/>
    <w:rsid w:val="002E4429"/>
    <w:rsid w:val="002F431E"/>
    <w:rsid w:val="0030699F"/>
    <w:rsid w:val="00321E1D"/>
    <w:rsid w:val="003316EE"/>
    <w:rsid w:val="00371F29"/>
    <w:rsid w:val="00376B6B"/>
    <w:rsid w:val="00384CAA"/>
    <w:rsid w:val="00393C81"/>
    <w:rsid w:val="003B52D6"/>
    <w:rsid w:val="003C580B"/>
    <w:rsid w:val="003D2025"/>
    <w:rsid w:val="003F6DC7"/>
    <w:rsid w:val="00430511"/>
    <w:rsid w:val="00434994"/>
    <w:rsid w:val="0046584A"/>
    <w:rsid w:val="00471ADF"/>
    <w:rsid w:val="0047730D"/>
    <w:rsid w:val="004B5608"/>
    <w:rsid w:val="004B6BB4"/>
    <w:rsid w:val="004D3BC4"/>
    <w:rsid w:val="004E1560"/>
    <w:rsid w:val="00513761"/>
    <w:rsid w:val="0057430C"/>
    <w:rsid w:val="005802EF"/>
    <w:rsid w:val="00587424"/>
    <w:rsid w:val="005E42B1"/>
    <w:rsid w:val="005E5E68"/>
    <w:rsid w:val="005F568F"/>
    <w:rsid w:val="00604BCB"/>
    <w:rsid w:val="00605FDC"/>
    <w:rsid w:val="00672E76"/>
    <w:rsid w:val="00695C6F"/>
    <w:rsid w:val="006D2502"/>
    <w:rsid w:val="006E6974"/>
    <w:rsid w:val="00724B27"/>
    <w:rsid w:val="00757B17"/>
    <w:rsid w:val="00780EAD"/>
    <w:rsid w:val="00797E30"/>
    <w:rsid w:val="007B2E02"/>
    <w:rsid w:val="007D04A6"/>
    <w:rsid w:val="00840FE7"/>
    <w:rsid w:val="00842259"/>
    <w:rsid w:val="008A3CC4"/>
    <w:rsid w:val="008C1E80"/>
    <w:rsid w:val="008E5348"/>
    <w:rsid w:val="009259A4"/>
    <w:rsid w:val="009612B6"/>
    <w:rsid w:val="009C7463"/>
    <w:rsid w:val="00A06310"/>
    <w:rsid w:val="00A1088E"/>
    <w:rsid w:val="00A62459"/>
    <w:rsid w:val="00A71261"/>
    <w:rsid w:val="00A764D7"/>
    <w:rsid w:val="00A833DD"/>
    <w:rsid w:val="00A86535"/>
    <w:rsid w:val="00AA245C"/>
    <w:rsid w:val="00AA692B"/>
    <w:rsid w:val="00AD2883"/>
    <w:rsid w:val="00AD73AE"/>
    <w:rsid w:val="00AE2634"/>
    <w:rsid w:val="00AE7600"/>
    <w:rsid w:val="00B07670"/>
    <w:rsid w:val="00B10A4D"/>
    <w:rsid w:val="00B14157"/>
    <w:rsid w:val="00B2590B"/>
    <w:rsid w:val="00B4622A"/>
    <w:rsid w:val="00B527FE"/>
    <w:rsid w:val="00BD0E9F"/>
    <w:rsid w:val="00C0402D"/>
    <w:rsid w:val="00C10638"/>
    <w:rsid w:val="00C31E33"/>
    <w:rsid w:val="00C343CD"/>
    <w:rsid w:val="00C4381D"/>
    <w:rsid w:val="00C52D3A"/>
    <w:rsid w:val="00C656F0"/>
    <w:rsid w:val="00C664C5"/>
    <w:rsid w:val="00C72265"/>
    <w:rsid w:val="00C74AFC"/>
    <w:rsid w:val="00CB1FD5"/>
    <w:rsid w:val="00D225AB"/>
    <w:rsid w:val="00D322C9"/>
    <w:rsid w:val="00D34321"/>
    <w:rsid w:val="00D41F8E"/>
    <w:rsid w:val="00D46F09"/>
    <w:rsid w:val="00D8367D"/>
    <w:rsid w:val="00D974B2"/>
    <w:rsid w:val="00D9774F"/>
    <w:rsid w:val="00DE4735"/>
    <w:rsid w:val="00DF3005"/>
    <w:rsid w:val="00E43F96"/>
    <w:rsid w:val="00E64609"/>
    <w:rsid w:val="00E646D0"/>
    <w:rsid w:val="00EA606C"/>
    <w:rsid w:val="00EC0FC2"/>
    <w:rsid w:val="00EC47AE"/>
    <w:rsid w:val="00EF7AAA"/>
    <w:rsid w:val="00F11F42"/>
    <w:rsid w:val="00F61B32"/>
    <w:rsid w:val="00F813B0"/>
    <w:rsid w:val="00FB203F"/>
    <w:rsid w:val="00FE5F36"/>
    <w:rsid w:val="00FF1C33"/>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25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7600"/>
    <w:pPr>
      <w:spacing w:after="200" w:line="276" w:lineRule="auto"/>
      <w:jc w:val="both"/>
    </w:pPr>
    <w:rPr>
      <w:rFonts w:ascii="Calibri" w:eastAsia="Calibri" w:hAnsi="Calibri" w:cs="Calibri"/>
      <w:sz w:val="22"/>
      <w:szCs w:val="22"/>
      <w:lang w:eastAsia="ar-SA"/>
    </w:rPr>
  </w:style>
  <w:style w:type="paragraph" w:styleId="1">
    <w:name w:val="heading 1"/>
    <w:basedOn w:val="a"/>
    <w:next w:val="a"/>
    <w:qFormat/>
    <w:rsid w:val="00AE7600"/>
    <w:pPr>
      <w:keepNext/>
      <w:numPr>
        <w:numId w:val="1"/>
      </w:numPr>
      <w:spacing w:after="0" w:line="240" w:lineRule="auto"/>
      <w:jc w:val="center"/>
      <w:outlineLvl w:val="0"/>
    </w:pPr>
    <w:rPr>
      <w:rFonts w:ascii="Times New Roman" w:eastAsia="Arial Unicode MS" w:hAnsi="Times New Roman" w:cs="Times New Roman"/>
      <w:b/>
      <w:bCs/>
      <w:sz w:val="24"/>
      <w:szCs w:val="24"/>
      <w:u w:val="single"/>
    </w:rPr>
  </w:style>
  <w:style w:type="paragraph" w:styleId="2">
    <w:name w:val="heading 2"/>
    <w:basedOn w:val="a"/>
    <w:next w:val="a"/>
    <w:qFormat/>
    <w:rsid w:val="00AE7600"/>
    <w:pPr>
      <w:keepNext/>
      <w:tabs>
        <w:tab w:val="left" w:pos="0"/>
      </w:tabs>
      <w:spacing w:before="240" w:after="60"/>
      <w:ind w:left="936" w:hanging="576"/>
      <w:outlineLvl w:val="1"/>
    </w:pPr>
    <w:rPr>
      <w:rFonts w:ascii="Arial" w:eastAsia="Times New Roman" w:hAnsi="Arial" w:cs="Arial"/>
      <w:b/>
      <w:bCs/>
      <w:i/>
      <w:iCs/>
      <w:sz w:val="28"/>
      <w:szCs w:val="28"/>
    </w:rPr>
  </w:style>
  <w:style w:type="paragraph" w:styleId="3">
    <w:name w:val="heading 3"/>
    <w:basedOn w:val="a"/>
    <w:next w:val="a"/>
    <w:qFormat/>
    <w:rsid w:val="00AE7600"/>
    <w:pPr>
      <w:keepNext/>
      <w:tabs>
        <w:tab w:val="left" w:pos="0"/>
      </w:tabs>
      <w:spacing w:before="240" w:after="60"/>
      <w:ind w:left="1080" w:hanging="720"/>
      <w:outlineLvl w:val="2"/>
    </w:pPr>
    <w:rPr>
      <w:rFonts w:ascii="Cambria" w:eastAsia="Times New Roman" w:hAnsi="Cambria" w:cs="Times New Roman"/>
      <w:b/>
      <w:bCs/>
      <w:sz w:val="26"/>
      <w:szCs w:val="26"/>
    </w:rPr>
  </w:style>
  <w:style w:type="paragraph" w:styleId="4">
    <w:name w:val="heading 4"/>
    <w:basedOn w:val="a"/>
    <w:next w:val="a"/>
    <w:link w:val="4Char"/>
    <w:qFormat/>
    <w:rsid w:val="00AE7600"/>
    <w:pPr>
      <w:keepNext/>
      <w:spacing w:before="240" w:after="60"/>
      <w:outlineLvl w:val="3"/>
    </w:pPr>
    <w:rPr>
      <w:rFonts w:eastAsia="Times New Roman" w:cs="Times New Roman"/>
      <w:b/>
      <w:bCs/>
      <w:sz w:val="28"/>
      <w:szCs w:val="28"/>
    </w:rPr>
  </w:style>
  <w:style w:type="paragraph" w:styleId="5">
    <w:name w:val="heading 5"/>
    <w:basedOn w:val="a"/>
    <w:next w:val="a"/>
    <w:qFormat/>
    <w:rsid w:val="00AE7600"/>
    <w:pPr>
      <w:tabs>
        <w:tab w:val="left" w:pos="0"/>
      </w:tabs>
      <w:spacing w:before="240" w:after="60"/>
      <w:ind w:left="1368" w:hanging="1008"/>
      <w:outlineLvl w:val="4"/>
    </w:pPr>
    <w:rPr>
      <w:rFonts w:ascii="Times New Roman" w:eastAsia="Times New Roman" w:hAnsi="Times New Roman" w:cs="Times New Roman"/>
      <w:b/>
      <w:bCs/>
      <w:i/>
      <w:iCs/>
      <w:sz w:val="26"/>
      <w:szCs w:val="26"/>
    </w:rPr>
  </w:style>
  <w:style w:type="paragraph" w:styleId="7">
    <w:name w:val="heading 7"/>
    <w:basedOn w:val="a0"/>
    <w:next w:val="a1"/>
    <w:qFormat/>
    <w:rsid w:val="00AE7600"/>
    <w:pPr>
      <w:tabs>
        <w:tab w:val="left" w:pos="0"/>
      </w:tabs>
      <w:ind w:left="1656" w:hanging="1296"/>
      <w:outlineLvl w:val="6"/>
    </w:pPr>
    <w:rPr>
      <w:rFonts w:ascii="Times New Roman" w:eastAsia="Times New Roman" w:hAnsi="Times New Roman" w:cs="Times New Roman"/>
      <w:b/>
      <w:bCs/>
      <w:sz w:val="21"/>
      <w:szCs w:val="21"/>
    </w:rPr>
  </w:style>
  <w:style w:type="paragraph" w:styleId="8">
    <w:name w:val="heading 8"/>
    <w:basedOn w:val="a0"/>
    <w:next w:val="a1"/>
    <w:qFormat/>
    <w:rsid w:val="00AE7600"/>
    <w:pPr>
      <w:tabs>
        <w:tab w:val="left" w:pos="0"/>
      </w:tabs>
      <w:ind w:left="1800" w:hanging="1440"/>
      <w:outlineLvl w:val="7"/>
    </w:pPr>
    <w:rPr>
      <w:rFonts w:ascii="Times New Roman" w:eastAsia="Times New Roman" w:hAnsi="Times New Roman" w:cs="Times New Roman"/>
      <w:b/>
      <w:bCs/>
      <w:sz w:val="21"/>
      <w:szCs w:val="21"/>
    </w:rPr>
  </w:style>
  <w:style w:type="paragraph" w:styleId="9">
    <w:name w:val="heading 9"/>
    <w:basedOn w:val="a0"/>
    <w:next w:val="a1"/>
    <w:qFormat/>
    <w:rsid w:val="00AE7600"/>
    <w:pPr>
      <w:tabs>
        <w:tab w:val="left" w:pos="0"/>
      </w:tabs>
      <w:ind w:left="1944" w:hanging="1584"/>
      <w:outlineLvl w:val="8"/>
    </w:pPr>
    <w:rPr>
      <w:rFonts w:ascii="Times New Roman" w:eastAsia="Times New Roman" w:hAnsi="Times New Roman" w:cs="Times New Roman"/>
      <w:b/>
      <w:bCs/>
      <w:sz w:val="21"/>
      <w:szCs w:val="21"/>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footer"/>
    <w:basedOn w:val="a"/>
    <w:rsid w:val="00AE7600"/>
    <w:rPr>
      <w:rFonts w:ascii="Times New Roman" w:eastAsia="Times New Roman" w:hAnsi="Times New Roman" w:cs="Times New Roman"/>
    </w:rPr>
  </w:style>
  <w:style w:type="character" w:styleId="-">
    <w:name w:val="Hyperlink"/>
    <w:rsid w:val="00AE7600"/>
    <w:rPr>
      <w:rFonts w:ascii="Times New Roman" w:eastAsia="Times New Roman" w:hAnsi="Times New Roman" w:cs="Times New Roman"/>
      <w:color w:val="0000FF"/>
      <w:sz w:val="21"/>
      <w:u w:val="single"/>
    </w:rPr>
  </w:style>
  <w:style w:type="paragraph" w:styleId="Web">
    <w:name w:val="Normal (Web)"/>
    <w:basedOn w:val="a"/>
    <w:uiPriority w:val="99"/>
    <w:rsid w:val="00AE7600"/>
    <w:pPr>
      <w:spacing w:before="280" w:after="280" w:line="240" w:lineRule="auto"/>
    </w:pPr>
    <w:rPr>
      <w:rFonts w:ascii="Times New Roman" w:eastAsia="Times New Roman" w:hAnsi="Times New Roman" w:cs="Times New Roman"/>
      <w:sz w:val="24"/>
      <w:szCs w:val="24"/>
    </w:rPr>
  </w:style>
  <w:style w:type="paragraph" w:styleId="a1">
    <w:name w:val="Body Text"/>
    <w:basedOn w:val="a"/>
    <w:rsid w:val="00AE7600"/>
    <w:pPr>
      <w:spacing w:after="120"/>
    </w:pPr>
    <w:rPr>
      <w:rFonts w:ascii="Times New Roman" w:eastAsia="Times New Roman" w:hAnsi="Times New Roman" w:cs="Times New Roman"/>
    </w:rPr>
  </w:style>
  <w:style w:type="character" w:customStyle="1" w:styleId="4Char">
    <w:name w:val="Επικεφαλίδα 4 Char"/>
    <w:link w:val="4"/>
    <w:rsid w:val="00AE7600"/>
    <w:rPr>
      <w:rFonts w:ascii="Calibri" w:eastAsia="Times New Roman" w:hAnsi="Calibri" w:cs="Times New Roman"/>
      <w:b/>
      <w:bCs/>
      <w:sz w:val="28"/>
      <w:szCs w:val="28"/>
      <w:lang w:eastAsia="ar-SA"/>
    </w:rPr>
  </w:style>
  <w:style w:type="paragraph" w:customStyle="1" w:styleId="a0">
    <w:name w:val="Επικεφαλίδα"/>
    <w:basedOn w:val="a"/>
    <w:next w:val="a1"/>
    <w:rsid w:val="00AE7600"/>
    <w:pPr>
      <w:keepNext/>
      <w:spacing w:before="240" w:after="120"/>
    </w:pPr>
    <w:rPr>
      <w:rFonts w:ascii="Arial" w:eastAsia="Microsoft YaHei" w:hAnsi="Arial" w:cs="Mangal"/>
      <w:sz w:val="28"/>
      <w:szCs w:val="28"/>
    </w:rPr>
  </w:style>
  <w:style w:type="character" w:styleId="a6">
    <w:name w:val="Strong"/>
    <w:qFormat/>
    <w:rsid w:val="00AE7600"/>
    <w:rPr>
      <w:rFonts w:ascii="Times New Roman" w:eastAsia="Times New Roman" w:hAnsi="Times New Roman" w:cs="Times New Roman"/>
      <w:b/>
      <w:bCs/>
      <w:sz w:val="21"/>
    </w:rPr>
  </w:style>
  <w:style w:type="paragraph" w:styleId="a7">
    <w:name w:val="Balloon Text"/>
    <w:basedOn w:val="a"/>
    <w:rsid w:val="00AE7600"/>
    <w:pPr>
      <w:spacing w:after="0" w:line="240" w:lineRule="auto"/>
    </w:pPr>
    <w:rPr>
      <w:rFonts w:ascii="Tahoma" w:eastAsia="Times New Roman" w:hAnsi="Tahoma" w:cs="Tahoma"/>
      <w:sz w:val="16"/>
      <w:szCs w:val="16"/>
    </w:rPr>
  </w:style>
  <w:style w:type="paragraph" w:styleId="a8">
    <w:name w:val="Body Text Indent"/>
    <w:basedOn w:val="a"/>
    <w:rsid w:val="00AE7600"/>
    <w:pPr>
      <w:overflowPunct w:val="0"/>
      <w:autoSpaceDE w:val="0"/>
      <w:spacing w:after="120" w:line="240" w:lineRule="auto"/>
      <w:ind w:left="283"/>
      <w:jc w:val="left"/>
      <w:textAlignment w:val="baseline"/>
    </w:pPr>
    <w:rPr>
      <w:rFonts w:ascii="Times New Roman" w:eastAsia="Times New Roman" w:hAnsi="Times New Roman" w:cs="Times New Roman"/>
      <w:sz w:val="24"/>
      <w:szCs w:val="20"/>
      <w:lang w:val="en-US"/>
    </w:rPr>
  </w:style>
  <w:style w:type="paragraph" w:styleId="a9">
    <w:name w:val="header"/>
    <w:basedOn w:val="a"/>
    <w:rsid w:val="00AE7600"/>
    <w:rPr>
      <w:rFonts w:ascii="Times New Roman" w:eastAsia="Times New Roman" w:hAnsi="Times New Roman" w:cs="Times New Roman"/>
    </w:rPr>
  </w:style>
  <w:style w:type="paragraph" w:styleId="-HTML">
    <w:name w:val="HTML Preformatted"/>
    <w:basedOn w:val="a"/>
    <w:rsid w:val="00AE7600"/>
    <w:pPr>
      <w:spacing w:after="0" w:line="240" w:lineRule="auto"/>
    </w:pPr>
    <w:rPr>
      <w:rFonts w:ascii="Courier New" w:eastAsia="Times New Roman" w:hAnsi="Courier New" w:cs="Courier New"/>
      <w:sz w:val="20"/>
      <w:szCs w:val="20"/>
    </w:rPr>
  </w:style>
  <w:style w:type="paragraph" w:styleId="aa">
    <w:name w:val="List"/>
    <w:basedOn w:val="a1"/>
    <w:rsid w:val="00AE7600"/>
    <w:rPr>
      <w:rFonts w:cs="Mangal"/>
    </w:rPr>
  </w:style>
  <w:style w:type="paragraph" w:styleId="ab">
    <w:name w:val="Subtitle"/>
    <w:basedOn w:val="a"/>
    <w:next w:val="a"/>
    <w:qFormat/>
    <w:rsid w:val="00AE7600"/>
    <w:pPr>
      <w:spacing w:after="60"/>
      <w:jc w:val="center"/>
    </w:pPr>
    <w:rPr>
      <w:rFonts w:ascii="Cambria" w:eastAsia="Times New Roman" w:hAnsi="Cambria" w:cs="Cambria"/>
      <w:sz w:val="24"/>
      <w:szCs w:val="24"/>
    </w:rPr>
  </w:style>
  <w:style w:type="character" w:styleId="ac">
    <w:name w:val="Emphasis"/>
    <w:qFormat/>
    <w:rsid w:val="00AE7600"/>
    <w:rPr>
      <w:rFonts w:ascii="Times New Roman" w:eastAsia="Times New Roman" w:hAnsi="Times New Roman" w:cs="Times New Roman"/>
      <w:i/>
      <w:iCs/>
    </w:rPr>
  </w:style>
  <w:style w:type="character" w:styleId="-0">
    <w:name w:val="FollowedHyperlink"/>
    <w:rsid w:val="00AE7600"/>
    <w:rPr>
      <w:rFonts w:ascii="Times New Roman" w:eastAsia="Times New Roman" w:hAnsi="Times New Roman" w:cs="Times New Roman"/>
      <w:color w:val="800000"/>
      <w:u w:val="single"/>
    </w:rPr>
  </w:style>
  <w:style w:type="character" w:customStyle="1" w:styleId="WW8Num1z0">
    <w:name w:val="WW8Num1z0"/>
    <w:rsid w:val="00AE7600"/>
    <w:rPr>
      <w:rFonts w:ascii="Calibri" w:eastAsia="Calibri" w:hAnsi="Calibri" w:cs="Times New Roman" w:hint="default"/>
      <w:color w:val="000000"/>
      <w:sz w:val="22"/>
      <w:szCs w:val="24"/>
    </w:rPr>
  </w:style>
  <w:style w:type="character" w:customStyle="1" w:styleId="WW8Num1z1">
    <w:name w:val="WW8Num1z1"/>
    <w:rsid w:val="00AE7600"/>
    <w:rPr>
      <w:rFonts w:ascii="Courier New" w:eastAsia="Times New Roman" w:hAnsi="Courier New" w:cs="Courier New" w:hint="default"/>
    </w:rPr>
  </w:style>
  <w:style w:type="character" w:customStyle="1" w:styleId="WW8Num1z2">
    <w:name w:val="WW8Num1z2"/>
    <w:rsid w:val="00AE7600"/>
    <w:rPr>
      <w:rFonts w:ascii="Wingdings" w:eastAsia="Times New Roman" w:hAnsi="Wingdings" w:cs="Wingdings" w:hint="default"/>
    </w:rPr>
  </w:style>
  <w:style w:type="character" w:customStyle="1" w:styleId="WW8Num1z3">
    <w:name w:val="WW8Num1z3"/>
    <w:rsid w:val="00AE7600"/>
    <w:rPr>
      <w:rFonts w:ascii="Symbol" w:eastAsia="Times New Roman" w:hAnsi="Symbol" w:cs="Symbol" w:hint="default"/>
    </w:rPr>
  </w:style>
  <w:style w:type="character" w:customStyle="1" w:styleId="WW8Num1z4">
    <w:name w:val="WW8Num1z4"/>
    <w:rsid w:val="00AE7600"/>
    <w:rPr>
      <w:rFonts w:ascii="Times New Roman" w:eastAsia="Times New Roman" w:hAnsi="Times New Roman" w:cs="Times New Roman"/>
    </w:rPr>
  </w:style>
  <w:style w:type="character" w:customStyle="1" w:styleId="WW8Num1z5">
    <w:name w:val="WW8Num1z5"/>
    <w:rsid w:val="00AE7600"/>
    <w:rPr>
      <w:rFonts w:ascii="Times New Roman" w:eastAsia="Times New Roman" w:hAnsi="Times New Roman" w:cs="Times New Roman"/>
    </w:rPr>
  </w:style>
  <w:style w:type="character" w:customStyle="1" w:styleId="WW8Num1z6">
    <w:name w:val="WW8Num1z6"/>
    <w:rsid w:val="00AE7600"/>
    <w:rPr>
      <w:rFonts w:ascii="Times New Roman" w:eastAsia="Times New Roman" w:hAnsi="Times New Roman" w:cs="Times New Roman"/>
    </w:rPr>
  </w:style>
  <w:style w:type="character" w:customStyle="1" w:styleId="WW8Num1z7">
    <w:name w:val="WW8Num1z7"/>
    <w:rsid w:val="00AE7600"/>
    <w:rPr>
      <w:rFonts w:ascii="Times New Roman" w:eastAsia="Times New Roman" w:hAnsi="Times New Roman" w:cs="Times New Roman"/>
    </w:rPr>
  </w:style>
  <w:style w:type="character" w:customStyle="1" w:styleId="WW8Num1z8">
    <w:name w:val="WW8Num1z8"/>
    <w:rsid w:val="00AE7600"/>
    <w:rPr>
      <w:rFonts w:ascii="Times New Roman" w:eastAsia="Times New Roman" w:hAnsi="Times New Roman" w:cs="Times New Roman"/>
    </w:rPr>
  </w:style>
  <w:style w:type="character" w:customStyle="1" w:styleId="WW8Num2z0">
    <w:name w:val="WW8Num2z0"/>
    <w:rsid w:val="00AE7600"/>
    <w:rPr>
      <w:rFonts w:ascii="Wingdings" w:eastAsia="Times New Roman" w:hAnsi="Wingdings" w:cs="Wingdings" w:hint="default"/>
      <w:b/>
      <w:lang w:val="el-GR"/>
    </w:rPr>
  </w:style>
  <w:style w:type="character" w:customStyle="1" w:styleId="WW8Num2z1">
    <w:name w:val="WW8Num2z1"/>
    <w:rsid w:val="00AE7600"/>
    <w:rPr>
      <w:rFonts w:ascii="Times New Roman" w:eastAsia="Times New Roman" w:hAnsi="Times New Roman" w:cs="Times New Roman"/>
    </w:rPr>
  </w:style>
  <w:style w:type="character" w:customStyle="1" w:styleId="WW8Num2z2">
    <w:name w:val="WW8Num2z2"/>
    <w:rsid w:val="00AE7600"/>
    <w:rPr>
      <w:rFonts w:ascii="Times New Roman" w:eastAsia="Times New Roman" w:hAnsi="Times New Roman" w:cs="Times New Roman"/>
    </w:rPr>
  </w:style>
  <w:style w:type="character" w:customStyle="1" w:styleId="WW8Num2z3">
    <w:name w:val="WW8Num2z3"/>
    <w:rsid w:val="00AE7600"/>
    <w:rPr>
      <w:rFonts w:ascii="Times New Roman" w:eastAsia="Times New Roman" w:hAnsi="Times New Roman" w:cs="Times New Roman"/>
    </w:rPr>
  </w:style>
  <w:style w:type="character" w:customStyle="1" w:styleId="WW8Num2z4">
    <w:name w:val="WW8Num2z4"/>
    <w:rsid w:val="00AE7600"/>
    <w:rPr>
      <w:rFonts w:ascii="Times New Roman" w:eastAsia="Times New Roman" w:hAnsi="Times New Roman" w:cs="Times New Roman"/>
    </w:rPr>
  </w:style>
  <w:style w:type="character" w:customStyle="1" w:styleId="WW8Num2z5">
    <w:name w:val="WW8Num2z5"/>
    <w:rsid w:val="00AE7600"/>
    <w:rPr>
      <w:rFonts w:ascii="Times New Roman" w:eastAsia="Times New Roman" w:hAnsi="Times New Roman" w:cs="Times New Roman"/>
    </w:rPr>
  </w:style>
  <w:style w:type="character" w:customStyle="1" w:styleId="WW8Num2z6">
    <w:name w:val="WW8Num2z6"/>
    <w:rsid w:val="00AE7600"/>
    <w:rPr>
      <w:rFonts w:ascii="Times New Roman" w:eastAsia="Times New Roman" w:hAnsi="Times New Roman" w:cs="Times New Roman"/>
    </w:rPr>
  </w:style>
  <w:style w:type="character" w:customStyle="1" w:styleId="WW8Num2z7">
    <w:name w:val="WW8Num2z7"/>
    <w:rsid w:val="00AE7600"/>
    <w:rPr>
      <w:rFonts w:ascii="Times New Roman" w:eastAsia="Times New Roman" w:hAnsi="Times New Roman" w:cs="Times New Roman"/>
    </w:rPr>
  </w:style>
  <w:style w:type="character" w:customStyle="1" w:styleId="WW8Num2z8">
    <w:name w:val="WW8Num2z8"/>
    <w:rsid w:val="00AE7600"/>
    <w:rPr>
      <w:rFonts w:ascii="Times New Roman" w:eastAsia="Times New Roman" w:hAnsi="Times New Roman" w:cs="Times New Roman"/>
    </w:rPr>
  </w:style>
  <w:style w:type="character" w:customStyle="1" w:styleId="12">
    <w:name w:val="Προεπιλεγμένη γραμματοσειρά12"/>
    <w:rsid w:val="00AE7600"/>
    <w:rPr>
      <w:rFonts w:ascii="Times New Roman" w:eastAsia="Times New Roman" w:hAnsi="Times New Roman" w:cs="Times New Roman"/>
    </w:rPr>
  </w:style>
  <w:style w:type="character" w:customStyle="1" w:styleId="WW8Num3z0">
    <w:name w:val="WW8Num3z0"/>
    <w:rsid w:val="00AE7600"/>
    <w:rPr>
      <w:rFonts w:ascii="Calibri" w:eastAsia="Calibri" w:hAnsi="Calibri" w:cs="Times New Roman" w:hint="default"/>
      <w:color w:val="000000"/>
      <w:spacing w:val="0"/>
      <w:kern w:val="1"/>
      <w:position w:val="0"/>
      <w:sz w:val="22"/>
      <w:szCs w:val="24"/>
      <w:shd w:val="clear" w:color="auto" w:fill="FFFFFF"/>
      <w:vertAlign w:val="baseline"/>
      <w:lang w:val="el-GR" w:eastAsia="ar-SA" w:bidi="ar-SA"/>
    </w:rPr>
  </w:style>
  <w:style w:type="character" w:customStyle="1" w:styleId="WW8Num3z1">
    <w:name w:val="WW8Num3z1"/>
    <w:rsid w:val="00AE7600"/>
    <w:rPr>
      <w:rFonts w:ascii="Courier New" w:eastAsia="Times New Roman" w:hAnsi="Courier New" w:cs="Courier New" w:hint="default"/>
    </w:rPr>
  </w:style>
  <w:style w:type="character" w:customStyle="1" w:styleId="WW8Num3z2">
    <w:name w:val="WW8Num3z2"/>
    <w:rsid w:val="00AE7600"/>
    <w:rPr>
      <w:rFonts w:ascii="Wingdings" w:eastAsia="Times New Roman" w:hAnsi="Wingdings" w:cs="Wingdings" w:hint="default"/>
    </w:rPr>
  </w:style>
  <w:style w:type="character" w:customStyle="1" w:styleId="WW8Num3z3">
    <w:name w:val="WW8Num3z3"/>
    <w:rsid w:val="00AE7600"/>
    <w:rPr>
      <w:rFonts w:ascii="Symbol" w:eastAsia="Times New Roman" w:hAnsi="Symbol" w:cs="Symbol" w:hint="default"/>
    </w:rPr>
  </w:style>
  <w:style w:type="character" w:customStyle="1" w:styleId="WW8Num3z4">
    <w:name w:val="WW8Num3z4"/>
    <w:rsid w:val="00AE7600"/>
    <w:rPr>
      <w:rFonts w:ascii="Times New Roman" w:eastAsia="Times New Roman" w:hAnsi="Times New Roman" w:cs="Times New Roman"/>
    </w:rPr>
  </w:style>
  <w:style w:type="character" w:customStyle="1" w:styleId="WW8Num3z5">
    <w:name w:val="WW8Num3z5"/>
    <w:rsid w:val="00AE7600"/>
    <w:rPr>
      <w:rFonts w:ascii="Times New Roman" w:eastAsia="Times New Roman" w:hAnsi="Times New Roman" w:cs="Times New Roman"/>
    </w:rPr>
  </w:style>
  <w:style w:type="character" w:customStyle="1" w:styleId="WW8Num3z6">
    <w:name w:val="WW8Num3z6"/>
    <w:rsid w:val="00AE7600"/>
    <w:rPr>
      <w:rFonts w:ascii="Times New Roman" w:eastAsia="Times New Roman" w:hAnsi="Times New Roman" w:cs="Times New Roman"/>
    </w:rPr>
  </w:style>
  <w:style w:type="character" w:customStyle="1" w:styleId="WW8Num3z7">
    <w:name w:val="WW8Num3z7"/>
    <w:rsid w:val="00AE7600"/>
    <w:rPr>
      <w:rFonts w:ascii="Times New Roman" w:eastAsia="Times New Roman" w:hAnsi="Times New Roman" w:cs="Times New Roman"/>
    </w:rPr>
  </w:style>
  <w:style w:type="character" w:customStyle="1" w:styleId="WW8Num3z8">
    <w:name w:val="WW8Num3z8"/>
    <w:rsid w:val="00AE7600"/>
    <w:rPr>
      <w:rFonts w:ascii="Times New Roman" w:eastAsia="Times New Roman" w:hAnsi="Times New Roman" w:cs="Times New Roman"/>
    </w:rPr>
  </w:style>
  <w:style w:type="character" w:customStyle="1" w:styleId="WW8Num4z0">
    <w:name w:val="WW8Num4z0"/>
    <w:rsid w:val="00AE7600"/>
    <w:rPr>
      <w:rFonts w:ascii="Symbol" w:eastAsia="Times New Roman" w:hAnsi="Symbol" w:cs="OpenSymbol"/>
      <w:color w:val="000000"/>
      <w:position w:val="0"/>
      <w:sz w:val="22"/>
      <w:szCs w:val="24"/>
      <w:vertAlign w:val="baseline"/>
      <w:lang w:val="el-GR"/>
    </w:rPr>
  </w:style>
  <w:style w:type="character" w:customStyle="1" w:styleId="WW8Num4z1">
    <w:name w:val="WW8Num4z1"/>
    <w:rsid w:val="00AE7600"/>
    <w:rPr>
      <w:rFonts w:ascii="OpenSymbol" w:eastAsia="Times New Roman" w:hAnsi="OpenSymbol" w:cs="OpenSymbol"/>
    </w:rPr>
  </w:style>
  <w:style w:type="character" w:customStyle="1" w:styleId="WW8Num4z2">
    <w:name w:val="WW8Num4z2"/>
    <w:rsid w:val="00AE7600"/>
    <w:rPr>
      <w:rFonts w:ascii="Wingdings" w:eastAsia="Times New Roman" w:hAnsi="Wingdings" w:cs="Wingdings" w:hint="default"/>
    </w:rPr>
  </w:style>
  <w:style w:type="character" w:customStyle="1" w:styleId="WW8Num4z3">
    <w:name w:val="WW8Num4z3"/>
    <w:rsid w:val="00AE7600"/>
    <w:rPr>
      <w:rFonts w:ascii="Symbol" w:eastAsia="Times New Roman" w:hAnsi="Symbol" w:cs="Symbol" w:hint="default"/>
    </w:rPr>
  </w:style>
  <w:style w:type="character" w:customStyle="1" w:styleId="WW8Num4z4">
    <w:name w:val="WW8Num4z4"/>
    <w:rsid w:val="00AE7600"/>
    <w:rPr>
      <w:rFonts w:ascii="Times New Roman" w:eastAsia="Times New Roman" w:hAnsi="Times New Roman" w:cs="Times New Roman"/>
    </w:rPr>
  </w:style>
  <w:style w:type="character" w:customStyle="1" w:styleId="WW8Num4z5">
    <w:name w:val="WW8Num4z5"/>
    <w:rsid w:val="00AE7600"/>
    <w:rPr>
      <w:rFonts w:ascii="Times New Roman" w:eastAsia="Times New Roman" w:hAnsi="Times New Roman" w:cs="Times New Roman"/>
    </w:rPr>
  </w:style>
  <w:style w:type="character" w:customStyle="1" w:styleId="WW8Num4z6">
    <w:name w:val="WW8Num4z6"/>
    <w:rsid w:val="00AE7600"/>
    <w:rPr>
      <w:rFonts w:ascii="Times New Roman" w:eastAsia="Times New Roman" w:hAnsi="Times New Roman" w:cs="Times New Roman"/>
    </w:rPr>
  </w:style>
  <w:style w:type="character" w:customStyle="1" w:styleId="WW8Num4z7">
    <w:name w:val="WW8Num4z7"/>
    <w:rsid w:val="00AE7600"/>
    <w:rPr>
      <w:rFonts w:ascii="Times New Roman" w:eastAsia="Times New Roman" w:hAnsi="Times New Roman" w:cs="Times New Roman"/>
    </w:rPr>
  </w:style>
  <w:style w:type="character" w:customStyle="1" w:styleId="WW8Num4z8">
    <w:name w:val="WW8Num4z8"/>
    <w:rsid w:val="00AE7600"/>
    <w:rPr>
      <w:rFonts w:ascii="Times New Roman" w:eastAsia="Times New Roman" w:hAnsi="Times New Roman" w:cs="Times New Roman"/>
    </w:rPr>
  </w:style>
  <w:style w:type="character" w:customStyle="1" w:styleId="11">
    <w:name w:val="Προεπιλεγμένη γραμματοσειρά11"/>
    <w:rsid w:val="00AE7600"/>
    <w:rPr>
      <w:rFonts w:ascii="Times New Roman" w:eastAsia="Times New Roman" w:hAnsi="Times New Roman" w:cs="Times New Roman"/>
    </w:rPr>
  </w:style>
  <w:style w:type="character" w:customStyle="1" w:styleId="10">
    <w:name w:val="Προεπιλεγμένη γραμματοσειρά10"/>
    <w:rsid w:val="00AE7600"/>
    <w:rPr>
      <w:rFonts w:ascii="Times New Roman" w:eastAsia="Times New Roman" w:hAnsi="Times New Roman" w:cs="Times New Roman"/>
    </w:rPr>
  </w:style>
  <w:style w:type="character" w:customStyle="1" w:styleId="90">
    <w:name w:val="Προεπιλεγμένη γραμματοσειρά9"/>
    <w:rsid w:val="00AE7600"/>
    <w:rPr>
      <w:rFonts w:ascii="Times New Roman" w:eastAsia="Times New Roman" w:hAnsi="Times New Roman" w:cs="Times New Roman"/>
    </w:rPr>
  </w:style>
  <w:style w:type="character" w:customStyle="1" w:styleId="80">
    <w:name w:val="Προεπιλεγμένη γραμματοσειρά8"/>
    <w:rsid w:val="00AE7600"/>
    <w:rPr>
      <w:rFonts w:ascii="Times New Roman" w:eastAsia="Times New Roman" w:hAnsi="Times New Roman" w:cs="Times New Roman"/>
    </w:rPr>
  </w:style>
  <w:style w:type="character" w:customStyle="1" w:styleId="70">
    <w:name w:val="Προεπιλεγμένη γραμματοσειρά7"/>
    <w:rsid w:val="00AE7600"/>
    <w:rPr>
      <w:rFonts w:ascii="Times New Roman" w:eastAsia="Times New Roman" w:hAnsi="Times New Roman" w:cs="Times New Roman"/>
    </w:rPr>
  </w:style>
  <w:style w:type="character" w:customStyle="1" w:styleId="6">
    <w:name w:val="Προεπιλεγμένη γραμματοσειρά6"/>
    <w:rsid w:val="00AE7600"/>
    <w:rPr>
      <w:rFonts w:ascii="Times New Roman" w:eastAsia="Times New Roman" w:hAnsi="Times New Roman" w:cs="Times New Roman"/>
    </w:rPr>
  </w:style>
  <w:style w:type="character" w:customStyle="1" w:styleId="50">
    <w:name w:val="Προεπιλεγμένη γραμματοσειρά5"/>
    <w:rsid w:val="00AE7600"/>
    <w:rPr>
      <w:rFonts w:ascii="Times New Roman" w:eastAsia="Times New Roman" w:hAnsi="Times New Roman" w:cs="Times New Roman"/>
    </w:rPr>
  </w:style>
  <w:style w:type="character" w:customStyle="1" w:styleId="40">
    <w:name w:val="Προεπιλεγμένη γραμματοσειρά4"/>
    <w:rsid w:val="00AE7600"/>
    <w:rPr>
      <w:rFonts w:ascii="Times New Roman" w:eastAsia="Times New Roman" w:hAnsi="Times New Roman" w:cs="Times New Roman"/>
    </w:rPr>
  </w:style>
  <w:style w:type="character" w:customStyle="1" w:styleId="30">
    <w:name w:val="Προεπιλεγμένη γραμματοσειρά3"/>
    <w:rsid w:val="00AE7600"/>
    <w:rPr>
      <w:rFonts w:ascii="Times New Roman" w:eastAsia="Times New Roman" w:hAnsi="Times New Roman" w:cs="Times New Roman"/>
    </w:rPr>
  </w:style>
  <w:style w:type="character" w:customStyle="1" w:styleId="20">
    <w:name w:val="Προεπιλεγμένη γραμματοσειρά2"/>
    <w:rsid w:val="00AE7600"/>
    <w:rPr>
      <w:rFonts w:ascii="Times New Roman" w:eastAsia="Times New Roman" w:hAnsi="Times New Roman" w:cs="Times New Roman"/>
    </w:rPr>
  </w:style>
  <w:style w:type="character" w:customStyle="1" w:styleId="13">
    <w:name w:val="Προεπιλεγμένη γραμματοσειρά1"/>
    <w:rsid w:val="00AE7600"/>
    <w:rPr>
      <w:rFonts w:ascii="Times New Roman" w:eastAsia="Times New Roman" w:hAnsi="Times New Roman" w:cs="Times New Roman"/>
    </w:rPr>
  </w:style>
  <w:style w:type="character" w:customStyle="1" w:styleId="Char">
    <w:name w:val="Κείμενο πλαισίου Char"/>
    <w:rsid w:val="00AE7600"/>
    <w:rPr>
      <w:rFonts w:ascii="Tahoma" w:eastAsia="Times New Roman" w:hAnsi="Tahoma" w:cs="Tahoma"/>
      <w:sz w:val="16"/>
      <w:szCs w:val="16"/>
    </w:rPr>
  </w:style>
  <w:style w:type="character" w:customStyle="1" w:styleId="Char0">
    <w:name w:val="Κεφαλίδα Char"/>
    <w:rsid w:val="00AE7600"/>
    <w:rPr>
      <w:rFonts w:ascii="Times New Roman" w:eastAsia="Times New Roman" w:hAnsi="Times New Roman" w:cs="Times New Roman"/>
      <w:sz w:val="22"/>
      <w:szCs w:val="22"/>
    </w:rPr>
  </w:style>
  <w:style w:type="character" w:customStyle="1" w:styleId="Char1">
    <w:name w:val="Υποσέλιδο Char"/>
    <w:rsid w:val="00AE7600"/>
    <w:rPr>
      <w:rFonts w:ascii="Times New Roman" w:eastAsia="Times New Roman" w:hAnsi="Times New Roman" w:cs="Times New Roman"/>
      <w:sz w:val="22"/>
      <w:szCs w:val="22"/>
    </w:rPr>
  </w:style>
  <w:style w:type="character" w:customStyle="1" w:styleId="2Char">
    <w:name w:val="Σώμα κείμενου 2 Char"/>
    <w:rsid w:val="00AE7600"/>
    <w:rPr>
      <w:rFonts w:ascii="Times New Roman" w:eastAsia="Times New Roman" w:hAnsi="Times New Roman" w:cs="Times New Roman"/>
      <w:sz w:val="28"/>
    </w:rPr>
  </w:style>
  <w:style w:type="character" w:customStyle="1" w:styleId="apple-converted-space">
    <w:name w:val="apple-converted-space"/>
    <w:rsid w:val="00AE7600"/>
    <w:rPr>
      <w:rFonts w:ascii="Times New Roman" w:eastAsia="Times New Roman" w:hAnsi="Times New Roman" w:cs="Times New Roman"/>
    </w:rPr>
  </w:style>
  <w:style w:type="character" w:customStyle="1" w:styleId="Char2">
    <w:name w:val="Σώμα κειμένου Char"/>
    <w:rsid w:val="00AE7600"/>
    <w:rPr>
      <w:rFonts w:ascii="Times New Roman" w:eastAsia="Times New Roman" w:hAnsi="Times New Roman" w:cs="Times New Roman"/>
      <w:sz w:val="22"/>
      <w:szCs w:val="22"/>
    </w:rPr>
  </w:style>
  <w:style w:type="character" w:customStyle="1" w:styleId="1Char">
    <w:name w:val="Επικεφαλίδα 1 Char"/>
    <w:rsid w:val="00AE7600"/>
    <w:rPr>
      <w:rFonts w:ascii="Times New Roman" w:eastAsia="Arial Unicode MS" w:hAnsi="Times New Roman" w:cs="Times New Roman"/>
      <w:b/>
      <w:bCs/>
      <w:sz w:val="24"/>
      <w:szCs w:val="24"/>
      <w:u w:val="single"/>
    </w:rPr>
  </w:style>
  <w:style w:type="character" w:customStyle="1" w:styleId="Char3">
    <w:name w:val="Υπότιτλος Char"/>
    <w:rsid w:val="00AE7600"/>
    <w:rPr>
      <w:rFonts w:ascii="Cambria" w:eastAsia="Times New Roman" w:hAnsi="Cambria" w:cs="Times New Roman"/>
      <w:sz w:val="24"/>
      <w:szCs w:val="24"/>
    </w:rPr>
  </w:style>
  <w:style w:type="character" w:customStyle="1" w:styleId="Char4">
    <w:name w:val="Σώμα κείμενου με εσοχή Char"/>
    <w:rsid w:val="00AE7600"/>
    <w:rPr>
      <w:rFonts w:ascii="Times New Roman" w:eastAsia="Times New Roman" w:hAnsi="Times New Roman" w:cs="Times New Roman"/>
      <w:sz w:val="24"/>
      <w:lang w:val="en-US"/>
    </w:rPr>
  </w:style>
  <w:style w:type="character" w:customStyle="1" w:styleId="3Char">
    <w:name w:val="Επικεφαλίδα 3 Char"/>
    <w:rsid w:val="00AE7600"/>
    <w:rPr>
      <w:rFonts w:ascii="Cambria" w:eastAsia="Times New Roman" w:hAnsi="Cambria" w:cs="Times New Roman"/>
      <w:b/>
      <w:bCs/>
      <w:sz w:val="26"/>
      <w:szCs w:val="26"/>
    </w:rPr>
  </w:style>
  <w:style w:type="character" w:customStyle="1" w:styleId="ad">
    <w:name w:val="Κουκίδες"/>
    <w:rsid w:val="00AE7600"/>
    <w:rPr>
      <w:rFonts w:ascii="OpenSymbol" w:eastAsia="OpenSymbol" w:hAnsi="OpenSymbol" w:cs="OpenSymbol"/>
    </w:rPr>
  </w:style>
  <w:style w:type="character" w:customStyle="1" w:styleId="ae">
    <w:name w:val="Σύμβολο υποσημείωσης"/>
    <w:rsid w:val="00AE7600"/>
    <w:rPr>
      <w:rFonts w:ascii="Times New Roman" w:eastAsia="Times New Roman" w:hAnsi="Times New Roman" w:cs="Times New Roman"/>
    </w:rPr>
  </w:style>
  <w:style w:type="character" w:customStyle="1" w:styleId="af">
    <w:name w:val="Σύμβολα σημείωσης τέλους"/>
    <w:rsid w:val="00AE7600"/>
    <w:rPr>
      <w:rFonts w:ascii="Times New Roman" w:eastAsia="Times New Roman" w:hAnsi="Times New Roman" w:cs="Times New Roman"/>
    </w:rPr>
  </w:style>
  <w:style w:type="character" w:customStyle="1" w:styleId="af0">
    <w:name w:val="Χαρακτήρες αρίθμησης"/>
    <w:rsid w:val="00AE7600"/>
    <w:rPr>
      <w:rFonts w:ascii="Times New Roman" w:eastAsia="Times New Roman" w:hAnsi="Times New Roman" w:cs="Times New Roman"/>
    </w:rPr>
  </w:style>
  <w:style w:type="character" w:customStyle="1" w:styleId="130">
    <w:name w:val="Προεπιλεγμένη γραμματοσειρά13"/>
    <w:rsid w:val="00AE7600"/>
    <w:rPr>
      <w:rFonts w:ascii="Times New Roman" w:eastAsia="Times New Roman" w:hAnsi="Times New Roman" w:cs="Times New Roman"/>
    </w:rPr>
  </w:style>
  <w:style w:type="character" w:customStyle="1" w:styleId="apple-style-span">
    <w:name w:val="apple-style-span"/>
    <w:rsid w:val="00AE7600"/>
    <w:rPr>
      <w:rFonts w:ascii="Times New Roman" w:eastAsia="Times New Roman" w:hAnsi="Times New Roman" w:cs="Times New Roman"/>
    </w:rPr>
  </w:style>
  <w:style w:type="paragraph" w:customStyle="1" w:styleId="120">
    <w:name w:val="Λεζάντα12"/>
    <w:basedOn w:val="a"/>
    <w:rsid w:val="00AE7600"/>
    <w:pPr>
      <w:suppressLineNumbers/>
      <w:spacing w:before="120" w:after="120"/>
    </w:pPr>
    <w:rPr>
      <w:rFonts w:ascii="Times New Roman" w:eastAsia="Times New Roman" w:hAnsi="Times New Roman" w:cs="Lucida Sans"/>
      <w:i/>
      <w:iCs/>
      <w:sz w:val="24"/>
      <w:szCs w:val="24"/>
    </w:rPr>
  </w:style>
  <w:style w:type="paragraph" w:customStyle="1" w:styleId="af1">
    <w:name w:val="Ευρετήριο"/>
    <w:basedOn w:val="a"/>
    <w:rsid w:val="00AE7600"/>
    <w:pPr>
      <w:suppressLineNumbers/>
    </w:pPr>
    <w:rPr>
      <w:rFonts w:ascii="Times New Roman" w:eastAsia="Times New Roman" w:hAnsi="Times New Roman" w:cs="Mangal"/>
    </w:rPr>
  </w:style>
  <w:style w:type="paragraph" w:customStyle="1" w:styleId="110">
    <w:name w:val="Λεζάντα11"/>
    <w:basedOn w:val="a"/>
    <w:rsid w:val="00AE7600"/>
    <w:pPr>
      <w:suppressLineNumbers/>
      <w:spacing w:before="120" w:after="120"/>
    </w:pPr>
    <w:rPr>
      <w:rFonts w:ascii="Times New Roman" w:eastAsia="Times New Roman" w:hAnsi="Times New Roman" w:cs="Lucida Sans"/>
      <w:i/>
      <w:iCs/>
      <w:sz w:val="24"/>
      <w:szCs w:val="24"/>
    </w:rPr>
  </w:style>
  <w:style w:type="paragraph" w:customStyle="1" w:styleId="100">
    <w:name w:val="Λεζάντα10"/>
    <w:basedOn w:val="a"/>
    <w:rsid w:val="00AE7600"/>
    <w:pPr>
      <w:suppressLineNumbers/>
      <w:spacing w:before="120" w:after="120"/>
    </w:pPr>
    <w:rPr>
      <w:rFonts w:ascii="Times New Roman" w:eastAsia="Times New Roman" w:hAnsi="Times New Roman" w:cs="Mangal"/>
      <w:i/>
      <w:iCs/>
      <w:sz w:val="24"/>
      <w:szCs w:val="24"/>
    </w:rPr>
  </w:style>
  <w:style w:type="paragraph" w:customStyle="1" w:styleId="91">
    <w:name w:val="Λεζάντα9"/>
    <w:basedOn w:val="a"/>
    <w:rsid w:val="00AE7600"/>
    <w:pPr>
      <w:suppressLineNumbers/>
      <w:spacing w:before="120" w:after="120"/>
    </w:pPr>
    <w:rPr>
      <w:rFonts w:ascii="Times New Roman" w:eastAsia="Times New Roman" w:hAnsi="Times New Roman" w:cs="Mangal"/>
      <w:i/>
      <w:iCs/>
      <w:sz w:val="24"/>
      <w:szCs w:val="24"/>
    </w:rPr>
  </w:style>
  <w:style w:type="paragraph" w:customStyle="1" w:styleId="81">
    <w:name w:val="Λεζάντα8"/>
    <w:basedOn w:val="a"/>
    <w:rsid w:val="00AE7600"/>
    <w:pPr>
      <w:suppressLineNumbers/>
      <w:spacing w:before="120" w:after="120"/>
    </w:pPr>
    <w:rPr>
      <w:rFonts w:ascii="Times New Roman" w:eastAsia="Times New Roman" w:hAnsi="Times New Roman" w:cs="Mangal"/>
      <w:i/>
      <w:iCs/>
      <w:sz w:val="24"/>
      <w:szCs w:val="24"/>
    </w:rPr>
  </w:style>
  <w:style w:type="paragraph" w:customStyle="1" w:styleId="71">
    <w:name w:val="Λεζάντα7"/>
    <w:basedOn w:val="a"/>
    <w:rsid w:val="00AE7600"/>
    <w:pPr>
      <w:suppressLineNumbers/>
      <w:spacing w:before="120" w:after="120"/>
    </w:pPr>
    <w:rPr>
      <w:rFonts w:ascii="Times New Roman" w:eastAsia="Times New Roman" w:hAnsi="Times New Roman" w:cs="Mangal"/>
      <w:i/>
      <w:iCs/>
      <w:sz w:val="24"/>
      <w:szCs w:val="24"/>
    </w:rPr>
  </w:style>
  <w:style w:type="paragraph" w:customStyle="1" w:styleId="60">
    <w:name w:val="Λεζάντα6"/>
    <w:basedOn w:val="a"/>
    <w:rsid w:val="00AE7600"/>
    <w:pPr>
      <w:suppressLineNumbers/>
      <w:spacing w:before="120" w:after="120"/>
    </w:pPr>
    <w:rPr>
      <w:rFonts w:ascii="Times New Roman" w:eastAsia="Times New Roman" w:hAnsi="Times New Roman" w:cs="Mangal"/>
      <w:i/>
      <w:iCs/>
      <w:sz w:val="24"/>
      <w:szCs w:val="24"/>
    </w:rPr>
  </w:style>
  <w:style w:type="paragraph" w:customStyle="1" w:styleId="51">
    <w:name w:val="Λεζάντα5"/>
    <w:basedOn w:val="a"/>
    <w:rsid w:val="00AE7600"/>
    <w:pPr>
      <w:suppressLineNumbers/>
      <w:spacing w:before="120" w:after="120"/>
    </w:pPr>
    <w:rPr>
      <w:rFonts w:ascii="Times New Roman" w:eastAsia="Times New Roman" w:hAnsi="Times New Roman" w:cs="Mangal"/>
      <w:i/>
      <w:iCs/>
      <w:sz w:val="24"/>
      <w:szCs w:val="24"/>
    </w:rPr>
  </w:style>
  <w:style w:type="paragraph" w:customStyle="1" w:styleId="41">
    <w:name w:val="Λεζάντα4"/>
    <w:basedOn w:val="a"/>
    <w:rsid w:val="00AE7600"/>
    <w:pPr>
      <w:suppressLineNumbers/>
      <w:spacing w:before="120" w:after="120"/>
    </w:pPr>
    <w:rPr>
      <w:rFonts w:ascii="Times New Roman" w:eastAsia="Times New Roman" w:hAnsi="Times New Roman" w:cs="Mangal"/>
      <w:i/>
      <w:iCs/>
      <w:sz w:val="24"/>
      <w:szCs w:val="24"/>
    </w:rPr>
  </w:style>
  <w:style w:type="paragraph" w:customStyle="1" w:styleId="31">
    <w:name w:val="Λεζάντα3"/>
    <w:basedOn w:val="a"/>
    <w:rsid w:val="00AE7600"/>
    <w:pPr>
      <w:suppressLineNumbers/>
      <w:spacing w:before="120" w:after="120"/>
    </w:pPr>
    <w:rPr>
      <w:rFonts w:ascii="Times New Roman" w:eastAsia="Times New Roman" w:hAnsi="Times New Roman" w:cs="Mangal"/>
      <w:i/>
      <w:iCs/>
      <w:sz w:val="24"/>
      <w:szCs w:val="24"/>
    </w:rPr>
  </w:style>
  <w:style w:type="paragraph" w:customStyle="1" w:styleId="21">
    <w:name w:val="Λεζάντα2"/>
    <w:basedOn w:val="a"/>
    <w:rsid w:val="00AE7600"/>
    <w:pPr>
      <w:suppressLineNumbers/>
      <w:spacing w:before="120" w:after="120"/>
    </w:pPr>
    <w:rPr>
      <w:rFonts w:ascii="Times New Roman" w:eastAsia="Times New Roman" w:hAnsi="Times New Roman" w:cs="Mangal"/>
      <w:i/>
      <w:iCs/>
      <w:sz w:val="24"/>
      <w:szCs w:val="24"/>
    </w:rPr>
  </w:style>
  <w:style w:type="paragraph" w:customStyle="1" w:styleId="14">
    <w:name w:val="Λεζάντα1"/>
    <w:basedOn w:val="a"/>
    <w:rsid w:val="00AE7600"/>
    <w:pPr>
      <w:suppressLineNumbers/>
      <w:spacing w:before="120" w:after="120"/>
    </w:pPr>
    <w:rPr>
      <w:rFonts w:ascii="Times New Roman" w:eastAsia="Times New Roman" w:hAnsi="Times New Roman" w:cs="Mangal"/>
      <w:i/>
      <w:iCs/>
      <w:sz w:val="24"/>
      <w:szCs w:val="24"/>
    </w:rPr>
  </w:style>
  <w:style w:type="paragraph" w:customStyle="1" w:styleId="210">
    <w:name w:val="Σώμα κείμενου 21"/>
    <w:basedOn w:val="a"/>
    <w:rsid w:val="00AE7600"/>
    <w:pPr>
      <w:spacing w:after="0" w:line="240" w:lineRule="auto"/>
    </w:pPr>
    <w:rPr>
      <w:rFonts w:ascii="Times New Roman" w:eastAsia="Times New Roman" w:hAnsi="Times New Roman" w:cs="Times New Roman"/>
      <w:sz w:val="28"/>
      <w:szCs w:val="20"/>
    </w:rPr>
  </w:style>
  <w:style w:type="paragraph" w:customStyle="1" w:styleId="Char1CharChar1">
    <w:name w:val="Char1 Char Char1"/>
    <w:basedOn w:val="a"/>
    <w:rsid w:val="00AE7600"/>
    <w:pPr>
      <w:spacing w:after="0" w:line="240" w:lineRule="auto"/>
    </w:pPr>
    <w:rPr>
      <w:rFonts w:ascii="Times New Roman" w:eastAsia="Times New Roman" w:hAnsi="Times New Roman" w:cs="Times New Roman"/>
      <w:sz w:val="24"/>
      <w:szCs w:val="24"/>
      <w:lang w:val="pl-PL"/>
    </w:rPr>
  </w:style>
  <w:style w:type="paragraph" w:customStyle="1" w:styleId="CharCharCharChar1CharChar">
    <w:name w:val="Char Char Char Char1 Char Char"/>
    <w:basedOn w:val="a"/>
    <w:rsid w:val="00AE7600"/>
    <w:pPr>
      <w:spacing w:after="0" w:line="240" w:lineRule="auto"/>
    </w:pPr>
    <w:rPr>
      <w:rFonts w:ascii="Times New Roman" w:eastAsia="Times New Roman" w:hAnsi="Times New Roman" w:cs="Times New Roman"/>
      <w:sz w:val="24"/>
      <w:szCs w:val="24"/>
      <w:lang w:val="pl-PL"/>
    </w:rPr>
  </w:style>
  <w:style w:type="paragraph" w:customStyle="1" w:styleId="XY">
    <w:name w:val="Σελίδα X από Y"/>
    <w:rsid w:val="00AE7600"/>
    <w:pPr>
      <w:suppressAutoHyphens/>
      <w:spacing w:after="200" w:line="276" w:lineRule="auto"/>
      <w:jc w:val="both"/>
    </w:pPr>
    <w:rPr>
      <w:sz w:val="24"/>
      <w:szCs w:val="24"/>
      <w:lang w:eastAsia="ar-SA"/>
    </w:rPr>
  </w:style>
  <w:style w:type="paragraph" w:customStyle="1" w:styleId="WW-Char1CharChar1">
    <w:name w:val="WW-Char1 Char Char1"/>
    <w:basedOn w:val="a"/>
    <w:rsid w:val="00AE7600"/>
    <w:pPr>
      <w:spacing w:after="0" w:line="240" w:lineRule="auto"/>
    </w:pPr>
    <w:rPr>
      <w:rFonts w:ascii="Times New Roman" w:eastAsia="Times New Roman" w:hAnsi="Times New Roman" w:cs="Times New Roman"/>
      <w:sz w:val="24"/>
      <w:szCs w:val="24"/>
      <w:lang w:val="pl-PL"/>
    </w:rPr>
  </w:style>
  <w:style w:type="paragraph" w:customStyle="1" w:styleId="Char1CharChar11">
    <w:name w:val="Char1 Char Char11"/>
    <w:basedOn w:val="a"/>
    <w:rsid w:val="00AE7600"/>
    <w:pPr>
      <w:spacing w:after="0" w:line="240" w:lineRule="auto"/>
      <w:jc w:val="left"/>
    </w:pPr>
    <w:rPr>
      <w:rFonts w:ascii="Times New Roman" w:eastAsia="Times New Roman" w:hAnsi="Times New Roman" w:cs="Times New Roman"/>
      <w:sz w:val="24"/>
      <w:szCs w:val="24"/>
      <w:lang w:val="pl-PL"/>
    </w:rPr>
  </w:style>
  <w:style w:type="paragraph" w:customStyle="1" w:styleId="CharCharCharChar1CharChar1">
    <w:name w:val="Char Char Char Char1 Char Char1"/>
    <w:basedOn w:val="a"/>
    <w:rsid w:val="00AE7600"/>
    <w:pPr>
      <w:spacing w:after="0" w:line="240" w:lineRule="auto"/>
      <w:jc w:val="left"/>
    </w:pPr>
    <w:rPr>
      <w:rFonts w:ascii="Times New Roman" w:eastAsia="Times New Roman" w:hAnsi="Times New Roman" w:cs="Times New Roman"/>
      <w:sz w:val="24"/>
      <w:szCs w:val="24"/>
      <w:lang w:val="pl-PL"/>
    </w:rPr>
  </w:style>
  <w:style w:type="paragraph" w:customStyle="1" w:styleId="15">
    <w:name w:val="Τμήμα κειμένου1"/>
    <w:basedOn w:val="a"/>
    <w:rsid w:val="00AE7600"/>
    <w:pPr>
      <w:spacing w:after="0" w:line="240" w:lineRule="auto"/>
      <w:ind w:left="142" w:right="-108"/>
      <w:jc w:val="left"/>
    </w:pPr>
    <w:rPr>
      <w:rFonts w:ascii="Times New Roman" w:eastAsia="Times New Roman" w:hAnsi="Times New Roman" w:cs="Times New Roman"/>
      <w:sz w:val="28"/>
      <w:szCs w:val="20"/>
    </w:rPr>
  </w:style>
  <w:style w:type="paragraph" w:customStyle="1" w:styleId="af2">
    <w:name w:val="Περιεχόμενα πλαισίου"/>
    <w:basedOn w:val="a1"/>
    <w:rsid w:val="00AE7600"/>
  </w:style>
  <w:style w:type="paragraph" w:customStyle="1" w:styleId="Web1">
    <w:name w:val="Κανονικό (Web)1"/>
    <w:basedOn w:val="a"/>
    <w:rsid w:val="00AE7600"/>
    <w:pPr>
      <w:spacing w:before="280" w:after="280" w:line="240" w:lineRule="auto"/>
    </w:pPr>
    <w:rPr>
      <w:rFonts w:ascii="Times New Roman" w:eastAsia="Times New Roman" w:hAnsi="Times New Roman" w:cs="Times New Roman"/>
      <w:sz w:val="24"/>
      <w:szCs w:val="24"/>
    </w:rPr>
  </w:style>
  <w:style w:type="paragraph" w:customStyle="1" w:styleId="101">
    <w:name w:val="Επικεφαλίδα 10"/>
    <w:basedOn w:val="a0"/>
    <w:next w:val="a1"/>
    <w:rsid w:val="00AE7600"/>
    <w:pPr>
      <w:tabs>
        <w:tab w:val="left" w:pos="0"/>
      </w:tabs>
      <w:ind w:left="10368" w:hanging="432"/>
    </w:pPr>
    <w:rPr>
      <w:rFonts w:ascii="Times New Roman" w:eastAsia="Times New Roman" w:hAnsi="Times New Roman" w:cs="Times New Roman"/>
      <w:b/>
      <w:bCs/>
      <w:sz w:val="21"/>
      <w:szCs w:val="21"/>
    </w:rPr>
  </w:style>
  <w:style w:type="paragraph" w:customStyle="1" w:styleId="af3">
    <w:name w:val="Προμορφοποιημένο κείμενο"/>
    <w:basedOn w:val="a"/>
    <w:rsid w:val="00AE7600"/>
    <w:pPr>
      <w:spacing w:after="0"/>
    </w:pPr>
    <w:rPr>
      <w:rFonts w:ascii="Courier New" w:eastAsia="NSimSun" w:hAnsi="Courier New" w:cs="Courier New"/>
      <w:sz w:val="20"/>
      <w:szCs w:val="20"/>
    </w:rPr>
  </w:style>
  <w:style w:type="paragraph" w:customStyle="1" w:styleId="af4">
    <w:name w:val="Περιεχόμενο λίστας"/>
    <w:basedOn w:val="a"/>
    <w:rsid w:val="00AE7600"/>
    <w:pPr>
      <w:ind w:left="567"/>
    </w:pPr>
    <w:rPr>
      <w:rFonts w:ascii="Times New Roman" w:eastAsia="Times New Roman" w:hAnsi="Times New Roman" w:cs="Times New Roman"/>
    </w:rPr>
  </w:style>
  <w:style w:type="paragraph" w:customStyle="1" w:styleId="yiv0128021470msonormal">
    <w:name w:val="yiv0128021470msonormal"/>
    <w:basedOn w:val="a"/>
    <w:rsid w:val="00AE7600"/>
    <w:pPr>
      <w:spacing w:before="280" w:after="280" w:line="240" w:lineRule="auto"/>
      <w:jc w:val="left"/>
    </w:pPr>
    <w:rPr>
      <w:rFonts w:ascii="Times New Roman" w:eastAsia="Times New Roman" w:hAnsi="Times New Roman" w:cs="Times New Roman"/>
      <w:sz w:val="24"/>
      <w:szCs w:val="24"/>
    </w:rPr>
  </w:style>
  <w:style w:type="paragraph" w:customStyle="1" w:styleId="af5">
    <w:name w:val="Περιεχόμενα πίνακα"/>
    <w:basedOn w:val="a"/>
    <w:rsid w:val="00AE7600"/>
    <w:pPr>
      <w:suppressLineNumbers/>
    </w:pPr>
    <w:rPr>
      <w:rFonts w:ascii="Times New Roman" w:eastAsia="Times New Roman" w:hAnsi="Times New Roman" w:cs="Times New Roman"/>
    </w:rPr>
  </w:style>
  <w:style w:type="paragraph" w:customStyle="1" w:styleId="16">
    <w:name w:val="Παράγραφος λίστας1"/>
    <w:basedOn w:val="a"/>
    <w:rsid w:val="00AE7600"/>
    <w:pPr>
      <w:ind w:left="720"/>
    </w:pPr>
    <w:rPr>
      <w:rFonts w:ascii="Times New Roman" w:eastAsia="Times New Roman" w:hAnsi="Times New Roman" w:cs="Times New Roman"/>
    </w:rPr>
  </w:style>
  <w:style w:type="paragraph" w:customStyle="1" w:styleId="17">
    <w:name w:val="Χωρίς διάστιχο1"/>
    <w:rsid w:val="00AE7600"/>
    <w:pPr>
      <w:suppressAutoHyphens/>
      <w:spacing w:after="200" w:line="276" w:lineRule="auto"/>
      <w:jc w:val="both"/>
    </w:pPr>
    <w:rPr>
      <w:rFonts w:ascii="Calibri" w:eastAsia="Calibri" w:hAnsi="Calibri" w:cs="Calibri"/>
      <w:sz w:val="22"/>
      <w:szCs w:val="22"/>
      <w:lang w:eastAsia="ar-SA"/>
    </w:rPr>
  </w:style>
  <w:style w:type="paragraph" w:customStyle="1" w:styleId="Default">
    <w:name w:val="Default"/>
    <w:basedOn w:val="a"/>
    <w:rsid w:val="00AE7600"/>
    <w:pPr>
      <w:widowControl w:val="0"/>
      <w:autoSpaceDE w:val="0"/>
      <w:spacing w:after="0" w:line="240" w:lineRule="auto"/>
      <w:jc w:val="left"/>
    </w:pPr>
    <w:rPr>
      <w:rFonts w:ascii="Times New Roman" w:eastAsia="Times New Roman" w:hAnsi="Times New Roman" w:cs="Times New Roman"/>
      <w:color w:val="000000"/>
      <w:kern w:val="1"/>
      <w:sz w:val="24"/>
      <w:szCs w:val="24"/>
      <w:lang w:eastAsia="hi-IN" w:bidi="hi-IN"/>
    </w:rPr>
  </w:style>
  <w:style w:type="paragraph" w:customStyle="1" w:styleId="standard">
    <w:name w:val="standard"/>
    <w:basedOn w:val="a"/>
    <w:rsid w:val="00AE7600"/>
    <w:pPr>
      <w:spacing w:before="100" w:beforeAutospacing="1" w:after="100" w:afterAutospacing="1" w:line="240" w:lineRule="auto"/>
      <w:jc w:val="left"/>
    </w:pPr>
    <w:rPr>
      <w:rFonts w:ascii="Times New Roman" w:eastAsia="Times New Roman" w:hAnsi="Times New Roman" w:cs="Times New Roman"/>
      <w:sz w:val="24"/>
      <w:szCs w:val="24"/>
      <w:lang w:eastAsia="el-GR"/>
    </w:rPr>
  </w:style>
  <w:style w:type="paragraph" w:customStyle="1" w:styleId="Bodytext2">
    <w:name w:val="Body text (2)"/>
    <w:basedOn w:val="a"/>
    <w:link w:val="Bodytext20"/>
    <w:rsid w:val="00AE7600"/>
    <w:pPr>
      <w:widowControl w:val="0"/>
      <w:shd w:val="clear" w:color="auto" w:fill="FFFFFF"/>
      <w:spacing w:after="360" w:line="0" w:lineRule="atLeast"/>
      <w:jc w:val="center"/>
    </w:pPr>
    <w:rPr>
      <w:rFonts w:cs="Times New Roman"/>
      <w:b/>
      <w:bCs/>
    </w:rPr>
  </w:style>
  <w:style w:type="character" w:customStyle="1" w:styleId="Bodytext20">
    <w:name w:val="Body text (2)_"/>
    <w:link w:val="Bodytext2"/>
    <w:rsid w:val="00AE7600"/>
    <w:rPr>
      <w:rFonts w:ascii="Calibri" w:eastAsia="Calibri" w:hAnsi="Calibri" w:cs="Calibri"/>
      <w:b/>
      <w:bCs/>
      <w:sz w:val="22"/>
      <w:szCs w:val="22"/>
      <w:shd w:val="clear" w:color="auto" w:fill="FFFFFF"/>
    </w:rPr>
  </w:style>
  <w:style w:type="character" w:customStyle="1" w:styleId="object">
    <w:name w:val="object"/>
    <w:rsid w:val="00AE7600"/>
    <w:rPr>
      <w:rFonts w:ascii="Times New Roman" w:eastAsia="Times New Roman" w:hAnsi="Times New Roman" w:cs="Times New Roman"/>
    </w:rPr>
  </w:style>
  <w:style w:type="paragraph" w:customStyle="1" w:styleId="22">
    <w:name w:val="Παράγραφος λίστας2"/>
    <w:basedOn w:val="a"/>
    <w:rsid w:val="00AE7600"/>
    <w:pPr>
      <w:ind w:left="720"/>
      <w:contextualSpacing/>
    </w:pPr>
    <w:rPr>
      <w:rFonts w:ascii="Times New Roman" w:eastAsia="Times New Roman" w:hAnsi="Times New Roman" w:cs="Times New Roman"/>
    </w:rPr>
  </w:style>
  <w:style w:type="paragraph" w:styleId="af6">
    <w:name w:val="List Paragraph"/>
    <w:basedOn w:val="a"/>
    <w:qFormat/>
    <w:rsid w:val="00AE7600"/>
    <w:pPr>
      <w:ind w:left="720"/>
      <w:contextualSpacing/>
    </w:pPr>
    <w:rPr>
      <w:rFonts w:ascii="Times New Roman" w:eastAsia="Times New Roman" w:hAnsi="Times New Roman" w:cs="Times New Roman"/>
    </w:rPr>
  </w:style>
  <w:style w:type="paragraph" w:customStyle="1" w:styleId="32">
    <w:name w:val="Παράγραφος λίστας3"/>
    <w:basedOn w:val="a"/>
    <w:rsid w:val="00AE7600"/>
    <w:pPr>
      <w:ind w:left="720"/>
      <w:contextualSpacing/>
    </w:pPr>
    <w:rPr>
      <w:rFonts w:ascii="Times New Roman" w:eastAsia="Times New Roman" w:hAnsi="Times New Roman" w:cs="Times New Roman"/>
    </w:rPr>
  </w:style>
  <w:style w:type="character" w:customStyle="1" w:styleId="18">
    <w:name w:val="Ανεπίλυτη αναφορά1"/>
    <w:rsid w:val="00AE7600"/>
    <w:rPr>
      <w:rFonts w:ascii="Times New Roman" w:eastAsia="Times New Roman" w:hAnsi="Times New Roman" w:cs="Times New Roman"/>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1194926078">
      <w:bodyDiv w:val="1"/>
      <w:marLeft w:val="0"/>
      <w:marRight w:val="0"/>
      <w:marTop w:val="0"/>
      <w:marBottom w:val="0"/>
      <w:divBdr>
        <w:top w:val="none" w:sz="0" w:space="0" w:color="auto"/>
        <w:left w:val="none" w:sz="0" w:space="0" w:color="auto"/>
        <w:bottom w:val="none" w:sz="0" w:space="0" w:color="auto"/>
        <w:right w:val="none" w:sz="0" w:space="0" w:color="auto"/>
      </w:divBdr>
    </w:div>
    <w:div w:id="1467352660">
      <w:bodyDiv w:val="1"/>
      <w:marLeft w:val="0"/>
      <w:marRight w:val="0"/>
      <w:marTop w:val="0"/>
      <w:marBottom w:val="0"/>
      <w:divBdr>
        <w:top w:val="none" w:sz="0" w:space="0" w:color="auto"/>
        <w:left w:val="none" w:sz="0" w:space="0" w:color="auto"/>
        <w:bottom w:val="none" w:sz="0" w:space="0" w:color="auto"/>
        <w:right w:val="none" w:sz="0" w:space="0" w:color="auto"/>
      </w:divBdr>
    </w:div>
    <w:div w:id="1553809014">
      <w:bodyDiv w:val="1"/>
      <w:marLeft w:val="0"/>
      <w:marRight w:val="0"/>
      <w:marTop w:val="0"/>
      <w:marBottom w:val="0"/>
      <w:divBdr>
        <w:top w:val="none" w:sz="0" w:space="0" w:color="auto"/>
        <w:left w:val="none" w:sz="0" w:space="0" w:color="auto"/>
        <w:bottom w:val="none" w:sz="0" w:space="0" w:color="auto"/>
        <w:right w:val="none" w:sz="0" w:space="0" w:color="auto"/>
      </w:divBdr>
    </w:div>
    <w:div w:id="1556966376">
      <w:bodyDiv w:val="1"/>
      <w:marLeft w:val="0"/>
      <w:marRight w:val="0"/>
      <w:marTop w:val="0"/>
      <w:marBottom w:val="0"/>
      <w:divBdr>
        <w:top w:val="none" w:sz="0" w:space="0" w:color="auto"/>
        <w:left w:val="none" w:sz="0" w:space="0" w:color="auto"/>
        <w:bottom w:val="none" w:sz="0" w:space="0" w:color="auto"/>
        <w:right w:val="none" w:sz="0" w:space="0" w:color="auto"/>
      </w:divBdr>
    </w:div>
    <w:div w:id="188116595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NULL"/><Relationship Id="rId5" Type="http://schemas.openxmlformats.org/officeDocument/2006/relationships/webSettings" Target="webSettings.xml"/><Relationship Id="rId10" Type="http://schemas.openxmlformats.org/officeDocument/2006/relationships/image" Target="NUL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mailto:mme@yna.gov.gr" TargetMode="External"/><Relationship Id="rId1" Type="http://schemas.openxmlformats.org/officeDocument/2006/relationships/hyperlink" Target="http://www.hcg.g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50FC16-9270-45F2-8F6C-6592E601D2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198</TotalTime>
  <Pages>2</Pages>
  <Words>670</Words>
  <Characters>3619</Characters>
  <Application>Microsoft Office Word</Application>
  <DocSecurity>0</DocSecurity>
  <Lines>30</Lines>
  <Paragraphs>8</Paragraphs>
  <ScaleCrop>false</ScaleCrop>
  <HeadingPairs>
    <vt:vector size="2" baseType="variant">
      <vt:variant>
        <vt:lpstr>Τίτλος</vt:lpstr>
      </vt:variant>
      <vt:variant>
        <vt:i4>1</vt:i4>
      </vt:variant>
    </vt:vector>
  </HeadingPairs>
  <TitlesOfParts>
    <vt:vector size="1" baseType="lpstr">
      <vt:lpstr>ΔΦΔΦΔΦΔΦ</vt:lpstr>
    </vt:vector>
  </TitlesOfParts>
  <Company/>
  <LinksUpToDate>false</LinksUpToDate>
  <CharactersWithSpaces>4281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ΔΦΔΦΔΦΔΦ</dc:title>
  <dc:creator>Tziortzio</dc:creator>
  <cp:lastModifiedBy>user</cp:lastModifiedBy>
  <cp:revision>14</cp:revision>
  <cp:lastPrinted>2026-08-31T05:23:00Z</cp:lastPrinted>
  <dcterms:created xsi:type="dcterms:W3CDTF">2026-08-31T16:22:00Z</dcterms:created>
  <dcterms:modified xsi:type="dcterms:W3CDTF">2026-09-01T06:19:00Z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1e00646edfec40d69bf2b659e2f788e0_23</vt:lpwstr>
  </property>
  <property fmtid="{D5CDD505-2E9C-101B-9397-08002B2CF9AE}" pid="3" name="KSOProductBuildVer">
    <vt:lpwstr>2052-26.7.1</vt:lpwstr>
  </property>
</Properties>
</file>