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E7600" w:rsidRDefault="00430511">
      <w:pPr>
        <w:pStyle w:val="a1"/>
        <w:spacing w:after="0" w:line="240" w:lineRule="auto"/>
        <w:rPr>
          <w:rFonts w:ascii="Cambria" w:hAnsi="Cambria" w:cs="Cambria"/>
          <w:sz w:val="24"/>
          <w:szCs w:val="24"/>
          <w:lang w:val="en-US"/>
        </w:rPr>
      </w:pPr>
      <w:r>
        <w:rPr>
          <w:rFonts w:ascii="Cambria" w:hAnsi="Cambria"/>
          <w:noProof/>
          <w:sz w:val="24"/>
          <w:szCs w:val="24"/>
          <w:lang w:eastAsia="el-G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5338558</wp:posOffset>
            </wp:positionH>
            <wp:positionV relativeFrom="paragraph">
              <wp:posOffset>-67318</wp:posOffset>
            </wp:positionV>
            <wp:extent cx="525102" cy="544152"/>
            <wp:effectExtent l="19050" t="0" r="8298" b="0"/>
            <wp:wrapNone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02" cy="54415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mbria" w:hAnsi="Cambria"/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-204470</wp:posOffset>
            </wp:positionH>
            <wp:positionV relativeFrom="paragraph">
              <wp:posOffset>-67945</wp:posOffset>
            </wp:positionV>
            <wp:extent cx="578485" cy="521335"/>
            <wp:effectExtent l="19050" t="0" r="0" b="0"/>
            <wp:wrapNone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485" cy="5213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62656" w:rsidRPr="00762656">
        <w:rPr>
          <w:rFonts w:ascii="Cambria" w:hAnsi="Cambria"/>
          <w:noProof/>
          <w:sz w:val="24"/>
          <w:szCs w:val="24"/>
          <w:lang w:eastAsia="el-G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1028" o:spid="_x0000_s1028" type="#_x0000_t202" style="position:absolute;left:0;text-align:left;margin-left:83.45pt;margin-top:10.75pt;width:449.65pt;height:85.95pt;z-index:2;visibility:visible;mso-wrap-distance-left:0;mso-wrap-distance-right:0;mso-position-horizontal-relative:page;mso-position-vertical-relative:page" fillcolor="#17365d" strokecolor="#f2f2f2" strokeweight="2.5pt">
            <v:shadow on="t" color="#243f60" offset="8.65pt,8.65pt"/>
            <v:textbox inset="7.7pt,.01pt,7.7pt,.01pt">
              <w:txbxContent>
                <w:p w:rsidR="00AE7600" w:rsidRDefault="00A764D7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ΕΛΛΗΝΙΚΗ ΔΗΜΟΚΡΑΤΙΑ</w:t>
                  </w:r>
                </w:p>
                <w:p w:rsidR="00AE7600" w:rsidRDefault="00A764D7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ΥΠΟΥΡΓΕΙΟ ΝΑΥΤΙΛΙΑΣ ΚΑΙ ΝΗΣΙΩΤΙΚΗΣ ΠΟΛΙΤΙΚΗΣ</w:t>
                  </w:r>
                </w:p>
                <w:p w:rsidR="00AE7600" w:rsidRDefault="00A764D7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ΑΡΧΗΓΕΙΟ ΛΙΜΕΝΙΚΟΥ ΣΩΜΑΤΟΣ – ΕΛΛΗΝΙΚΗΣ ΑΚΤΟΦΥΛΑΚΗΣ</w:t>
                  </w:r>
                </w:p>
                <w:p w:rsidR="00AE7600" w:rsidRDefault="00AE7600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AE7600" w:rsidRDefault="00AE7600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AE7600" w:rsidRDefault="00AE7600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shape>
        </w:pict>
      </w:r>
      <w:r w:rsidR="00A764D7">
        <w:rPr>
          <w:rFonts w:ascii="Cambria" w:hAnsi="Cambria" w:cs="Cambria"/>
          <w:noProof/>
          <w:sz w:val="24"/>
          <w:szCs w:val="24"/>
          <w:lang w:eastAsia="el-GR"/>
        </w:rPr>
        <w:drawing>
          <wp:anchor distT="0" distB="0" distL="0" distR="0" simplePos="0" relativeHeight="5" behindDoc="0" locked="0" layoutInCell="1" allowOverlap="1">
            <wp:simplePos x="0" y="0"/>
            <wp:positionH relativeFrom="column">
              <wp:posOffset>-159062</wp:posOffset>
            </wp:positionH>
            <wp:positionV relativeFrom="paragraph">
              <wp:posOffset>5610</wp:posOffset>
            </wp:positionV>
            <wp:extent cx="489433" cy="448785"/>
            <wp:effectExtent l="19050" t="0" r="7620" b="0"/>
            <wp:wrapNone/>
            <wp:docPr id="1029" name="Εικόνα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4"/>
                    <pic:cNvPicPr/>
                  </pic:nvPicPr>
                  <pic:blipFill>
                    <a:blip r:embed="rId10" cstate="print"/>
                    <a:srcRect/>
                    <a:stretch/>
                  </pic:blipFill>
                  <pic:spPr>
                    <a:xfrm>
                      <a:off x="0" y="0"/>
                      <a:ext cx="489433" cy="4487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62656" w:rsidRPr="00762656">
        <w:rPr>
          <w:rFonts w:ascii="Cambria" w:hAnsi="Cambria"/>
          <w:noProof/>
          <w:sz w:val="24"/>
          <w:szCs w:val="24"/>
          <w:lang w:eastAsia="el-GR"/>
        </w:rPr>
        <w:pict>
          <v:oval id="1030" o:spid="_x0000_s1027" style="position:absolute;left:0;text-align:left;margin-left:-33.65pt;margin-top:-10.7pt;width:73.1pt;height:70.9pt;z-index:3;visibility:visible;mso-wrap-distance-left:0;mso-wrap-distance-right:0;mso-position-horizontal-relative:text;mso-position-vertical-relative:text" strokecolor="white" strokeweight=".74pt">
            <v:stroke endcap="square"/>
          </v:oval>
        </w:pict>
      </w:r>
      <w:r w:rsidR="00A764D7">
        <w:rPr>
          <w:rFonts w:ascii="Cambria" w:hAnsi="Cambria" w:cs="Cambria"/>
          <w:noProof/>
          <w:sz w:val="24"/>
          <w:szCs w:val="24"/>
          <w:lang w:eastAsia="el-GR"/>
        </w:rPr>
        <w:drawing>
          <wp:anchor distT="0" distB="0" distL="0" distR="0" simplePos="0" relativeHeight="6" behindDoc="0" locked="0" layoutInCell="1" allowOverlap="1">
            <wp:simplePos x="0" y="0"/>
            <wp:positionH relativeFrom="column">
              <wp:posOffset>5338558</wp:posOffset>
            </wp:positionH>
            <wp:positionV relativeFrom="paragraph">
              <wp:posOffset>-28049</wp:posOffset>
            </wp:positionV>
            <wp:extent cx="468898" cy="482444"/>
            <wp:effectExtent l="19050" t="0" r="5715" b="0"/>
            <wp:wrapNone/>
            <wp:docPr id="1031" name="Εικόνα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3"/>
                    <pic:cNvPicPr/>
                  </pic:nvPicPr>
                  <pic:blipFill>
                    <a:blip r:embed="rId11" cstate="print"/>
                    <a:srcRect/>
                    <a:stretch/>
                  </pic:blipFill>
                  <pic:spPr>
                    <a:xfrm>
                      <a:off x="0" y="0"/>
                      <a:ext cx="468898" cy="482444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62656">
        <w:rPr>
          <w:rFonts w:ascii="Cambria" w:hAnsi="Cambria" w:cs="Cambria"/>
          <w:noProof/>
          <w:sz w:val="24"/>
          <w:szCs w:val="24"/>
          <w:lang w:eastAsia="el-GR"/>
        </w:rPr>
        <w:pict>
          <v:oval id="1032" o:spid="_x0000_s1026" style="position:absolute;left:0;text-align:left;margin-left:413.45pt;margin-top:-13.7pt;width:73.1pt;height:70.9pt;z-index:4;visibility:visible;mso-wrap-distance-left:0;mso-wrap-distance-right:0;mso-position-horizontal-relative:text;mso-position-vertical-relative:text" strokecolor="white" strokeweight=".74pt">
            <v:stroke endcap="square"/>
          </v:oval>
        </w:pict>
      </w:r>
    </w:p>
    <w:p w:rsidR="00AE7600" w:rsidRDefault="00AE7600">
      <w:pPr>
        <w:pStyle w:val="a1"/>
        <w:spacing w:after="0" w:line="240" w:lineRule="auto"/>
        <w:rPr>
          <w:rFonts w:ascii="Cambria" w:hAnsi="Cambria" w:cs="Cambria"/>
          <w:sz w:val="24"/>
          <w:szCs w:val="24"/>
        </w:rPr>
      </w:pPr>
    </w:p>
    <w:p w:rsidR="00AE7600" w:rsidRDefault="00AE7600">
      <w:pPr>
        <w:tabs>
          <w:tab w:val="left" w:pos="9180"/>
        </w:tabs>
        <w:spacing w:after="0" w:line="240" w:lineRule="auto"/>
        <w:jc w:val="right"/>
        <w:rPr>
          <w:rFonts w:ascii="Cambria" w:hAnsi="Cambria" w:cs="Times New Roman"/>
          <w:sz w:val="24"/>
          <w:szCs w:val="24"/>
        </w:rPr>
      </w:pPr>
    </w:p>
    <w:p w:rsidR="00AE7600" w:rsidRDefault="0043323D" w:rsidP="00430511">
      <w:pPr>
        <w:tabs>
          <w:tab w:val="left" w:pos="9180"/>
        </w:tabs>
        <w:spacing w:after="0" w:line="240" w:lineRule="auto"/>
        <w:jc w:val="right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Τετάρτη</w:t>
      </w:r>
      <w:r w:rsidR="00A764D7">
        <w:rPr>
          <w:rFonts w:ascii="Cambria" w:hAnsi="Cambria" w:cs="Times New Roman"/>
          <w:sz w:val="24"/>
          <w:szCs w:val="24"/>
        </w:rPr>
        <w:t xml:space="preserve">, </w:t>
      </w:r>
      <w:r>
        <w:rPr>
          <w:rFonts w:ascii="Cambria" w:hAnsi="Cambria" w:cs="Times New Roman"/>
          <w:sz w:val="24"/>
          <w:szCs w:val="24"/>
        </w:rPr>
        <w:t>2</w:t>
      </w:r>
      <w:r w:rsidR="00747A40">
        <w:rPr>
          <w:rFonts w:ascii="Cambria" w:hAnsi="Cambria" w:cs="Times New Roman"/>
          <w:sz w:val="24"/>
          <w:szCs w:val="24"/>
        </w:rPr>
        <w:t xml:space="preserve"> </w:t>
      </w:r>
      <w:r w:rsidR="00A06310">
        <w:rPr>
          <w:rFonts w:ascii="Cambria" w:hAnsi="Cambria" w:cs="Times New Roman"/>
          <w:sz w:val="24"/>
          <w:szCs w:val="24"/>
        </w:rPr>
        <w:t>Σεπτεμβρίου</w:t>
      </w:r>
      <w:r w:rsidR="00A764D7">
        <w:rPr>
          <w:rFonts w:ascii="Cambria" w:hAnsi="Cambria" w:cs="Times New Roman"/>
          <w:sz w:val="24"/>
          <w:szCs w:val="24"/>
        </w:rPr>
        <w:t xml:space="preserve"> 2026</w:t>
      </w:r>
    </w:p>
    <w:p w:rsidR="00AE7600" w:rsidRDefault="00AE7600" w:rsidP="00430511">
      <w:pPr>
        <w:spacing w:after="0" w:line="240" w:lineRule="auto"/>
        <w:jc w:val="center"/>
        <w:rPr>
          <w:rFonts w:ascii="Cambria" w:hAnsi="Cambria" w:cs="Times New Roman"/>
          <w:b/>
          <w:sz w:val="24"/>
          <w:szCs w:val="24"/>
        </w:rPr>
      </w:pPr>
    </w:p>
    <w:p w:rsidR="00AE7600" w:rsidRDefault="00A764D7" w:rsidP="00780EAD">
      <w:pPr>
        <w:spacing w:after="0" w:line="240" w:lineRule="auto"/>
        <w:jc w:val="center"/>
        <w:rPr>
          <w:rFonts w:ascii="Cambria" w:hAnsi="Cambria" w:cs="Times New Roman"/>
          <w:b/>
          <w:sz w:val="24"/>
          <w:szCs w:val="24"/>
        </w:rPr>
      </w:pPr>
      <w:r w:rsidRPr="00780EAD">
        <w:rPr>
          <w:rFonts w:ascii="Cambria" w:hAnsi="Cambria" w:cs="Times New Roman"/>
          <w:b/>
          <w:sz w:val="24"/>
          <w:szCs w:val="24"/>
        </w:rPr>
        <w:t>ΔΕΛΤΙΟ ΤΥΠΟΥ</w:t>
      </w:r>
    </w:p>
    <w:p w:rsidR="008D401A" w:rsidRPr="00780EAD" w:rsidRDefault="008D401A" w:rsidP="00780EAD">
      <w:pPr>
        <w:spacing w:after="0" w:line="240" w:lineRule="auto"/>
        <w:jc w:val="center"/>
        <w:rPr>
          <w:rFonts w:ascii="Cambria" w:hAnsi="Cambria" w:cs="Times New Roman"/>
          <w:b/>
          <w:sz w:val="24"/>
          <w:szCs w:val="24"/>
        </w:rPr>
      </w:pPr>
    </w:p>
    <w:p w:rsidR="00C7622A" w:rsidRDefault="00C7622A" w:rsidP="00C7622A">
      <w:pPr>
        <w:spacing w:after="0" w:line="240" w:lineRule="auto"/>
        <w:jc w:val="center"/>
        <w:rPr>
          <w:rStyle w:val="a6"/>
          <w:rFonts w:ascii="Cambria" w:eastAsia="Calibri" w:hAnsi="Cambria" w:cs="Cambria"/>
          <w:color w:val="222222"/>
          <w:kern w:val="1"/>
          <w:sz w:val="24"/>
          <w:szCs w:val="24"/>
          <w:shd w:val="clear" w:color="auto" w:fill="FFFFFF"/>
        </w:rPr>
      </w:pPr>
      <w:r>
        <w:rPr>
          <w:rStyle w:val="a6"/>
          <w:rFonts w:ascii="Cambria" w:eastAsia="Calibri" w:hAnsi="Cambria" w:cs="Cambria"/>
          <w:color w:val="222222"/>
          <w:kern w:val="1"/>
          <w:sz w:val="24"/>
          <w:szCs w:val="24"/>
          <w:shd w:val="clear" w:color="auto" w:fill="FFFFFF"/>
        </w:rPr>
        <w:t>Συνέχεια ενημέρωσης αναφορικά με τον εντοπισμό και διάσωση των 37 και των εντοπισμό 32 αλλοδαπών στην Ιεράπετρα – Συνέχεια ενημέρωσης αναφορικά με τον</w:t>
      </w:r>
      <w:r>
        <w:rPr>
          <w:rStyle w:val="a6"/>
          <w:rFonts w:ascii="Cambria" w:eastAsia="Calibri" w:hAnsi="Cambria" w:cs="Cambria"/>
          <w:bCs w:val="0"/>
          <w:kern w:val="1"/>
          <w:sz w:val="24"/>
          <w:szCs w:val="24"/>
        </w:rPr>
        <w:t xml:space="preserve"> εντοπισμό και διάσωση 49 αλλοδαπών στους Καλούς Λιμένες – Αποβίβαση ασθενούς από Ι/Φ σκάφος στη Λευκάδα </w:t>
      </w:r>
      <w:r>
        <w:rPr>
          <w:rStyle w:val="a6"/>
          <w:rFonts w:ascii="Cambria" w:eastAsia="Calibri" w:hAnsi="Cambria" w:cs="Cambria"/>
          <w:color w:val="222222"/>
          <w:kern w:val="1"/>
          <w:sz w:val="24"/>
          <w:szCs w:val="24"/>
          <w:shd w:val="clear" w:color="auto" w:fill="FFFFFF"/>
        </w:rPr>
        <w:t>– Θάνατος ημεδαπού στη Χαλκιδική και στην Ερέτρια - Διακομιδές ασθενών</w:t>
      </w:r>
    </w:p>
    <w:p w:rsidR="00C7622A" w:rsidRDefault="00C7622A" w:rsidP="00C7622A">
      <w:pPr>
        <w:shd w:val="clear" w:color="auto" w:fill="FFFFFF"/>
        <w:spacing w:after="0" w:line="240" w:lineRule="auto"/>
        <w:ind w:firstLine="720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</w:p>
    <w:p w:rsidR="00C7622A" w:rsidRDefault="00C7622A" w:rsidP="00C7622A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u w:val="single"/>
          <w:shd w:val="clear" w:color="auto" w:fill="FFFFFF"/>
        </w:rPr>
      </w:pPr>
      <w:r>
        <w:rPr>
          <w:rFonts w:ascii="Cambria" w:hAnsi="Cambria" w:cs="Segoe UI"/>
          <w:color w:val="222222"/>
          <w:sz w:val="24"/>
          <w:szCs w:val="24"/>
          <w:u w:val="single"/>
          <w:shd w:val="clear" w:color="auto" w:fill="FFFFFF"/>
        </w:rPr>
        <w:t>Συνέχεια ενημέρωσης:</w:t>
      </w:r>
    </w:p>
    <w:p w:rsidR="00C7622A" w:rsidRDefault="00C7622A" w:rsidP="00C7622A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Αναφορικά με τον εντοπισμό και διάσωση 37 αλλοδαπών στη θαλάσσια περιοχή </w:t>
      </w:r>
      <w:r>
        <w:rPr>
          <w:rFonts w:ascii="Cambria" w:eastAsia="Times New Roman" w:hAnsi="Cambria" w:cs="Arial"/>
          <w:color w:val="222222"/>
          <w:sz w:val="24"/>
          <w:szCs w:val="24"/>
          <w:shd w:val="clear" w:color="auto" w:fill="FFFFFF"/>
          <w:lang w:eastAsia="el-GR"/>
        </w:rPr>
        <w:t>5 ν.μ. νοτιοανατολικά της Ιεράπετρας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τις πρωινές ώρες σήμερα, συνελήφθη ένας 17χρονος αλλοδαπός (υπήκοος Ν. Σουδάν) εξ αυτών, καθώς αναγνωρίστηκε από τους υπόλοιπους αλλοδαπούς επιβαίνοντες της λέμβου ως ο διακινητής που τους μετέφερε στην Ελλάδα, έναντι χρηματικής αμοιβής. Ο 17χρονος συνελήφθη για παράβαση του άρθρου 83 του Ν. 3386/2005 «Παράνομη είσοδος στη χώρα», του Ν. 5038/23 «Διευκόλυνση» και άρθρου 306 του Π.Κ. «Έκθεση». Σύμφωνα με τους αλλοδαπούς, εκκίνησαν τις βραδινές ώρες την 31.08.2026 από το Τομπρούκ της Λιβύης για την μεταφορά τους στην Ελλάδα.</w:t>
      </w:r>
    </w:p>
    <w:p w:rsidR="00C7622A" w:rsidRDefault="00C7622A" w:rsidP="00C7622A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C7622A" w:rsidRDefault="00C7622A" w:rsidP="00C7622A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u w:val="single"/>
          <w:shd w:val="clear" w:color="auto" w:fill="FFFFFF"/>
        </w:rPr>
      </w:pPr>
      <w:r>
        <w:rPr>
          <w:rFonts w:ascii="Cambria" w:hAnsi="Cambria" w:cs="Segoe UI"/>
          <w:color w:val="222222"/>
          <w:sz w:val="24"/>
          <w:szCs w:val="24"/>
          <w:u w:val="single"/>
          <w:shd w:val="clear" w:color="auto" w:fill="FFFFFF"/>
        </w:rPr>
        <w:t>Συνέχεια ενημέρωσης:</w:t>
      </w:r>
    </w:p>
    <w:p w:rsidR="00C7622A" w:rsidRDefault="00C7622A" w:rsidP="00C7622A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Αναφορικά με τον εντοπισμό 32 αλλοδαπών στην περιοχή «ΝΕΟΣ ΜΥΡΤΟΣ» </w:t>
      </w:r>
      <w:r>
        <w:rPr>
          <w:rFonts w:ascii="Cambria" w:eastAsia="Times New Roman" w:hAnsi="Cambria" w:cs="Arial"/>
          <w:color w:val="222222"/>
          <w:sz w:val="24"/>
          <w:szCs w:val="24"/>
          <w:shd w:val="clear" w:color="auto" w:fill="FFFFFF"/>
          <w:lang w:eastAsia="el-GR"/>
        </w:rPr>
        <w:t>της Ιεράπετρας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τις πρωινές ώρες σήμερα, συνελήφθη ένας 17χρονος αλλοδαπός (υπήκοος Σουδάν) εξ αυτών, καθώς αναγνωρίστηκε από τους υπόλοιπους αλλοδαπούς επιβαίνοντες της λέμβου ως ο διακινητής που τους μετέφερε στην Ελλάδα, έναντι χρηματικής αμοιβής. Ο 17χρονος συνελήφθη για παράβαση του άρθρου 83 του Ν. 3386/2005 «Παράνομη είσοδος στη χώρα», του Ν. 5038/23 «Διευκόλυνση» και άρθρου 306 του Π.Κ. «Έκθεση». Σύμφωνα με τους αλλοδαπούς, εκκίνησαν τις βραδινές ώρες την 31.08.2026 από το Τομπρούκ της Λιβύης για την μεταφορά τους στην Ελλάδα.</w:t>
      </w:r>
    </w:p>
    <w:p w:rsidR="00C7622A" w:rsidRDefault="00C7622A" w:rsidP="00C7622A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C7622A" w:rsidRDefault="00C7622A" w:rsidP="00C7622A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*****</w:t>
      </w:r>
    </w:p>
    <w:p w:rsidR="00C7622A" w:rsidRDefault="00C7622A" w:rsidP="00C7622A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C7622A" w:rsidRDefault="00C7622A" w:rsidP="00C7622A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u w:val="single"/>
          <w:shd w:val="clear" w:color="auto" w:fill="FFFFFF"/>
        </w:rPr>
      </w:pPr>
      <w:r>
        <w:rPr>
          <w:rFonts w:ascii="Cambria" w:hAnsi="Cambria" w:cs="Segoe UI"/>
          <w:color w:val="222222"/>
          <w:sz w:val="24"/>
          <w:szCs w:val="24"/>
          <w:u w:val="single"/>
          <w:shd w:val="clear" w:color="auto" w:fill="FFFFFF"/>
        </w:rPr>
        <w:t>Συνέχεια ενημέρωσης:</w:t>
      </w:r>
    </w:p>
    <w:p w:rsidR="00C7622A" w:rsidRDefault="00C7622A" w:rsidP="00C7622A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Αναφορικά με τον εντοπισμό και διάσωση 49 αλλοδαπών στη θαλάσσια περιοχή </w:t>
      </w:r>
      <w:r>
        <w:rPr>
          <w:rFonts w:ascii="Cambria" w:eastAsia="Times New Roman" w:hAnsi="Cambria" w:cs="Arial"/>
          <w:color w:val="222222"/>
          <w:sz w:val="24"/>
          <w:szCs w:val="24"/>
          <w:shd w:val="clear" w:color="auto" w:fill="FFFFFF"/>
          <w:lang w:eastAsia="el-GR"/>
        </w:rPr>
        <w:t>45 ν.μ. νοτιοανατολικά των Καλών Λιμένων</w:t>
      </w:r>
      <w:r w:rsidRPr="00C7622A">
        <w:rPr>
          <w:rFonts w:ascii="Cambria" w:eastAsia="Times New Roman" w:hAnsi="Cambria" w:cs="Arial"/>
          <w:color w:val="222222"/>
          <w:sz w:val="24"/>
          <w:szCs w:val="24"/>
          <w:shd w:val="clear" w:color="auto" w:fill="FFFFFF"/>
          <w:lang w:eastAsia="el-GR"/>
        </w:rPr>
        <w:t xml:space="preserve">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τις πρωινές ώρες σήμερα, συνελήφθη ένας 22χρονος αλλοδαπός (υπήκοος Ν. Σουδάν) εξ αυτών, καθώς αναγνωρίστηκε από τους υπόλοιπους αλλοδαπούς επιβαίνοντες της λέμβου ως ο διακινητής που τους μετέφερε στην Ελλάδα, έναντι χρηματικής αμοιβής. Ο 22χρονος συνελήφθη για παράβαση του άρθρου του Ν. 3386/2005 «Παράνομη είσοδος στη χώρα», του Ν. 5038/23 «Διευκόλυνση» και άρθρου 306 του Π.Κ. «Έκθεση». Σύμφωνα με τους αλλοδαπούς, εκκίνησαν τις βραδινές ώρες την 31.08.2026 από το Τομπρούκ της Λιβύης, καταβάλλοντας χρηματικά ποσά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lastRenderedPageBreak/>
        <w:t>μεταξύ 13.000 και 14.000 δηναρίων Λιβύης έκαστος, για την μεταφορά τους στην Ελλάδα.</w:t>
      </w:r>
    </w:p>
    <w:p w:rsidR="00C7622A" w:rsidRDefault="00C7622A" w:rsidP="00C7622A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C7622A" w:rsidRDefault="00C7622A" w:rsidP="00C7622A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*****</w:t>
      </w:r>
    </w:p>
    <w:p w:rsidR="00C7622A" w:rsidRDefault="00C7622A" w:rsidP="00C7622A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C7622A" w:rsidRDefault="00C7622A" w:rsidP="00C7622A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Τις απογευματινές  ώρες σήμερα, ενημερώθηκε η Λιμενική Αρχή της Λευκάδας, ότι </w:t>
      </w:r>
      <w:r>
        <w:rPr>
          <w:rFonts w:ascii="Cambria" w:hAnsi="Cambria" w:cs="Segoe UI"/>
          <w:color w:val="222222"/>
          <w:sz w:val="24"/>
          <w:szCs w:val="24"/>
          <w:shd w:val="clear" w:color="FFFFFF" w:fill="FFFFFF"/>
        </w:rPr>
        <w:t>έχρηζε</w:t>
      </w:r>
      <w:r w:rsidRPr="00C7622A">
        <w:rPr>
          <w:rFonts w:ascii="Cambria" w:hAnsi="Cambria" w:cs="Segoe UI"/>
          <w:color w:val="222222"/>
          <w:sz w:val="24"/>
          <w:szCs w:val="24"/>
          <w:shd w:val="clear" w:color="FFFFFF" w:fill="FFFFFF"/>
        </w:rPr>
        <w:t xml:space="preserve"> </w:t>
      </w:r>
      <w:r>
        <w:rPr>
          <w:rFonts w:ascii="Cambria" w:hAnsi="Cambria" w:cs="Segoe UI"/>
          <w:color w:val="222222"/>
          <w:sz w:val="24"/>
          <w:szCs w:val="24"/>
          <w:shd w:val="clear" w:color="FFFFFF" w:fill="FFFFFF"/>
        </w:rPr>
        <w:t>άμεσης</w:t>
      </w:r>
      <w:r w:rsidRPr="00C7622A">
        <w:rPr>
          <w:rFonts w:ascii="Cambria" w:hAnsi="Cambria" w:cs="Segoe UI"/>
          <w:color w:val="222222"/>
          <w:sz w:val="24"/>
          <w:szCs w:val="24"/>
          <w:shd w:val="clear" w:color="FFFFFF" w:fill="FFFFFF"/>
        </w:rPr>
        <w:t xml:space="preserve"> </w:t>
      </w:r>
      <w:r>
        <w:rPr>
          <w:rFonts w:ascii="Cambria" w:hAnsi="Cambria" w:cs="Segoe UI"/>
          <w:color w:val="222222"/>
          <w:sz w:val="24"/>
          <w:szCs w:val="24"/>
          <w:shd w:val="clear" w:color="FFFFFF" w:fill="FFFFFF"/>
        </w:rPr>
        <w:t>νοσοκομειακής</w:t>
      </w:r>
      <w:r w:rsidRPr="00C7622A">
        <w:rPr>
          <w:rFonts w:ascii="Cambria" w:hAnsi="Cambria" w:cs="Segoe UI"/>
          <w:color w:val="222222"/>
          <w:sz w:val="24"/>
          <w:szCs w:val="24"/>
          <w:shd w:val="clear" w:color="FFFFFF" w:fill="FFFFFF"/>
        </w:rPr>
        <w:t xml:space="preserve"> </w:t>
      </w:r>
      <w:r>
        <w:rPr>
          <w:rFonts w:ascii="Cambria" w:hAnsi="Cambria" w:cs="Segoe UI"/>
          <w:color w:val="222222"/>
          <w:sz w:val="24"/>
          <w:szCs w:val="24"/>
          <w:shd w:val="clear" w:color="FFFFFF" w:fill="FFFFFF"/>
        </w:rPr>
        <w:t xml:space="preserve">περίθαλψης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ένας 78χρονος αλλοδαπός επιβάτης (υπήκοος Γερμανίας) ιστιοφόρου (Ι/Φ) σκάφους σημαίας Γερμανίας, το οποίο βρισκόταν στη νότια είσοδο του διαύλου Λευκάδας. Αμέσως, στο σημείο μετέβη το ταχύπλοο (Τ/Χ) σκάφος ΑΘΩΣ, στο οποίο επέβαινε στέλεχος της Λιμενικής Αρχής Λευκάδας και με τη συνδρομή του οποίου το Ι/Φ σκάφος κατέπλευσε με ασφάλεια στη μαρίνα Λευκάδας. Στη συνέχεια ο 78χρονος παρελήφθη από ασθενοφόρο όχημα του ΕΚΑΒ και</w:t>
      </w:r>
      <w:r w:rsidRPr="00C7622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διακομίστηκε στο Γενικό Νοσοκομείο Λευκάδας, για ιατρική περίθαλψη.</w:t>
      </w:r>
    </w:p>
    <w:p w:rsidR="00C7622A" w:rsidRDefault="00C7622A" w:rsidP="00C7622A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C7622A" w:rsidRDefault="00C7622A" w:rsidP="00C7622A">
      <w:pPr>
        <w:shd w:val="clear" w:color="auto" w:fill="FFFFFF"/>
        <w:spacing w:after="0" w:line="240" w:lineRule="auto"/>
        <w:jc w:val="center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*****</w:t>
      </w:r>
    </w:p>
    <w:p w:rsidR="00C7622A" w:rsidRDefault="00C7622A" w:rsidP="00C7622A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C7622A" w:rsidRDefault="00C7622A" w:rsidP="00C7622A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Τις μεσημβρινές ώρες σήμερα, ενημερώθηκε η Λιμενική Αρχή του Νέου Μαρμαρά ότι ένας 85χρονος ανασύρθηκε, χωρίς τις αισθήσεις του, από τη θαλάσσια περιοχή «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  <w:lang w:val="en-US"/>
        </w:rPr>
        <w:t>PORFIBEACH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» Σιθωνίας Χαλκιδικής. Στον 85χρονο, παρασχέθηκαν οι πρώτες βοήθειες από</w:t>
      </w:r>
      <w:r w:rsidRPr="00C7622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το προσωπικό του ασθενοφόρου του ΕΚΑΒ</w:t>
      </w:r>
      <w:r w:rsidRPr="00C7622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με καρδιοπνευμονική ανάνηψη (ΚΑΡΠΑ), με αρνητικά αποτελέσματα. Ο 85χρονος διακομίσθηκε με ασθενοφόρο όχημα του ΕΚΑΒ στο Κέντρο Υγείας Αγίου Νικολάου, όπου διαπιστώθηκε ο θάνατός του. Από το Γ΄ Λιμενικό Τμήμα του Νέου Μαρμαρά  του Λιμεναρχείου Ιερισσού που διενεργεί την προανάκριση παραγγέλθηκε η  διενέργεια νεκροψίας – νεκροτομής. </w:t>
      </w:r>
    </w:p>
    <w:p w:rsidR="00C7622A" w:rsidRDefault="00C7622A" w:rsidP="00C7622A">
      <w:pPr>
        <w:shd w:val="clear" w:color="auto" w:fill="FFFFFF"/>
        <w:spacing w:after="0" w:line="240" w:lineRule="auto"/>
        <w:ind w:firstLine="720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</w:p>
    <w:p w:rsidR="00C7622A" w:rsidRDefault="00C7622A" w:rsidP="00C7622A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*****</w:t>
      </w:r>
    </w:p>
    <w:p w:rsidR="00C7622A" w:rsidRDefault="00C7622A" w:rsidP="00C7622A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</w:p>
    <w:p w:rsidR="00C7622A" w:rsidRDefault="00C7622A" w:rsidP="00C7622A">
      <w:pPr>
        <w:shd w:val="clear" w:color="auto" w:fill="FFFFFF"/>
        <w:spacing w:after="0" w:line="240" w:lineRule="auto"/>
        <w:ind w:firstLine="720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Τις απογευματινές ώρες σήμερα, ενημερώθηκε η Λιμενική Αρχή της Ερέτριας ότι ένας 74χρονος ανασύρθηκε, χωρίς τις αισθήσεις του, από τη θαλάσσια περιοχή «ΑΓΙΟΥ ΚΩΝΣΤΑΝΤΙΝΟΥ» Αμάρυνθου νότιου Ευβοϊκού κόλπου. Ο 74χρον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ος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διακομίσθηκε με ασθενοφόρο όχημα του ΕΚΑΒ στο Κέντρο Υγείας Αλιβερίου, όπου διαπιστώθηκε ο θάνατός του. Από το Β΄ Λιμενικό Τμήμα Ερέτριας του Κεντρικού Λιμεναρχείου Χαλκίδας που διενεργεί την προανάκριση παραγγέλθηκε η  διενέργεια νεκροψίας – νεκροτομής. </w:t>
      </w:r>
    </w:p>
    <w:p w:rsidR="00C7622A" w:rsidRDefault="00C7622A" w:rsidP="00C7622A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C7622A" w:rsidRDefault="00C7622A" w:rsidP="00C7622A">
      <w:pPr>
        <w:shd w:val="clear" w:color="auto" w:fill="FFFFFF"/>
        <w:spacing w:after="0" w:line="240" w:lineRule="auto"/>
        <w:jc w:val="center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*****</w:t>
      </w:r>
    </w:p>
    <w:p w:rsidR="00C7622A" w:rsidRDefault="00C7622A" w:rsidP="00C7622A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C7622A" w:rsidRDefault="00C7622A" w:rsidP="00C7622A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Με μέριμνα του Κέντρου Επιχειρήσεων του Λιμενικού Σώματος - Ελληνικής Ακτοφυλακής πραγματοποιήθηκαν, οι παρακάτω διακομιδές ασθενών, οι οποίοι έχρηζαν άμεσης νοσοκομειακής περίθαλψης:</w:t>
      </w:r>
    </w:p>
    <w:p w:rsidR="00C7622A" w:rsidRDefault="00C7622A" w:rsidP="00C7622A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-36χρονου, από το λιμάνι της Σαμοθράκης στο λιμάνι της Αλεξανδρούπολης, με Περιπολικό σκάφος Λ.Σ.-ΕΛΑ.ΚΤ.</w:t>
      </w:r>
      <w:r w:rsidRPr="00C7622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και</w:t>
      </w:r>
    </w:p>
    <w:p w:rsidR="00C7622A" w:rsidRDefault="00C7622A" w:rsidP="00C7622A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-21χρονου και 88χρονου, από το λιμάνι του Άγνωντα Σκοπέλου στο λιμάνι του Βόλου, με το Τ/Ρ-Α/Ψ «ΑΓΙΟΣ ΔΗΜΗΤΡΙΟΣ» Τ.Σ.190-Α΄.</w:t>
      </w:r>
    </w:p>
    <w:p w:rsidR="00482967" w:rsidRPr="00482967" w:rsidRDefault="00482967" w:rsidP="00C7622A">
      <w:pPr>
        <w:spacing w:after="0" w:line="240" w:lineRule="auto"/>
        <w:jc w:val="center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sectPr w:rsidR="00482967" w:rsidRPr="00482967" w:rsidSect="006F7686">
      <w:footerReference w:type="default" r:id="rId12"/>
      <w:pgSz w:w="11906" w:h="16838"/>
      <w:pgMar w:top="1440" w:right="1800" w:bottom="1560" w:left="1800" w:header="720" w:footer="475" w:gutter="0"/>
      <w:cols w:space="720"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4B16" w:rsidRDefault="00684B16" w:rsidP="00AE7600">
      <w:pPr>
        <w:spacing w:after="0" w:line="240" w:lineRule="auto"/>
      </w:pPr>
      <w:r>
        <w:separator/>
      </w:r>
    </w:p>
  </w:endnote>
  <w:endnote w:type="continuationSeparator" w:id="1">
    <w:p w:rsidR="00684B16" w:rsidRDefault="00684B16" w:rsidP="00AE7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altName w:val="Segoe UI"/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icrosoft YaHei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altName w:val="OpenSymbol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altName w:val="NSimSun"/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7600" w:rsidRDefault="00A764D7">
    <w:pPr>
      <w:pStyle w:val="a5"/>
      <w:spacing w:line="100" w:lineRule="atLeast"/>
      <w:jc w:val="center"/>
    </w:pPr>
    <w:r>
      <w:rPr>
        <w:rFonts w:ascii="Cambria" w:hAnsi="Cambria" w:cs="Cambria"/>
      </w:rPr>
      <w:t xml:space="preserve">Ακτή Βασιλειάδη Πύλη Ε1-Ε2, 185 10 Πειραιάς, τηλ.: </w:t>
    </w:r>
    <w:r>
      <w:rPr>
        <w:rFonts w:ascii="Cambria" w:hAnsi="Cambria" w:cs="Cambria"/>
        <w:lang w:val="en-US"/>
      </w:rPr>
      <w:t>213137-1714</w:t>
    </w:r>
    <w:r>
      <w:rPr>
        <w:rFonts w:ascii="Cambria" w:hAnsi="Cambria" w:cs="Cambria"/>
      </w:rPr>
      <w:t xml:space="preserve">, </w:t>
    </w:r>
    <w:r>
      <w:rPr>
        <w:rFonts w:ascii="Cambria" w:hAnsi="Cambria" w:cs="Cambria"/>
        <w:lang w:val="en-US"/>
      </w:rPr>
      <w:t>fax</w:t>
    </w:r>
    <w:r>
      <w:rPr>
        <w:rFonts w:ascii="Cambria" w:hAnsi="Cambria" w:cs="Cambria"/>
      </w:rPr>
      <w:t xml:space="preserve">: </w:t>
    </w:r>
    <w:r>
      <w:rPr>
        <w:rFonts w:ascii="Cambria" w:hAnsi="Cambria" w:cs="Cambria"/>
        <w:lang w:val="en-US"/>
      </w:rPr>
      <w:t>210-4191590</w:t>
    </w:r>
    <w:r>
      <w:rPr>
        <w:rFonts w:ascii="Cambria" w:hAnsi="Cambria" w:cs="Cambria"/>
      </w:rPr>
      <w:br/>
    </w:r>
    <w:r>
      <w:rPr>
        <w:rFonts w:ascii="Cambria" w:hAnsi="Cambria" w:cs="Cambria"/>
        <w:lang w:val="en-US"/>
      </w:rPr>
      <w:t>website</w:t>
    </w:r>
    <w:r>
      <w:rPr>
        <w:rFonts w:ascii="Cambria" w:hAnsi="Cambria" w:cs="Cambria"/>
      </w:rPr>
      <w:t xml:space="preserve">: </w:t>
    </w:r>
    <w:hyperlink r:id="rId1" w:history="1">
      <w:r>
        <w:rPr>
          <w:rStyle w:val="-"/>
          <w:rFonts w:ascii="Cambria" w:hAnsi="Cambria" w:cs="Cambria"/>
          <w:lang w:val="en-US"/>
        </w:rPr>
        <w:t>www</w:t>
      </w:r>
      <w:r>
        <w:rPr>
          <w:rStyle w:val="-"/>
          <w:rFonts w:ascii="Cambria" w:hAnsi="Cambria" w:cs="Cambria"/>
        </w:rPr>
        <w:t>.</w:t>
      </w:r>
      <w:r>
        <w:rPr>
          <w:rStyle w:val="-"/>
          <w:rFonts w:ascii="Cambria" w:hAnsi="Cambria" w:cs="Cambria"/>
          <w:lang w:val="en-US"/>
        </w:rPr>
        <w:t>hcg</w:t>
      </w:r>
      <w:r>
        <w:rPr>
          <w:rStyle w:val="-"/>
          <w:rFonts w:ascii="Cambria" w:hAnsi="Cambria" w:cs="Cambria"/>
        </w:rPr>
        <w:t>.</w:t>
      </w:r>
      <w:r>
        <w:rPr>
          <w:rStyle w:val="-"/>
          <w:rFonts w:ascii="Cambria" w:hAnsi="Cambria" w:cs="Cambria"/>
          <w:lang w:val="en-US"/>
        </w:rPr>
        <w:t>gr</w:t>
      </w:r>
    </w:hyperlink>
    <w:r>
      <w:rPr>
        <w:rFonts w:ascii="Cambria" w:hAnsi="Cambria" w:cs="Cambria"/>
      </w:rPr>
      <w:t xml:space="preserve"> , </w:t>
    </w:r>
    <w:r>
      <w:rPr>
        <w:rFonts w:ascii="Cambria" w:hAnsi="Cambria" w:cs="Cambria"/>
        <w:lang w:val="en-US"/>
      </w:rPr>
      <w:t>e</w:t>
    </w:r>
    <w:r>
      <w:rPr>
        <w:rFonts w:ascii="Cambria" w:hAnsi="Cambria" w:cs="Cambria"/>
      </w:rPr>
      <w:t>-</w:t>
    </w:r>
    <w:r>
      <w:rPr>
        <w:rFonts w:ascii="Cambria" w:hAnsi="Cambria" w:cs="Cambria"/>
        <w:lang w:val="en-US"/>
      </w:rPr>
      <w:t>mail</w:t>
    </w:r>
    <w:r>
      <w:rPr>
        <w:rFonts w:ascii="Cambria" w:hAnsi="Cambria" w:cs="Cambria"/>
      </w:rPr>
      <w:t xml:space="preserve">: </w:t>
    </w:r>
    <w:hyperlink r:id="rId2" w:history="1">
      <w:r>
        <w:rPr>
          <w:rStyle w:val="-"/>
          <w:rFonts w:ascii="Cambria" w:hAnsi="Cambria" w:cs="Cambria"/>
          <w:lang w:val="en-US"/>
        </w:rPr>
        <w:t>mme@yna.gov.gr</w:t>
      </w:r>
    </w:hyperlink>
  </w:p>
  <w:p w:rsidR="00AE7600" w:rsidRDefault="00D225AB">
    <w:pPr>
      <w:pStyle w:val="Web"/>
      <w:shd w:val="clear" w:color="auto" w:fill="FFFFFF"/>
      <w:spacing w:before="0" w:after="0"/>
      <w:jc w:val="center"/>
      <w:rPr>
        <w:shd w:val="clear" w:color="auto" w:fill="FFFFFF"/>
      </w:rPr>
    </w:pPr>
    <w:r>
      <w:t>090</w:t>
    </w:r>
    <w:r w:rsidR="0043323D">
      <w:t>2</w:t>
    </w:r>
    <w:r w:rsidR="00773689">
      <w:t>726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4B16" w:rsidRDefault="00684B16" w:rsidP="00AE7600">
      <w:pPr>
        <w:spacing w:after="0" w:line="240" w:lineRule="auto"/>
      </w:pPr>
      <w:r>
        <w:separator/>
      </w:r>
    </w:p>
  </w:footnote>
  <w:footnote w:type="continuationSeparator" w:id="1">
    <w:p w:rsidR="00684B16" w:rsidRDefault="00684B16" w:rsidP="00AE76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8217D03"/>
    <w:lvl w:ilvl="0">
      <w:start w:val="1"/>
      <w:numFmt w:val="bullet"/>
      <w:lvlText w:val="-"/>
      <w:lvlJc w:val="left"/>
      <w:pPr>
        <w:ind w:left="360" w:hanging="360"/>
      </w:pPr>
      <w:rPr>
        <w:rFonts w:ascii="Cambria" w:eastAsia="Calibri" w:hAnsi="Cambria" w:cs="Segoe UI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0000002"/>
    <w:multiLevelType w:val="hybridMultilevel"/>
    <w:tmpl w:val="8716BB4A"/>
    <w:lvl w:ilvl="0" w:tplc="3DFECA0A">
      <w:start w:val="1"/>
      <w:numFmt w:val="bullet"/>
      <w:lvlText w:val="-"/>
      <w:lvlJc w:val="left"/>
      <w:pPr>
        <w:ind w:left="720" w:hanging="360"/>
      </w:pPr>
      <w:rPr>
        <w:rFonts w:ascii="Cambria" w:eastAsia="Calibri" w:hAnsi="Cambria" w:cs="Cambria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3"/>
    <w:multiLevelType w:val="hybridMultilevel"/>
    <w:tmpl w:val="CB647412"/>
    <w:lvl w:ilvl="0" w:tplc="0408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00000004"/>
    <w:multiLevelType w:val="hybridMultilevel"/>
    <w:tmpl w:val="58ECE81A"/>
    <w:lvl w:ilvl="0" w:tplc="7A0C8B88">
      <w:start w:val="1"/>
      <w:numFmt w:val="bullet"/>
      <w:lvlText w:val="-"/>
      <w:lvlJc w:val="left"/>
      <w:pPr>
        <w:ind w:left="720" w:hanging="360"/>
      </w:pPr>
      <w:rPr>
        <w:rFonts w:ascii="Cambria" w:eastAsia="Calibri" w:hAnsi="Cambria" w:cs="Cambria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000005"/>
    <w:multiLevelType w:val="hybridMultilevel"/>
    <w:tmpl w:val="9CA86918"/>
    <w:lvl w:ilvl="0" w:tplc="77601D9E">
      <w:start w:val="1"/>
      <w:numFmt w:val="bullet"/>
      <w:lvlText w:val="-"/>
      <w:lvlJc w:val="left"/>
      <w:pPr>
        <w:ind w:left="1080" w:hanging="360"/>
      </w:pPr>
      <w:rPr>
        <w:rFonts w:ascii="Cambria" w:eastAsia="Calibri" w:hAnsi="Cambria" w:cs="Cambria" w:hint="default"/>
      </w:rPr>
    </w:lvl>
    <w:lvl w:ilvl="1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0000006"/>
    <w:multiLevelType w:val="multilevel"/>
    <w:tmpl w:val="5CC2F204"/>
    <w:lvl w:ilvl="0">
      <w:start w:val="1"/>
      <w:numFmt w:val="bullet"/>
      <w:pStyle w:val="1"/>
      <w:lvlText w:val=""/>
      <w:lvlJc w:val="left"/>
      <w:pPr>
        <w:tabs>
          <w:tab w:val="left" w:pos="0"/>
        </w:tabs>
        <w:ind w:left="792" w:hanging="432"/>
      </w:pPr>
      <w:rPr>
        <w:rFonts w:ascii="Symbol" w:hAnsi="Symbol" w:hint="default"/>
        <w:color w:val="000000"/>
        <w:sz w:val="22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93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108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36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65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80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944" w:hanging="1584"/>
      </w:pPr>
    </w:lvl>
  </w:abstractNum>
  <w:abstractNum w:abstractNumId="6">
    <w:nsid w:val="4C383E55"/>
    <w:multiLevelType w:val="hybridMultilevel"/>
    <w:tmpl w:val="19680ED4"/>
    <w:lvl w:ilvl="0" w:tplc="5698982A">
      <w:start w:val="1"/>
      <w:numFmt w:val="bullet"/>
      <w:lvlText w:val="-"/>
      <w:lvlJc w:val="left"/>
      <w:pPr>
        <w:ind w:left="1080" w:hanging="360"/>
      </w:pPr>
      <w:rPr>
        <w:rFonts w:ascii="Cambria" w:eastAsia="Calibri" w:hAnsi="Cambria" w:cs="Cambria" w:hint="default"/>
      </w:rPr>
    </w:lvl>
    <w:lvl w:ilvl="1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1"/>
  </w:num>
  <w:num w:numId="7">
    <w:abstractNumId w:val="6"/>
  </w:num>
  <w:num w:numId="8">
    <w:abstractNumId w:val="5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defaultTabStop w:val="720"/>
  <w:drawingGridHorizontalSpacing w:val="200"/>
  <w:drawingGridVerticalSpacing w:val="0"/>
  <w:displayHorizontalDrawingGridEvery w:val="0"/>
  <w:displayVerticalDrawingGridEvery w:val="0"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AE7600"/>
    <w:rsid w:val="000062D7"/>
    <w:rsid w:val="00014877"/>
    <w:rsid w:val="00022EFD"/>
    <w:rsid w:val="000233C6"/>
    <w:rsid w:val="0002676E"/>
    <w:rsid w:val="0003159E"/>
    <w:rsid w:val="0004670C"/>
    <w:rsid w:val="0005617A"/>
    <w:rsid w:val="0006240C"/>
    <w:rsid w:val="00067565"/>
    <w:rsid w:val="00074BE6"/>
    <w:rsid w:val="000C029E"/>
    <w:rsid w:val="000D1FE3"/>
    <w:rsid w:val="000D2321"/>
    <w:rsid w:val="000E3332"/>
    <w:rsid w:val="000F6641"/>
    <w:rsid w:val="0010357B"/>
    <w:rsid w:val="00103CE7"/>
    <w:rsid w:val="00106769"/>
    <w:rsid w:val="001136BA"/>
    <w:rsid w:val="00115F0C"/>
    <w:rsid w:val="001213AF"/>
    <w:rsid w:val="001240A3"/>
    <w:rsid w:val="00125563"/>
    <w:rsid w:val="00126166"/>
    <w:rsid w:val="00131912"/>
    <w:rsid w:val="00146B1F"/>
    <w:rsid w:val="00153493"/>
    <w:rsid w:val="00160704"/>
    <w:rsid w:val="00164031"/>
    <w:rsid w:val="001906EF"/>
    <w:rsid w:val="00191AA5"/>
    <w:rsid w:val="00196B67"/>
    <w:rsid w:val="001B2606"/>
    <w:rsid w:val="001B2703"/>
    <w:rsid w:val="001B6091"/>
    <w:rsid w:val="001D4CF4"/>
    <w:rsid w:val="001D678D"/>
    <w:rsid w:val="001F4D17"/>
    <w:rsid w:val="001F654D"/>
    <w:rsid w:val="00203BD6"/>
    <w:rsid w:val="00213E5F"/>
    <w:rsid w:val="00214029"/>
    <w:rsid w:val="00224DC2"/>
    <w:rsid w:val="00246C7E"/>
    <w:rsid w:val="00254348"/>
    <w:rsid w:val="0026083B"/>
    <w:rsid w:val="00270739"/>
    <w:rsid w:val="00283C62"/>
    <w:rsid w:val="00291DCA"/>
    <w:rsid w:val="00292487"/>
    <w:rsid w:val="002A2F3D"/>
    <w:rsid w:val="002A7AB9"/>
    <w:rsid w:val="002D2158"/>
    <w:rsid w:val="002E4429"/>
    <w:rsid w:val="002F1E7D"/>
    <w:rsid w:val="002F431E"/>
    <w:rsid w:val="0030699F"/>
    <w:rsid w:val="00312003"/>
    <w:rsid w:val="00313B1C"/>
    <w:rsid w:val="00321E1D"/>
    <w:rsid w:val="00323A66"/>
    <w:rsid w:val="00330517"/>
    <w:rsid w:val="003316EE"/>
    <w:rsid w:val="00343DF1"/>
    <w:rsid w:val="00362DD0"/>
    <w:rsid w:val="003650CA"/>
    <w:rsid w:val="00365F7D"/>
    <w:rsid w:val="00376B6B"/>
    <w:rsid w:val="00384CAA"/>
    <w:rsid w:val="003A2BD7"/>
    <w:rsid w:val="003A6A30"/>
    <w:rsid w:val="003B52D6"/>
    <w:rsid w:val="003C580B"/>
    <w:rsid w:val="003C7BBB"/>
    <w:rsid w:val="003D2025"/>
    <w:rsid w:val="003E3624"/>
    <w:rsid w:val="003F6DC7"/>
    <w:rsid w:val="00430511"/>
    <w:rsid w:val="0043323D"/>
    <w:rsid w:val="00434994"/>
    <w:rsid w:val="0046584A"/>
    <w:rsid w:val="00467110"/>
    <w:rsid w:val="00471ADF"/>
    <w:rsid w:val="00474F02"/>
    <w:rsid w:val="0047730D"/>
    <w:rsid w:val="00482967"/>
    <w:rsid w:val="0049002E"/>
    <w:rsid w:val="004A0594"/>
    <w:rsid w:val="004A7C78"/>
    <w:rsid w:val="004B5527"/>
    <w:rsid w:val="004B5608"/>
    <w:rsid w:val="004B6BB4"/>
    <w:rsid w:val="004C0B9B"/>
    <w:rsid w:val="004C4F97"/>
    <w:rsid w:val="004D3BC4"/>
    <w:rsid w:val="004D3C67"/>
    <w:rsid w:val="004E1560"/>
    <w:rsid w:val="004E7EE8"/>
    <w:rsid w:val="00513761"/>
    <w:rsid w:val="005318F0"/>
    <w:rsid w:val="00532848"/>
    <w:rsid w:val="005802EF"/>
    <w:rsid w:val="005828AB"/>
    <w:rsid w:val="00587424"/>
    <w:rsid w:val="005A4812"/>
    <w:rsid w:val="005E42B1"/>
    <w:rsid w:val="00604BCB"/>
    <w:rsid w:val="00605FDC"/>
    <w:rsid w:val="00626640"/>
    <w:rsid w:val="00632ED2"/>
    <w:rsid w:val="00665698"/>
    <w:rsid w:val="00672E76"/>
    <w:rsid w:val="00682168"/>
    <w:rsid w:val="00684B16"/>
    <w:rsid w:val="00695C6F"/>
    <w:rsid w:val="006C5758"/>
    <w:rsid w:val="006D210C"/>
    <w:rsid w:val="006D2502"/>
    <w:rsid w:val="006E6974"/>
    <w:rsid w:val="006F7686"/>
    <w:rsid w:val="00704F35"/>
    <w:rsid w:val="00724B27"/>
    <w:rsid w:val="00736EEC"/>
    <w:rsid w:val="00747A40"/>
    <w:rsid w:val="00757B17"/>
    <w:rsid w:val="00762656"/>
    <w:rsid w:val="00773689"/>
    <w:rsid w:val="00780EAD"/>
    <w:rsid w:val="00782D22"/>
    <w:rsid w:val="00783FCC"/>
    <w:rsid w:val="007845B8"/>
    <w:rsid w:val="00791FBE"/>
    <w:rsid w:val="00795C5F"/>
    <w:rsid w:val="00797E30"/>
    <w:rsid w:val="007A120D"/>
    <w:rsid w:val="007B20ED"/>
    <w:rsid w:val="007B2E02"/>
    <w:rsid w:val="007D04A6"/>
    <w:rsid w:val="007F7C6D"/>
    <w:rsid w:val="00813B52"/>
    <w:rsid w:val="00826842"/>
    <w:rsid w:val="00840FE7"/>
    <w:rsid w:val="00842259"/>
    <w:rsid w:val="00860066"/>
    <w:rsid w:val="00876139"/>
    <w:rsid w:val="008834C9"/>
    <w:rsid w:val="008A03AF"/>
    <w:rsid w:val="008A1447"/>
    <w:rsid w:val="008A3CC4"/>
    <w:rsid w:val="008C1E80"/>
    <w:rsid w:val="008D401A"/>
    <w:rsid w:val="008E40B3"/>
    <w:rsid w:val="008E5348"/>
    <w:rsid w:val="00910E86"/>
    <w:rsid w:val="00916865"/>
    <w:rsid w:val="009259A4"/>
    <w:rsid w:val="00926EEC"/>
    <w:rsid w:val="00943B04"/>
    <w:rsid w:val="009612B6"/>
    <w:rsid w:val="00970EDE"/>
    <w:rsid w:val="0097212D"/>
    <w:rsid w:val="00996F2D"/>
    <w:rsid w:val="009B32AD"/>
    <w:rsid w:val="009B4C84"/>
    <w:rsid w:val="009B6724"/>
    <w:rsid w:val="009B692B"/>
    <w:rsid w:val="009C7463"/>
    <w:rsid w:val="009D0723"/>
    <w:rsid w:val="009E1233"/>
    <w:rsid w:val="00A06310"/>
    <w:rsid w:val="00A1088E"/>
    <w:rsid w:val="00A47BEC"/>
    <w:rsid w:val="00A64042"/>
    <w:rsid w:val="00A64D5F"/>
    <w:rsid w:val="00A71261"/>
    <w:rsid w:val="00A75724"/>
    <w:rsid w:val="00A764D7"/>
    <w:rsid w:val="00A833DD"/>
    <w:rsid w:val="00A847BA"/>
    <w:rsid w:val="00A86535"/>
    <w:rsid w:val="00AA069B"/>
    <w:rsid w:val="00AA245C"/>
    <w:rsid w:val="00AA692B"/>
    <w:rsid w:val="00AA757C"/>
    <w:rsid w:val="00AB2454"/>
    <w:rsid w:val="00AC266E"/>
    <w:rsid w:val="00AC44CB"/>
    <w:rsid w:val="00AD2883"/>
    <w:rsid w:val="00AD73AE"/>
    <w:rsid w:val="00AE0777"/>
    <w:rsid w:val="00AE0BAF"/>
    <w:rsid w:val="00AE2634"/>
    <w:rsid w:val="00AE7600"/>
    <w:rsid w:val="00B07670"/>
    <w:rsid w:val="00B10A4D"/>
    <w:rsid w:val="00B2590B"/>
    <w:rsid w:val="00B26939"/>
    <w:rsid w:val="00B4622A"/>
    <w:rsid w:val="00B527FE"/>
    <w:rsid w:val="00B74245"/>
    <w:rsid w:val="00B77BC4"/>
    <w:rsid w:val="00B80A4B"/>
    <w:rsid w:val="00BB2DD7"/>
    <w:rsid w:val="00BB62DF"/>
    <w:rsid w:val="00BB7C32"/>
    <w:rsid w:val="00BC39EC"/>
    <w:rsid w:val="00BD0E9F"/>
    <w:rsid w:val="00BD115D"/>
    <w:rsid w:val="00BD35AC"/>
    <w:rsid w:val="00BE184E"/>
    <w:rsid w:val="00BF2C23"/>
    <w:rsid w:val="00C0402D"/>
    <w:rsid w:val="00C05ACF"/>
    <w:rsid w:val="00C10638"/>
    <w:rsid w:val="00C17873"/>
    <w:rsid w:val="00C343CD"/>
    <w:rsid w:val="00C4381D"/>
    <w:rsid w:val="00C52D3A"/>
    <w:rsid w:val="00C56F09"/>
    <w:rsid w:val="00C656F0"/>
    <w:rsid w:val="00C664C5"/>
    <w:rsid w:val="00C72265"/>
    <w:rsid w:val="00C74AFC"/>
    <w:rsid w:val="00C7622A"/>
    <w:rsid w:val="00C8168C"/>
    <w:rsid w:val="00CA4E1C"/>
    <w:rsid w:val="00CA6192"/>
    <w:rsid w:val="00CB1339"/>
    <w:rsid w:val="00CB1FD5"/>
    <w:rsid w:val="00CC6C10"/>
    <w:rsid w:val="00CE5ACF"/>
    <w:rsid w:val="00CF293E"/>
    <w:rsid w:val="00D023CC"/>
    <w:rsid w:val="00D225AB"/>
    <w:rsid w:val="00D322C9"/>
    <w:rsid w:val="00D34321"/>
    <w:rsid w:val="00D41F8E"/>
    <w:rsid w:val="00D46F09"/>
    <w:rsid w:val="00D527C9"/>
    <w:rsid w:val="00D70252"/>
    <w:rsid w:val="00D82861"/>
    <w:rsid w:val="00D8367D"/>
    <w:rsid w:val="00D946C5"/>
    <w:rsid w:val="00D955DA"/>
    <w:rsid w:val="00D974B2"/>
    <w:rsid w:val="00D9774F"/>
    <w:rsid w:val="00DA3747"/>
    <w:rsid w:val="00DD0EDB"/>
    <w:rsid w:val="00DD1191"/>
    <w:rsid w:val="00DE31F7"/>
    <w:rsid w:val="00DE4735"/>
    <w:rsid w:val="00DF0E1B"/>
    <w:rsid w:val="00DF3005"/>
    <w:rsid w:val="00DF3536"/>
    <w:rsid w:val="00E122C7"/>
    <w:rsid w:val="00E1300E"/>
    <w:rsid w:val="00E433C7"/>
    <w:rsid w:val="00E43F96"/>
    <w:rsid w:val="00E64609"/>
    <w:rsid w:val="00E646D0"/>
    <w:rsid w:val="00E93DAF"/>
    <w:rsid w:val="00EA3011"/>
    <w:rsid w:val="00EA606C"/>
    <w:rsid w:val="00EC0FC2"/>
    <w:rsid w:val="00EC1B25"/>
    <w:rsid w:val="00EC47AE"/>
    <w:rsid w:val="00EE3695"/>
    <w:rsid w:val="00EE37FB"/>
    <w:rsid w:val="00EF7AAA"/>
    <w:rsid w:val="00F07881"/>
    <w:rsid w:val="00F07D4D"/>
    <w:rsid w:val="00F10F11"/>
    <w:rsid w:val="00F11F42"/>
    <w:rsid w:val="00F13A36"/>
    <w:rsid w:val="00F400B7"/>
    <w:rsid w:val="00F56437"/>
    <w:rsid w:val="00F813B0"/>
    <w:rsid w:val="00F95BA9"/>
    <w:rsid w:val="00FA0DBF"/>
    <w:rsid w:val="00FA7C9D"/>
    <w:rsid w:val="00FB203F"/>
    <w:rsid w:val="00FB4728"/>
    <w:rsid w:val="00FE351E"/>
    <w:rsid w:val="00FE5F36"/>
    <w:rsid w:val="00FE5F49"/>
    <w:rsid w:val="00FF1C33"/>
    <w:rsid w:val="00FF2D49"/>
    <w:rsid w:val="00FF32B5"/>
    <w:rsid w:val="00FF47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600"/>
    <w:pPr>
      <w:spacing w:after="200" w:line="276" w:lineRule="auto"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qFormat/>
    <w:rsid w:val="00AE7600"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paragraph" w:styleId="2">
    <w:name w:val="heading 2"/>
    <w:basedOn w:val="a"/>
    <w:next w:val="a"/>
    <w:qFormat/>
    <w:rsid w:val="00AE7600"/>
    <w:pPr>
      <w:keepNext/>
      <w:tabs>
        <w:tab w:val="left" w:pos="0"/>
      </w:tabs>
      <w:spacing w:before="240" w:after="60"/>
      <w:ind w:left="93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AE7600"/>
    <w:pPr>
      <w:keepNext/>
      <w:tabs>
        <w:tab w:val="left" w:pos="0"/>
      </w:tabs>
      <w:spacing w:before="240" w:after="60"/>
      <w:ind w:left="1080" w:hanging="72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Char"/>
    <w:qFormat/>
    <w:rsid w:val="00AE7600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qFormat/>
    <w:rsid w:val="00AE7600"/>
    <w:pPr>
      <w:tabs>
        <w:tab w:val="left" w:pos="0"/>
      </w:tabs>
      <w:spacing w:before="240" w:after="60"/>
      <w:ind w:left="1368" w:hanging="1008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7">
    <w:name w:val="heading 7"/>
    <w:basedOn w:val="a0"/>
    <w:next w:val="a1"/>
    <w:qFormat/>
    <w:rsid w:val="00AE7600"/>
    <w:pPr>
      <w:tabs>
        <w:tab w:val="left" w:pos="0"/>
      </w:tabs>
      <w:ind w:left="1656" w:hanging="1296"/>
      <w:outlineLvl w:val="6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8">
    <w:name w:val="heading 8"/>
    <w:basedOn w:val="a0"/>
    <w:next w:val="a1"/>
    <w:qFormat/>
    <w:rsid w:val="00AE7600"/>
    <w:pPr>
      <w:tabs>
        <w:tab w:val="left" w:pos="0"/>
      </w:tabs>
      <w:ind w:left="1800" w:hanging="1440"/>
      <w:outlineLvl w:val="7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9">
    <w:name w:val="heading 9"/>
    <w:basedOn w:val="a0"/>
    <w:next w:val="a1"/>
    <w:qFormat/>
    <w:rsid w:val="00AE7600"/>
    <w:pPr>
      <w:tabs>
        <w:tab w:val="left" w:pos="0"/>
      </w:tabs>
      <w:ind w:left="1944" w:hanging="1584"/>
      <w:outlineLvl w:val="8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"/>
    <w:rsid w:val="00AE7600"/>
    <w:rPr>
      <w:rFonts w:ascii="Times New Roman" w:eastAsia="Times New Roman" w:hAnsi="Times New Roman" w:cs="Times New Roman"/>
    </w:rPr>
  </w:style>
  <w:style w:type="character" w:styleId="-">
    <w:name w:val="Hyperlink"/>
    <w:rsid w:val="00AE7600"/>
    <w:rPr>
      <w:rFonts w:ascii="Times New Roman" w:eastAsia="Times New Roman" w:hAnsi="Times New Roman" w:cs="Times New Roman"/>
      <w:color w:val="0000FF"/>
      <w:sz w:val="21"/>
      <w:u w:val="single"/>
    </w:rPr>
  </w:style>
  <w:style w:type="paragraph" w:styleId="Web">
    <w:name w:val="Normal (Web)"/>
    <w:basedOn w:val="a"/>
    <w:uiPriority w:val="99"/>
    <w:rsid w:val="00AE7600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1">
    <w:name w:val="Body Text"/>
    <w:basedOn w:val="a"/>
    <w:rsid w:val="00AE7600"/>
    <w:pPr>
      <w:spacing w:after="120"/>
    </w:pPr>
    <w:rPr>
      <w:rFonts w:ascii="Times New Roman" w:eastAsia="Times New Roman" w:hAnsi="Times New Roman" w:cs="Times New Roman"/>
    </w:rPr>
  </w:style>
  <w:style w:type="character" w:customStyle="1" w:styleId="4Char">
    <w:name w:val="Επικεφαλίδα 4 Char"/>
    <w:link w:val="4"/>
    <w:rsid w:val="00AE7600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customStyle="1" w:styleId="a0">
    <w:name w:val="Επικεφαλίδα"/>
    <w:basedOn w:val="a"/>
    <w:next w:val="a1"/>
    <w:rsid w:val="00AE760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character" w:styleId="a6">
    <w:name w:val="Strong"/>
    <w:uiPriority w:val="22"/>
    <w:qFormat/>
    <w:rsid w:val="00AE7600"/>
    <w:rPr>
      <w:rFonts w:ascii="Times New Roman" w:eastAsia="Times New Roman" w:hAnsi="Times New Roman" w:cs="Times New Roman"/>
      <w:b/>
      <w:bCs/>
      <w:sz w:val="21"/>
    </w:rPr>
  </w:style>
  <w:style w:type="paragraph" w:styleId="a7">
    <w:name w:val="Balloon Text"/>
    <w:basedOn w:val="a"/>
    <w:rsid w:val="00AE7600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a8">
    <w:name w:val="Body Text Indent"/>
    <w:basedOn w:val="a"/>
    <w:rsid w:val="00AE7600"/>
    <w:pPr>
      <w:overflowPunct w:val="0"/>
      <w:autoSpaceDE w:val="0"/>
      <w:spacing w:after="120" w:line="240" w:lineRule="auto"/>
      <w:ind w:left="283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9">
    <w:name w:val="header"/>
    <w:basedOn w:val="a"/>
    <w:rsid w:val="00AE7600"/>
    <w:rPr>
      <w:rFonts w:ascii="Times New Roman" w:eastAsia="Times New Roman" w:hAnsi="Times New Roman" w:cs="Times New Roman"/>
    </w:rPr>
  </w:style>
  <w:style w:type="paragraph" w:styleId="-HTML">
    <w:name w:val="HTML Preformatted"/>
    <w:basedOn w:val="a"/>
    <w:rsid w:val="00AE7600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a">
    <w:name w:val="List"/>
    <w:basedOn w:val="a1"/>
    <w:rsid w:val="00AE7600"/>
    <w:rPr>
      <w:rFonts w:cs="Mangal"/>
    </w:rPr>
  </w:style>
  <w:style w:type="paragraph" w:styleId="ab">
    <w:name w:val="Subtitle"/>
    <w:basedOn w:val="a"/>
    <w:next w:val="a"/>
    <w:qFormat/>
    <w:rsid w:val="00AE7600"/>
    <w:pPr>
      <w:spacing w:after="60"/>
      <w:jc w:val="center"/>
    </w:pPr>
    <w:rPr>
      <w:rFonts w:ascii="Cambria" w:eastAsia="Times New Roman" w:hAnsi="Cambria" w:cs="Cambria"/>
      <w:sz w:val="24"/>
      <w:szCs w:val="24"/>
    </w:rPr>
  </w:style>
  <w:style w:type="character" w:styleId="ac">
    <w:name w:val="Emphasis"/>
    <w:qFormat/>
    <w:rsid w:val="00AE7600"/>
    <w:rPr>
      <w:rFonts w:ascii="Times New Roman" w:eastAsia="Times New Roman" w:hAnsi="Times New Roman" w:cs="Times New Roman"/>
      <w:i/>
      <w:iCs/>
    </w:rPr>
  </w:style>
  <w:style w:type="character" w:styleId="-0">
    <w:name w:val="FollowedHyperlink"/>
    <w:rsid w:val="00AE7600"/>
    <w:rPr>
      <w:rFonts w:ascii="Times New Roman" w:eastAsia="Times New Roman" w:hAnsi="Times New Roman" w:cs="Times New Roman"/>
      <w:color w:val="800000"/>
      <w:u w:val="single"/>
    </w:rPr>
  </w:style>
  <w:style w:type="character" w:customStyle="1" w:styleId="WW8Num1z0">
    <w:name w:val="WW8Num1z0"/>
    <w:rsid w:val="00AE7600"/>
    <w:rPr>
      <w:rFonts w:ascii="Calibri" w:eastAsia="Calibri" w:hAnsi="Calibri" w:cs="Times New Roman" w:hint="default"/>
      <w:color w:val="000000"/>
      <w:sz w:val="22"/>
      <w:szCs w:val="24"/>
    </w:rPr>
  </w:style>
  <w:style w:type="character" w:customStyle="1" w:styleId="WW8Num1z1">
    <w:name w:val="WW8Num1z1"/>
    <w:rsid w:val="00AE7600"/>
    <w:rPr>
      <w:rFonts w:ascii="Courier New" w:eastAsia="Times New Roman" w:hAnsi="Courier New" w:cs="Courier New" w:hint="default"/>
    </w:rPr>
  </w:style>
  <w:style w:type="character" w:customStyle="1" w:styleId="WW8Num1z2">
    <w:name w:val="WW8Num1z2"/>
    <w:rsid w:val="00AE7600"/>
    <w:rPr>
      <w:rFonts w:ascii="Wingdings" w:eastAsia="Times New Roman" w:hAnsi="Wingdings" w:cs="Wingdings" w:hint="default"/>
    </w:rPr>
  </w:style>
  <w:style w:type="character" w:customStyle="1" w:styleId="WW8Num1z3">
    <w:name w:val="WW8Num1z3"/>
    <w:rsid w:val="00AE7600"/>
    <w:rPr>
      <w:rFonts w:ascii="Symbol" w:eastAsia="Times New Roman" w:hAnsi="Symbol" w:cs="Symbol" w:hint="default"/>
    </w:rPr>
  </w:style>
  <w:style w:type="character" w:customStyle="1" w:styleId="WW8Num1z4">
    <w:name w:val="WW8Num1z4"/>
    <w:rsid w:val="00AE7600"/>
    <w:rPr>
      <w:rFonts w:ascii="Times New Roman" w:eastAsia="Times New Roman" w:hAnsi="Times New Roman" w:cs="Times New Roman"/>
    </w:rPr>
  </w:style>
  <w:style w:type="character" w:customStyle="1" w:styleId="WW8Num1z5">
    <w:name w:val="WW8Num1z5"/>
    <w:rsid w:val="00AE7600"/>
    <w:rPr>
      <w:rFonts w:ascii="Times New Roman" w:eastAsia="Times New Roman" w:hAnsi="Times New Roman" w:cs="Times New Roman"/>
    </w:rPr>
  </w:style>
  <w:style w:type="character" w:customStyle="1" w:styleId="WW8Num1z6">
    <w:name w:val="WW8Num1z6"/>
    <w:rsid w:val="00AE7600"/>
    <w:rPr>
      <w:rFonts w:ascii="Times New Roman" w:eastAsia="Times New Roman" w:hAnsi="Times New Roman" w:cs="Times New Roman"/>
    </w:rPr>
  </w:style>
  <w:style w:type="character" w:customStyle="1" w:styleId="WW8Num1z7">
    <w:name w:val="WW8Num1z7"/>
    <w:rsid w:val="00AE7600"/>
    <w:rPr>
      <w:rFonts w:ascii="Times New Roman" w:eastAsia="Times New Roman" w:hAnsi="Times New Roman" w:cs="Times New Roman"/>
    </w:rPr>
  </w:style>
  <w:style w:type="character" w:customStyle="1" w:styleId="WW8Num1z8">
    <w:name w:val="WW8Num1z8"/>
    <w:rsid w:val="00AE7600"/>
    <w:rPr>
      <w:rFonts w:ascii="Times New Roman" w:eastAsia="Times New Roman" w:hAnsi="Times New Roman" w:cs="Times New Roman"/>
    </w:rPr>
  </w:style>
  <w:style w:type="character" w:customStyle="1" w:styleId="WW8Num2z0">
    <w:name w:val="WW8Num2z0"/>
    <w:rsid w:val="00AE7600"/>
    <w:rPr>
      <w:rFonts w:ascii="Wingdings" w:eastAsia="Times New Roman" w:hAnsi="Wingdings" w:cs="Wingdings" w:hint="default"/>
      <w:b/>
      <w:lang w:val="el-GR"/>
    </w:rPr>
  </w:style>
  <w:style w:type="character" w:customStyle="1" w:styleId="WW8Num2z1">
    <w:name w:val="WW8Num2z1"/>
    <w:rsid w:val="00AE7600"/>
    <w:rPr>
      <w:rFonts w:ascii="Times New Roman" w:eastAsia="Times New Roman" w:hAnsi="Times New Roman" w:cs="Times New Roman"/>
    </w:rPr>
  </w:style>
  <w:style w:type="character" w:customStyle="1" w:styleId="WW8Num2z2">
    <w:name w:val="WW8Num2z2"/>
    <w:rsid w:val="00AE7600"/>
    <w:rPr>
      <w:rFonts w:ascii="Times New Roman" w:eastAsia="Times New Roman" w:hAnsi="Times New Roman" w:cs="Times New Roman"/>
    </w:rPr>
  </w:style>
  <w:style w:type="character" w:customStyle="1" w:styleId="WW8Num2z3">
    <w:name w:val="WW8Num2z3"/>
    <w:rsid w:val="00AE7600"/>
    <w:rPr>
      <w:rFonts w:ascii="Times New Roman" w:eastAsia="Times New Roman" w:hAnsi="Times New Roman" w:cs="Times New Roman"/>
    </w:rPr>
  </w:style>
  <w:style w:type="character" w:customStyle="1" w:styleId="WW8Num2z4">
    <w:name w:val="WW8Num2z4"/>
    <w:rsid w:val="00AE7600"/>
    <w:rPr>
      <w:rFonts w:ascii="Times New Roman" w:eastAsia="Times New Roman" w:hAnsi="Times New Roman" w:cs="Times New Roman"/>
    </w:rPr>
  </w:style>
  <w:style w:type="character" w:customStyle="1" w:styleId="WW8Num2z5">
    <w:name w:val="WW8Num2z5"/>
    <w:rsid w:val="00AE7600"/>
    <w:rPr>
      <w:rFonts w:ascii="Times New Roman" w:eastAsia="Times New Roman" w:hAnsi="Times New Roman" w:cs="Times New Roman"/>
    </w:rPr>
  </w:style>
  <w:style w:type="character" w:customStyle="1" w:styleId="WW8Num2z6">
    <w:name w:val="WW8Num2z6"/>
    <w:rsid w:val="00AE7600"/>
    <w:rPr>
      <w:rFonts w:ascii="Times New Roman" w:eastAsia="Times New Roman" w:hAnsi="Times New Roman" w:cs="Times New Roman"/>
    </w:rPr>
  </w:style>
  <w:style w:type="character" w:customStyle="1" w:styleId="WW8Num2z7">
    <w:name w:val="WW8Num2z7"/>
    <w:rsid w:val="00AE7600"/>
    <w:rPr>
      <w:rFonts w:ascii="Times New Roman" w:eastAsia="Times New Roman" w:hAnsi="Times New Roman" w:cs="Times New Roman"/>
    </w:rPr>
  </w:style>
  <w:style w:type="character" w:customStyle="1" w:styleId="WW8Num2z8">
    <w:name w:val="WW8Num2z8"/>
    <w:rsid w:val="00AE7600"/>
    <w:rPr>
      <w:rFonts w:ascii="Times New Roman" w:eastAsia="Times New Roman" w:hAnsi="Times New Roman" w:cs="Times New Roman"/>
    </w:rPr>
  </w:style>
  <w:style w:type="character" w:customStyle="1" w:styleId="12">
    <w:name w:val="Προεπιλεγμένη γραμματοσειρά12"/>
    <w:rsid w:val="00AE7600"/>
    <w:rPr>
      <w:rFonts w:ascii="Times New Roman" w:eastAsia="Times New Roman" w:hAnsi="Times New Roman" w:cs="Times New Roman"/>
    </w:rPr>
  </w:style>
  <w:style w:type="character" w:customStyle="1" w:styleId="WW8Num3z0">
    <w:name w:val="WW8Num3z0"/>
    <w:rsid w:val="00AE7600"/>
    <w:rPr>
      <w:rFonts w:ascii="Calibri" w:eastAsia="Calibri" w:hAnsi="Calibri" w:cs="Times New Roman" w:hint="default"/>
      <w:color w:val="000000"/>
      <w:spacing w:val="0"/>
      <w:kern w:val="1"/>
      <w:position w:val="0"/>
      <w:sz w:val="22"/>
      <w:szCs w:val="24"/>
      <w:shd w:val="clear" w:color="auto" w:fill="FFFFFF"/>
      <w:vertAlign w:val="baseline"/>
      <w:lang w:val="el-GR" w:eastAsia="ar-SA" w:bidi="ar-SA"/>
    </w:rPr>
  </w:style>
  <w:style w:type="character" w:customStyle="1" w:styleId="WW8Num3z1">
    <w:name w:val="WW8Num3z1"/>
    <w:rsid w:val="00AE7600"/>
    <w:rPr>
      <w:rFonts w:ascii="Courier New" w:eastAsia="Times New Roman" w:hAnsi="Courier New" w:cs="Courier New" w:hint="default"/>
    </w:rPr>
  </w:style>
  <w:style w:type="character" w:customStyle="1" w:styleId="WW8Num3z2">
    <w:name w:val="WW8Num3z2"/>
    <w:rsid w:val="00AE7600"/>
    <w:rPr>
      <w:rFonts w:ascii="Wingdings" w:eastAsia="Times New Roman" w:hAnsi="Wingdings" w:cs="Wingdings" w:hint="default"/>
    </w:rPr>
  </w:style>
  <w:style w:type="character" w:customStyle="1" w:styleId="WW8Num3z3">
    <w:name w:val="WW8Num3z3"/>
    <w:rsid w:val="00AE7600"/>
    <w:rPr>
      <w:rFonts w:ascii="Symbol" w:eastAsia="Times New Roman" w:hAnsi="Symbol" w:cs="Symbol" w:hint="default"/>
    </w:rPr>
  </w:style>
  <w:style w:type="character" w:customStyle="1" w:styleId="WW8Num3z4">
    <w:name w:val="WW8Num3z4"/>
    <w:rsid w:val="00AE7600"/>
    <w:rPr>
      <w:rFonts w:ascii="Times New Roman" w:eastAsia="Times New Roman" w:hAnsi="Times New Roman" w:cs="Times New Roman"/>
    </w:rPr>
  </w:style>
  <w:style w:type="character" w:customStyle="1" w:styleId="WW8Num3z5">
    <w:name w:val="WW8Num3z5"/>
    <w:rsid w:val="00AE7600"/>
    <w:rPr>
      <w:rFonts w:ascii="Times New Roman" w:eastAsia="Times New Roman" w:hAnsi="Times New Roman" w:cs="Times New Roman"/>
    </w:rPr>
  </w:style>
  <w:style w:type="character" w:customStyle="1" w:styleId="WW8Num3z6">
    <w:name w:val="WW8Num3z6"/>
    <w:rsid w:val="00AE7600"/>
    <w:rPr>
      <w:rFonts w:ascii="Times New Roman" w:eastAsia="Times New Roman" w:hAnsi="Times New Roman" w:cs="Times New Roman"/>
    </w:rPr>
  </w:style>
  <w:style w:type="character" w:customStyle="1" w:styleId="WW8Num3z7">
    <w:name w:val="WW8Num3z7"/>
    <w:rsid w:val="00AE7600"/>
    <w:rPr>
      <w:rFonts w:ascii="Times New Roman" w:eastAsia="Times New Roman" w:hAnsi="Times New Roman" w:cs="Times New Roman"/>
    </w:rPr>
  </w:style>
  <w:style w:type="character" w:customStyle="1" w:styleId="WW8Num3z8">
    <w:name w:val="WW8Num3z8"/>
    <w:rsid w:val="00AE7600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AE7600"/>
    <w:rPr>
      <w:rFonts w:ascii="Symbol" w:eastAsia="Times New Roman" w:hAnsi="Symbol" w:cs="OpenSymbol"/>
      <w:color w:val="000000"/>
      <w:position w:val="0"/>
      <w:sz w:val="22"/>
      <w:szCs w:val="24"/>
      <w:vertAlign w:val="baseline"/>
      <w:lang w:val="el-GR"/>
    </w:rPr>
  </w:style>
  <w:style w:type="character" w:customStyle="1" w:styleId="WW8Num4z1">
    <w:name w:val="WW8Num4z1"/>
    <w:rsid w:val="00AE7600"/>
    <w:rPr>
      <w:rFonts w:ascii="OpenSymbol" w:eastAsia="Times New Roman" w:hAnsi="OpenSymbol" w:cs="OpenSymbol"/>
    </w:rPr>
  </w:style>
  <w:style w:type="character" w:customStyle="1" w:styleId="WW8Num4z2">
    <w:name w:val="WW8Num4z2"/>
    <w:rsid w:val="00AE7600"/>
    <w:rPr>
      <w:rFonts w:ascii="Wingdings" w:eastAsia="Times New Roman" w:hAnsi="Wingdings" w:cs="Wingdings" w:hint="default"/>
    </w:rPr>
  </w:style>
  <w:style w:type="character" w:customStyle="1" w:styleId="WW8Num4z3">
    <w:name w:val="WW8Num4z3"/>
    <w:rsid w:val="00AE7600"/>
    <w:rPr>
      <w:rFonts w:ascii="Symbol" w:eastAsia="Times New Roman" w:hAnsi="Symbol" w:cs="Symbol" w:hint="default"/>
    </w:rPr>
  </w:style>
  <w:style w:type="character" w:customStyle="1" w:styleId="WW8Num4z4">
    <w:name w:val="WW8Num4z4"/>
    <w:rsid w:val="00AE7600"/>
    <w:rPr>
      <w:rFonts w:ascii="Times New Roman" w:eastAsia="Times New Roman" w:hAnsi="Times New Roman" w:cs="Times New Roman"/>
    </w:rPr>
  </w:style>
  <w:style w:type="character" w:customStyle="1" w:styleId="WW8Num4z5">
    <w:name w:val="WW8Num4z5"/>
    <w:rsid w:val="00AE7600"/>
    <w:rPr>
      <w:rFonts w:ascii="Times New Roman" w:eastAsia="Times New Roman" w:hAnsi="Times New Roman" w:cs="Times New Roman"/>
    </w:rPr>
  </w:style>
  <w:style w:type="character" w:customStyle="1" w:styleId="WW8Num4z6">
    <w:name w:val="WW8Num4z6"/>
    <w:rsid w:val="00AE7600"/>
    <w:rPr>
      <w:rFonts w:ascii="Times New Roman" w:eastAsia="Times New Roman" w:hAnsi="Times New Roman" w:cs="Times New Roman"/>
    </w:rPr>
  </w:style>
  <w:style w:type="character" w:customStyle="1" w:styleId="WW8Num4z7">
    <w:name w:val="WW8Num4z7"/>
    <w:rsid w:val="00AE7600"/>
    <w:rPr>
      <w:rFonts w:ascii="Times New Roman" w:eastAsia="Times New Roman" w:hAnsi="Times New Roman" w:cs="Times New Roman"/>
    </w:rPr>
  </w:style>
  <w:style w:type="character" w:customStyle="1" w:styleId="WW8Num4z8">
    <w:name w:val="WW8Num4z8"/>
    <w:rsid w:val="00AE7600"/>
    <w:rPr>
      <w:rFonts w:ascii="Times New Roman" w:eastAsia="Times New Roman" w:hAnsi="Times New Roman" w:cs="Times New Roman"/>
    </w:rPr>
  </w:style>
  <w:style w:type="character" w:customStyle="1" w:styleId="11">
    <w:name w:val="Προεπιλεγμένη γραμματοσειρά11"/>
    <w:rsid w:val="00AE7600"/>
    <w:rPr>
      <w:rFonts w:ascii="Times New Roman" w:eastAsia="Times New Roman" w:hAnsi="Times New Roman" w:cs="Times New Roman"/>
    </w:rPr>
  </w:style>
  <w:style w:type="character" w:customStyle="1" w:styleId="10">
    <w:name w:val="Προεπιλεγμένη γραμματοσειρά10"/>
    <w:rsid w:val="00AE7600"/>
    <w:rPr>
      <w:rFonts w:ascii="Times New Roman" w:eastAsia="Times New Roman" w:hAnsi="Times New Roman" w:cs="Times New Roman"/>
    </w:rPr>
  </w:style>
  <w:style w:type="character" w:customStyle="1" w:styleId="90">
    <w:name w:val="Προεπιλεγμένη γραμματοσειρά9"/>
    <w:rsid w:val="00AE7600"/>
    <w:rPr>
      <w:rFonts w:ascii="Times New Roman" w:eastAsia="Times New Roman" w:hAnsi="Times New Roman" w:cs="Times New Roman"/>
    </w:rPr>
  </w:style>
  <w:style w:type="character" w:customStyle="1" w:styleId="80">
    <w:name w:val="Προεπιλεγμένη γραμματοσειρά8"/>
    <w:rsid w:val="00AE7600"/>
    <w:rPr>
      <w:rFonts w:ascii="Times New Roman" w:eastAsia="Times New Roman" w:hAnsi="Times New Roman" w:cs="Times New Roman"/>
    </w:rPr>
  </w:style>
  <w:style w:type="character" w:customStyle="1" w:styleId="70">
    <w:name w:val="Προεπιλεγμένη γραμματοσειρά7"/>
    <w:rsid w:val="00AE7600"/>
    <w:rPr>
      <w:rFonts w:ascii="Times New Roman" w:eastAsia="Times New Roman" w:hAnsi="Times New Roman" w:cs="Times New Roman"/>
    </w:rPr>
  </w:style>
  <w:style w:type="character" w:customStyle="1" w:styleId="6">
    <w:name w:val="Προεπιλεγμένη γραμματοσειρά6"/>
    <w:rsid w:val="00AE7600"/>
    <w:rPr>
      <w:rFonts w:ascii="Times New Roman" w:eastAsia="Times New Roman" w:hAnsi="Times New Roman" w:cs="Times New Roman"/>
    </w:rPr>
  </w:style>
  <w:style w:type="character" w:customStyle="1" w:styleId="50">
    <w:name w:val="Προεπιλεγμένη γραμματοσειρά5"/>
    <w:rsid w:val="00AE7600"/>
    <w:rPr>
      <w:rFonts w:ascii="Times New Roman" w:eastAsia="Times New Roman" w:hAnsi="Times New Roman" w:cs="Times New Roman"/>
    </w:rPr>
  </w:style>
  <w:style w:type="character" w:customStyle="1" w:styleId="40">
    <w:name w:val="Προεπιλεγμένη γραμματοσειρά4"/>
    <w:rsid w:val="00AE7600"/>
    <w:rPr>
      <w:rFonts w:ascii="Times New Roman" w:eastAsia="Times New Roman" w:hAnsi="Times New Roman" w:cs="Times New Roman"/>
    </w:rPr>
  </w:style>
  <w:style w:type="character" w:customStyle="1" w:styleId="30">
    <w:name w:val="Προεπιλεγμένη γραμματοσειρά3"/>
    <w:rsid w:val="00AE7600"/>
    <w:rPr>
      <w:rFonts w:ascii="Times New Roman" w:eastAsia="Times New Roman" w:hAnsi="Times New Roman" w:cs="Times New Roman"/>
    </w:rPr>
  </w:style>
  <w:style w:type="character" w:customStyle="1" w:styleId="20">
    <w:name w:val="Προεπιλεγμένη γραμματοσειρά2"/>
    <w:rsid w:val="00AE7600"/>
    <w:rPr>
      <w:rFonts w:ascii="Times New Roman" w:eastAsia="Times New Roman" w:hAnsi="Times New Roman" w:cs="Times New Roman"/>
    </w:rPr>
  </w:style>
  <w:style w:type="character" w:customStyle="1" w:styleId="13">
    <w:name w:val="Προεπιλεγμένη γραμματοσειρά1"/>
    <w:rsid w:val="00AE7600"/>
    <w:rPr>
      <w:rFonts w:ascii="Times New Roman" w:eastAsia="Times New Roman" w:hAnsi="Times New Roman" w:cs="Times New Roman"/>
    </w:rPr>
  </w:style>
  <w:style w:type="character" w:customStyle="1" w:styleId="Char">
    <w:name w:val="Κείμενο πλαισίου Char"/>
    <w:rsid w:val="00AE7600"/>
    <w:rPr>
      <w:rFonts w:ascii="Tahoma" w:eastAsia="Times New Roman" w:hAnsi="Tahoma" w:cs="Tahoma"/>
      <w:sz w:val="16"/>
      <w:szCs w:val="16"/>
    </w:rPr>
  </w:style>
  <w:style w:type="character" w:customStyle="1" w:styleId="Char0">
    <w:name w:val="Κεφαλίδα Char"/>
    <w:rsid w:val="00AE7600"/>
    <w:rPr>
      <w:rFonts w:ascii="Times New Roman" w:eastAsia="Times New Roman" w:hAnsi="Times New Roman" w:cs="Times New Roman"/>
      <w:sz w:val="22"/>
      <w:szCs w:val="22"/>
    </w:rPr>
  </w:style>
  <w:style w:type="character" w:customStyle="1" w:styleId="Char1">
    <w:name w:val="Υποσέλιδο Char"/>
    <w:rsid w:val="00AE7600"/>
    <w:rPr>
      <w:rFonts w:ascii="Times New Roman" w:eastAsia="Times New Roman" w:hAnsi="Times New Roman" w:cs="Times New Roman"/>
      <w:sz w:val="22"/>
      <w:szCs w:val="22"/>
    </w:rPr>
  </w:style>
  <w:style w:type="character" w:customStyle="1" w:styleId="2Char">
    <w:name w:val="Σώμα κείμενου 2 Char"/>
    <w:rsid w:val="00AE7600"/>
    <w:rPr>
      <w:rFonts w:ascii="Times New Roman" w:eastAsia="Times New Roman" w:hAnsi="Times New Roman" w:cs="Times New Roman"/>
      <w:sz w:val="28"/>
    </w:rPr>
  </w:style>
  <w:style w:type="character" w:customStyle="1" w:styleId="apple-converted-space">
    <w:name w:val="apple-converted-space"/>
    <w:rsid w:val="00AE7600"/>
    <w:rPr>
      <w:rFonts w:ascii="Times New Roman" w:eastAsia="Times New Roman" w:hAnsi="Times New Roman" w:cs="Times New Roman"/>
    </w:rPr>
  </w:style>
  <w:style w:type="character" w:customStyle="1" w:styleId="Char2">
    <w:name w:val="Σώμα κειμένου Char"/>
    <w:rsid w:val="00AE7600"/>
    <w:rPr>
      <w:rFonts w:ascii="Times New Roman" w:eastAsia="Times New Roman" w:hAnsi="Times New Roman" w:cs="Times New Roman"/>
      <w:sz w:val="22"/>
      <w:szCs w:val="22"/>
    </w:rPr>
  </w:style>
  <w:style w:type="character" w:customStyle="1" w:styleId="1Char">
    <w:name w:val="Επικεφαλίδα 1 Char"/>
    <w:rsid w:val="00AE7600"/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character" w:customStyle="1" w:styleId="Char3">
    <w:name w:val="Υπότιτλος Char"/>
    <w:rsid w:val="00AE7600"/>
    <w:rPr>
      <w:rFonts w:ascii="Cambria" w:eastAsia="Times New Roman" w:hAnsi="Cambria" w:cs="Times New Roman"/>
      <w:sz w:val="24"/>
      <w:szCs w:val="24"/>
    </w:rPr>
  </w:style>
  <w:style w:type="character" w:customStyle="1" w:styleId="Char4">
    <w:name w:val="Σώμα κείμενου με εσοχή Char"/>
    <w:rsid w:val="00AE7600"/>
    <w:rPr>
      <w:rFonts w:ascii="Times New Roman" w:eastAsia="Times New Roman" w:hAnsi="Times New Roman" w:cs="Times New Roman"/>
      <w:sz w:val="24"/>
      <w:lang w:val="en-US"/>
    </w:rPr>
  </w:style>
  <w:style w:type="character" w:customStyle="1" w:styleId="3Char">
    <w:name w:val="Επικεφαλίδα 3 Char"/>
    <w:rsid w:val="00AE760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d">
    <w:name w:val="Κουκίδες"/>
    <w:rsid w:val="00AE7600"/>
    <w:rPr>
      <w:rFonts w:ascii="OpenSymbol" w:eastAsia="OpenSymbol" w:hAnsi="OpenSymbol" w:cs="OpenSymbol"/>
    </w:rPr>
  </w:style>
  <w:style w:type="character" w:customStyle="1" w:styleId="ae">
    <w:name w:val="Σύμβολο υποσημείωσης"/>
    <w:rsid w:val="00AE7600"/>
    <w:rPr>
      <w:rFonts w:ascii="Times New Roman" w:eastAsia="Times New Roman" w:hAnsi="Times New Roman" w:cs="Times New Roman"/>
    </w:rPr>
  </w:style>
  <w:style w:type="character" w:customStyle="1" w:styleId="af">
    <w:name w:val="Σύμβολα σημείωσης τέλους"/>
    <w:rsid w:val="00AE7600"/>
    <w:rPr>
      <w:rFonts w:ascii="Times New Roman" w:eastAsia="Times New Roman" w:hAnsi="Times New Roman" w:cs="Times New Roman"/>
    </w:rPr>
  </w:style>
  <w:style w:type="character" w:customStyle="1" w:styleId="af0">
    <w:name w:val="Χαρακτήρες αρίθμησης"/>
    <w:rsid w:val="00AE7600"/>
    <w:rPr>
      <w:rFonts w:ascii="Times New Roman" w:eastAsia="Times New Roman" w:hAnsi="Times New Roman" w:cs="Times New Roman"/>
    </w:rPr>
  </w:style>
  <w:style w:type="character" w:customStyle="1" w:styleId="130">
    <w:name w:val="Προεπιλεγμένη γραμματοσειρά13"/>
    <w:rsid w:val="00AE7600"/>
    <w:rPr>
      <w:rFonts w:ascii="Times New Roman" w:eastAsia="Times New Roman" w:hAnsi="Times New Roman" w:cs="Times New Roman"/>
    </w:rPr>
  </w:style>
  <w:style w:type="character" w:customStyle="1" w:styleId="apple-style-span">
    <w:name w:val="apple-style-span"/>
    <w:rsid w:val="00AE7600"/>
    <w:rPr>
      <w:rFonts w:ascii="Times New Roman" w:eastAsia="Times New Roman" w:hAnsi="Times New Roman" w:cs="Times New Roman"/>
    </w:rPr>
  </w:style>
  <w:style w:type="paragraph" w:customStyle="1" w:styleId="120">
    <w:name w:val="Λεζάντα12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af1">
    <w:name w:val="Ευρετήριο"/>
    <w:basedOn w:val="a"/>
    <w:rsid w:val="00AE7600"/>
    <w:pPr>
      <w:suppressLineNumbers/>
    </w:pPr>
    <w:rPr>
      <w:rFonts w:ascii="Times New Roman" w:eastAsia="Times New Roman" w:hAnsi="Times New Roman" w:cs="Mangal"/>
    </w:rPr>
  </w:style>
  <w:style w:type="paragraph" w:customStyle="1" w:styleId="110">
    <w:name w:val="Λεζάντα11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100">
    <w:name w:val="Λεζάντα10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91">
    <w:name w:val="Λεζάντα9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81">
    <w:name w:val="Λεζάντα8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71">
    <w:name w:val="Λεζάντα7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60">
    <w:name w:val="Λεζάντα6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51">
    <w:name w:val="Λεζάντα5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41">
    <w:name w:val="Λεζάντα4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31">
    <w:name w:val="Λεζάντα3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">
    <w:name w:val="Λεζάντα2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14">
    <w:name w:val="Λεζάντα1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0">
    <w:name w:val="Σώμα κείμενου 21"/>
    <w:basedOn w:val="a"/>
    <w:rsid w:val="00AE760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har1CharChar1">
    <w:name w:val="Char1 Char Char1"/>
    <w:basedOn w:val="a"/>
    <w:rsid w:val="00AE76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">
    <w:name w:val="Char Char Char Char1 Char Char"/>
    <w:basedOn w:val="a"/>
    <w:rsid w:val="00AE76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XY">
    <w:name w:val="Σελίδα X από Y"/>
    <w:rsid w:val="00AE7600"/>
    <w:pPr>
      <w:suppressAutoHyphens/>
      <w:spacing w:after="200" w:line="276" w:lineRule="auto"/>
      <w:jc w:val="both"/>
    </w:pPr>
    <w:rPr>
      <w:sz w:val="24"/>
      <w:szCs w:val="24"/>
      <w:lang w:eastAsia="ar-SA"/>
    </w:rPr>
  </w:style>
  <w:style w:type="paragraph" w:customStyle="1" w:styleId="WW-Char1CharChar1">
    <w:name w:val="WW-Char1 Char Char1"/>
    <w:basedOn w:val="a"/>
    <w:rsid w:val="00AE76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1CharChar11">
    <w:name w:val="Char1 Char Char11"/>
    <w:basedOn w:val="a"/>
    <w:rsid w:val="00AE7600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1">
    <w:name w:val="Char Char Char Char1 Char Char1"/>
    <w:basedOn w:val="a"/>
    <w:rsid w:val="00AE7600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15">
    <w:name w:val="Τμήμα κειμένου1"/>
    <w:basedOn w:val="a"/>
    <w:rsid w:val="00AE7600"/>
    <w:pPr>
      <w:spacing w:after="0" w:line="240" w:lineRule="auto"/>
      <w:ind w:left="142" w:right="-108"/>
      <w:jc w:val="left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f2">
    <w:name w:val="Περιεχόμενα πλαισίου"/>
    <w:basedOn w:val="a1"/>
    <w:rsid w:val="00AE7600"/>
  </w:style>
  <w:style w:type="paragraph" w:customStyle="1" w:styleId="Web1">
    <w:name w:val="Κανονικό (Web)1"/>
    <w:basedOn w:val="a"/>
    <w:rsid w:val="00AE7600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1">
    <w:name w:val="Επικεφαλίδα 10"/>
    <w:basedOn w:val="a0"/>
    <w:next w:val="a1"/>
    <w:rsid w:val="00AE7600"/>
    <w:pPr>
      <w:tabs>
        <w:tab w:val="left" w:pos="0"/>
      </w:tabs>
      <w:ind w:left="10368" w:hanging="432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f3">
    <w:name w:val="Προμορφοποιημένο κείμενο"/>
    <w:basedOn w:val="a"/>
    <w:rsid w:val="00AE7600"/>
    <w:pPr>
      <w:spacing w:after="0"/>
    </w:pPr>
    <w:rPr>
      <w:rFonts w:ascii="Courier New" w:eastAsia="NSimSun" w:hAnsi="Courier New" w:cs="Courier New"/>
      <w:sz w:val="20"/>
      <w:szCs w:val="20"/>
    </w:rPr>
  </w:style>
  <w:style w:type="paragraph" w:customStyle="1" w:styleId="af4">
    <w:name w:val="Περιεχόμενο λίστας"/>
    <w:basedOn w:val="a"/>
    <w:rsid w:val="00AE7600"/>
    <w:pPr>
      <w:ind w:left="567"/>
    </w:pPr>
    <w:rPr>
      <w:rFonts w:ascii="Times New Roman" w:eastAsia="Times New Roman" w:hAnsi="Times New Roman" w:cs="Times New Roman"/>
    </w:rPr>
  </w:style>
  <w:style w:type="paragraph" w:customStyle="1" w:styleId="yiv0128021470msonormal">
    <w:name w:val="yiv0128021470msonormal"/>
    <w:basedOn w:val="a"/>
    <w:rsid w:val="00AE7600"/>
    <w:pPr>
      <w:spacing w:before="280" w:after="280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5">
    <w:name w:val="Περιεχόμενα πίνακα"/>
    <w:basedOn w:val="a"/>
    <w:rsid w:val="00AE7600"/>
    <w:pPr>
      <w:suppressLineNumbers/>
    </w:pPr>
    <w:rPr>
      <w:rFonts w:ascii="Times New Roman" w:eastAsia="Times New Roman" w:hAnsi="Times New Roman" w:cs="Times New Roman"/>
    </w:rPr>
  </w:style>
  <w:style w:type="paragraph" w:customStyle="1" w:styleId="16">
    <w:name w:val="Παράγραφος λίστας1"/>
    <w:basedOn w:val="a"/>
    <w:rsid w:val="00AE7600"/>
    <w:pPr>
      <w:ind w:left="720"/>
    </w:pPr>
    <w:rPr>
      <w:rFonts w:ascii="Times New Roman" w:eastAsia="Times New Roman" w:hAnsi="Times New Roman" w:cs="Times New Roman"/>
    </w:rPr>
  </w:style>
  <w:style w:type="paragraph" w:customStyle="1" w:styleId="17">
    <w:name w:val="Χωρίς διάστιχο1"/>
    <w:rsid w:val="00AE7600"/>
    <w:pPr>
      <w:suppressAutoHyphens/>
      <w:spacing w:after="200" w:line="276" w:lineRule="auto"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Default">
    <w:name w:val="Default"/>
    <w:basedOn w:val="a"/>
    <w:rsid w:val="00AE7600"/>
    <w:pPr>
      <w:widowControl w:val="0"/>
      <w:autoSpaceDE w:val="0"/>
      <w:spacing w:after="0" w:line="240" w:lineRule="auto"/>
      <w:jc w:val="lef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customStyle="1" w:styleId="standard">
    <w:name w:val="standard"/>
    <w:basedOn w:val="a"/>
    <w:rsid w:val="00AE760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Bodytext2">
    <w:name w:val="Body text (2)"/>
    <w:basedOn w:val="a"/>
    <w:link w:val="Bodytext20"/>
    <w:rsid w:val="00AE7600"/>
    <w:pPr>
      <w:widowControl w:val="0"/>
      <w:shd w:val="clear" w:color="auto" w:fill="FFFFFF"/>
      <w:spacing w:after="360" w:line="0" w:lineRule="atLeast"/>
      <w:jc w:val="center"/>
    </w:pPr>
    <w:rPr>
      <w:rFonts w:cs="Times New Roman"/>
      <w:b/>
      <w:bCs/>
    </w:rPr>
  </w:style>
  <w:style w:type="character" w:customStyle="1" w:styleId="Bodytext20">
    <w:name w:val="Body text (2)_"/>
    <w:link w:val="Bodytext2"/>
    <w:rsid w:val="00AE7600"/>
    <w:rPr>
      <w:rFonts w:ascii="Calibri" w:eastAsia="Calibri" w:hAnsi="Calibri" w:cs="Calibri"/>
      <w:b/>
      <w:bCs/>
      <w:sz w:val="22"/>
      <w:szCs w:val="22"/>
      <w:shd w:val="clear" w:color="auto" w:fill="FFFFFF"/>
    </w:rPr>
  </w:style>
  <w:style w:type="character" w:customStyle="1" w:styleId="object">
    <w:name w:val="object"/>
    <w:rsid w:val="00AE7600"/>
    <w:rPr>
      <w:rFonts w:ascii="Times New Roman" w:eastAsia="Times New Roman" w:hAnsi="Times New Roman" w:cs="Times New Roman"/>
    </w:rPr>
  </w:style>
  <w:style w:type="paragraph" w:customStyle="1" w:styleId="22">
    <w:name w:val="Παράγραφος λίστας2"/>
    <w:basedOn w:val="a"/>
    <w:rsid w:val="00AE7600"/>
    <w:pPr>
      <w:ind w:left="720"/>
      <w:contextualSpacing/>
    </w:pPr>
    <w:rPr>
      <w:rFonts w:ascii="Times New Roman" w:eastAsia="Times New Roman" w:hAnsi="Times New Roman" w:cs="Times New Roman"/>
    </w:rPr>
  </w:style>
  <w:style w:type="paragraph" w:styleId="af6">
    <w:name w:val="List Paragraph"/>
    <w:basedOn w:val="a"/>
    <w:qFormat/>
    <w:rsid w:val="00AE7600"/>
    <w:pPr>
      <w:ind w:left="720"/>
      <w:contextualSpacing/>
    </w:pPr>
    <w:rPr>
      <w:rFonts w:ascii="Times New Roman" w:eastAsia="Times New Roman" w:hAnsi="Times New Roman" w:cs="Times New Roman"/>
    </w:rPr>
  </w:style>
  <w:style w:type="paragraph" w:customStyle="1" w:styleId="32">
    <w:name w:val="Παράγραφος λίστας3"/>
    <w:basedOn w:val="a"/>
    <w:rsid w:val="00AE7600"/>
    <w:pPr>
      <w:ind w:left="720"/>
      <w:contextualSpacing/>
    </w:pPr>
    <w:rPr>
      <w:rFonts w:ascii="Times New Roman" w:eastAsia="Times New Roman" w:hAnsi="Times New Roman" w:cs="Times New Roman"/>
    </w:rPr>
  </w:style>
  <w:style w:type="character" w:customStyle="1" w:styleId="18">
    <w:name w:val="Ανεπίλυτη αναφορά1"/>
    <w:rsid w:val="00AE7600"/>
    <w:rPr>
      <w:rFonts w:ascii="Times New Roman" w:eastAsia="Times New Roman" w:hAnsi="Times New Roman" w:cs="Times New Roman"/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NULL"/><Relationship Id="rId5" Type="http://schemas.openxmlformats.org/officeDocument/2006/relationships/webSettings" Target="webSettings.xml"/><Relationship Id="rId10" Type="http://schemas.openxmlformats.org/officeDocument/2006/relationships/image" Target="NUL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me@yna.gov.gr" TargetMode="External"/><Relationship Id="rId1" Type="http://schemas.openxmlformats.org/officeDocument/2006/relationships/hyperlink" Target="http://www.hcg.g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E2CD26-DCD9-4D9A-A977-310D752A9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712</Words>
  <Characters>3847</Characters>
  <Application>Microsoft Office Word</Application>
  <DocSecurity>0</DocSecurity>
  <Lines>32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ΔΦΔΦΔΦΔΦ</vt:lpstr>
    </vt:vector>
  </TitlesOfParts>
  <Company/>
  <LinksUpToDate>false</LinksUpToDate>
  <CharactersWithSpaces>4550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ΔΦΔΦΔΦΔΦ</dc:title>
  <dc:creator>Tziortzio</dc:creator>
  <cp:lastModifiedBy>user</cp:lastModifiedBy>
  <cp:revision>5</cp:revision>
  <cp:lastPrinted>2026-09-01T08:27:00Z</cp:lastPrinted>
  <dcterms:created xsi:type="dcterms:W3CDTF">2026-09-02T17:52:00Z</dcterms:created>
  <dcterms:modified xsi:type="dcterms:W3CDTF">2026-09-02T18:46:00Z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1e00646edfec40d69bf2b659e2f788e0_23</vt:lpwstr>
  </property>
  <property fmtid="{D5CDD505-2E9C-101B-9397-08002B2CF9AE}" pid="3" name="KSOProductBuildVer">
    <vt:lpwstr>2052-26.7.1</vt:lpwstr>
  </property>
</Properties>
</file>