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909AE" w:rsidRDefault="00276F1C">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57728" behindDoc="0" locked="0" layoutInCell="1" allowOverlap="1">
            <wp:simplePos x="0" y="0"/>
            <wp:positionH relativeFrom="column">
              <wp:posOffset>5338445</wp:posOffset>
            </wp:positionH>
            <wp:positionV relativeFrom="paragraph">
              <wp:posOffset>-67310</wp:posOffset>
            </wp:positionV>
            <wp:extent cx="525145" cy="544195"/>
            <wp:effectExtent l="19050" t="0" r="8298"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8"/>
                    <a:srcRect/>
                    <a:stretch>
                      <a:fillRect/>
                    </a:stretch>
                  </pic:blipFill>
                  <pic:spPr>
                    <a:xfrm>
                      <a:off x="0" y="0"/>
                      <a:ext cx="525102" cy="544152"/>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6704" behindDoc="0" locked="0" layoutInCell="1" allowOverlap="1">
            <wp:simplePos x="0" y="0"/>
            <wp:positionH relativeFrom="column">
              <wp:posOffset>-204470</wp:posOffset>
            </wp:positionH>
            <wp:positionV relativeFrom="paragraph">
              <wp:posOffset>-67945</wp:posOffset>
            </wp:positionV>
            <wp:extent cx="578485" cy="521335"/>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pic:cNvPicPr>
                      <a:picLocks noChangeAspect="1" noChangeArrowheads="1"/>
                    </pic:cNvPicPr>
                  </pic:nvPicPr>
                  <pic:blipFill>
                    <a:blip r:embed="rId9"/>
                    <a:srcRect/>
                    <a:stretch>
                      <a:fillRect/>
                    </a:stretch>
                  </pic:blipFill>
                  <pic:spPr>
                    <a:xfrm>
                      <a:off x="0" y="0"/>
                      <a:ext cx="578485" cy="521335"/>
                    </a:xfrm>
                    <a:prstGeom prst="rect">
                      <a:avLst/>
                    </a:prstGeom>
                    <a:solidFill>
                      <a:srgbClr val="FFFFFF"/>
                    </a:solidFill>
                    <a:ln w="9525">
                      <a:noFill/>
                      <a:miter lim="800000"/>
                      <a:headEnd/>
                      <a:tailEnd/>
                    </a:ln>
                  </pic:spPr>
                </pic:pic>
              </a:graphicData>
            </a:graphic>
          </wp:anchor>
        </w:drawing>
      </w:r>
      <w:bookmarkStart w:id="0" w:name="_GoBack"/>
      <w:bookmarkEnd w:id="0"/>
      <w:r w:rsidR="00FE0376" w:rsidRPr="00FE0376">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6" type="#_x0000_t202" style="position:absolute;left:0;text-align:left;margin-left:83.45pt;margin-top:10.75pt;width:449.65pt;height:85.9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" fillcolor="#17365d" strokecolor="#f2f2f2" strokeweight="2.5pt">
            <v:shadow on="t" color="#243f60" offset="8.65pt,8.65pt"/>
            <v:textbox inset="7.7pt,.01pt,7.7pt,.01pt">
              <w:txbxContent>
                <w:p w:rsidR="004909AE" w:rsidRDefault="00276F1C">
                  <w:pPr>
                    <w:spacing w:line="240" w:lineRule="auto"/>
                    <w:jc w:val="center"/>
                    <w:rPr>
                      <w:b/>
                      <w:color w:val="FFFFFF"/>
                      <w:sz w:val="24"/>
                      <w:szCs w:val="24"/>
                    </w:rPr>
                  </w:pPr>
                  <w:r>
                    <w:rPr>
                      <w:b/>
                      <w:color w:val="FFFFFF"/>
                      <w:sz w:val="24"/>
                      <w:szCs w:val="24"/>
                    </w:rPr>
                    <w:t>ΕΛΛΗΝΙΚΗ ΔΗΜΟΚΡΑΤΙΑ</w:t>
                  </w:r>
                </w:p>
                <w:p w:rsidR="004909AE" w:rsidRDefault="00276F1C">
                  <w:pPr>
                    <w:spacing w:line="240" w:lineRule="auto"/>
                    <w:jc w:val="center"/>
                    <w:rPr>
                      <w:b/>
                      <w:color w:val="FFFFFF"/>
                      <w:sz w:val="24"/>
                      <w:szCs w:val="24"/>
                    </w:rPr>
                  </w:pPr>
                  <w:r>
                    <w:rPr>
                      <w:b/>
                      <w:color w:val="FFFFFF"/>
                      <w:sz w:val="24"/>
                      <w:szCs w:val="24"/>
                    </w:rPr>
                    <w:t>ΥΠΟΥΡΓΕΙΟ ΝΑΥΤΙΛΙΑΣ ΚΑΙ ΝΗΣΙΩΤΙΚΗΣ ΠΟΛΙΤΙΚΗΣ</w:t>
                  </w:r>
                </w:p>
                <w:p w:rsidR="004909AE" w:rsidRDefault="00276F1C">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4909AE" w:rsidRDefault="004909AE">
                  <w:pPr>
                    <w:spacing w:line="240" w:lineRule="auto"/>
                    <w:jc w:val="center"/>
                    <w:rPr>
                      <w:b/>
                      <w:color w:val="FFFFFF"/>
                      <w:sz w:val="24"/>
                      <w:szCs w:val="24"/>
                    </w:rPr>
                  </w:pPr>
                </w:p>
                <w:p w:rsidR="004909AE" w:rsidRDefault="004909AE">
                  <w:pPr>
                    <w:spacing w:line="240" w:lineRule="auto"/>
                    <w:jc w:val="center"/>
                    <w:rPr>
                      <w:b/>
                      <w:color w:val="FFFFFF"/>
                      <w:sz w:val="24"/>
                      <w:szCs w:val="24"/>
                    </w:rPr>
                  </w:pPr>
                </w:p>
                <w:p w:rsidR="004909AE" w:rsidRDefault="004909AE">
                  <w:pPr>
                    <w:spacing w:line="240" w:lineRule="auto"/>
                    <w:jc w:val="center"/>
                    <w:rPr>
                      <w:b/>
                      <w:color w:val="FFFFFF"/>
                      <w:sz w:val="24"/>
                      <w:szCs w:val="24"/>
                    </w:rPr>
                  </w:pPr>
                </w:p>
              </w:txbxContent>
            </v:textbox>
            <w10:wrap anchorx="page" anchory="page"/>
          </v:shape>
        </w:pict>
      </w:r>
      <w:r>
        <w:rPr>
          <w:rFonts w:ascii="Cambria" w:hAnsi="Cambria" w:cs="Cambria"/>
          <w:noProof/>
          <w:sz w:val="24"/>
          <w:szCs w:val="24"/>
          <w:lang w:eastAsia="el-GR"/>
        </w:rPr>
        <w:drawing>
          <wp:anchor distT="0" distB="0" distL="0" distR="0" simplePos="0" relativeHeight="251654656" behindDoc="0" locked="0" layoutInCell="1" allowOverlap="1">
            <wp:simplePos x="0" y="0"/>
            <wp:positionH relativeFrom="column">
              <wp:posOffset>-158750</wp:posOffset>
            </wp:positionH>
            <wp:positionV relativeFrom="paragraph">
              <wp:posOffset>5080</wp:posOffset>
            </wp:positionV>
            <wp:extent cx="489585" cy="448945"/>
            <wp:effectExtent l="19050" t="0" r="7620" b="0"/>
            <wp:wrapNone/>
            <wp:docPr id="1029" name="Εικόνα 4"/>
            <wp:cNvGraphicFramePr/>
            <a:graphic xmlns:a="http://schemas.openxmlformats.org/drawingml/2006/main">
              <a:graphicData uri="http://schemas.openxmlformats.org/drawingml/2006/picture">
                <pic:pic xmlns:pic="http://schemas.openxmlformats.org/drawingml/2006/picture">
                  <pic:nvPicPr>
                    <pic:cNvPr id="1029" name="Εικόνα 4"/>
                    <pic:cNvPicPr/>
                  </pic:nvPicPr>
                  <pic:blipFill>
                    <a:blip cstate="print"/>
                    <a:srcRect/>
                    <a:stretch>
                      <a:fillRect/>
                    </a:stretch>
                  </pic:blipFill>
                  <pic:spPr>
                    <a:xfrm>
                      <a:off x="0" y="0"/>
                      <a:ext cx="489433" cy="448785"/>
                    </a:xfrm>
                    <a:prstGeom prst="rect">
                      <a:avLst/>
                    </a:prstGeom>
                    <a:solidFill>
                      <a:srgbClr val="FFFFFF"/>
                    </a:solidFill>
                    <a:ln>
                      <a:noFill/>
                    </a:ln>
                  </pic:spPr>
                </pic:pic>
              </a:graphicData>
            </a:graphic>
          </wp:anchor>
        </w:drawing>
      </w:r>
      <w:r w:rsidR="00FE0376" w:rsidRPr="00FE0376">
        <w:rPr>
          <w:rFonts w:ascii="Cambria" w:hAnsi="Cambria"/>
          <w:noProof/>
          <w:sz w:val="24"/>
          <w:szCs w:val="24"/>
          <w:lang w:eastAsia="el-GR"/>
        </w:rPr>
        <w:pict>
          <v:oval id="1030" o:spid="_x0000_s1028" style="position:absolute;left:0;text-align:left;margin-left:-33.65pt;margin-top:-10.7pt;width:73.1pt;height:70.9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" strokecolor="white" strokeweight=".74pt">
            <v:stroke endcap="square"/>
          </v:oval>
        </w:pict>
      </w:r>
      <w:r>
        <w:rPr>
          <w:rFonts w:ascii="Cambria" w:hAnsi="Cambria" w:cs="Cambria"/>
          <w:noProof/>
          <w:sz w:val="24"/>
          <w:szCs w:val="24"/>
          <w:lang w:eastAsia="el-GR"/>
        </w:rPr>
        <w:drawing>
          <wp:anchor distT="0" distB="0" distL="0" distR="0" simplePos="0" relativeHeight="251655680" behindDoc="0" locked="0" layoutInCell="1" allowOverlap="1">
            <wp:simplePos x="0" y="0"/>
            <wp:positionH relativeFrom="column">
              <wp:posOffset>5338445</wp:posOffset>
            </wp:positionH>
            <wp:positionV relativeFrom="paragraph">
              <wp:posOffset>-27940</wp:posOffset>
            </wp:positionV>
            <wp:extent cx="468630" cy="482600"/>
            <wp:effectExtent l="19050" t="0" r="5715" b="0"/>
            <wp:wrapNone/>
            <wp:docPr id="1031" name="Εικόνα 3"/>
            <wp:cNvGraphicFramePr/>
            <a:graphic xmlns:a="http://schemas.openxmlformats.org/drawingml/2006/main">
              <a:graphicData uri="http://schemas.openxmlformats.org/drawingml/2006/picture">
                <pic:pic xmlns:pic="http://schemas.openxmlformats.org/drawingml/2006/picture">
                  <pic:nvPicPr>
                    <pic:cNvPr id="1031" name="Εικόνα 3"/>
                    <pic:cNvPicPr/>
                  </pic:nvPicPr>
                  <pic:blipFill>
                    <a:blip cstate="print"/>
                    <a:srcRect/>
                    <a:stretch>
                      <a:fillRect/>
                    </a:stretch>
                  </pic:blipFill>
                  <pic:spPr>
                    <a:xfrm>
                      <a:off x="0" y="0"/>
                      <a:ext cx="468898" cy="482444"/>
                    </a:xfrm>
                    <a:prstGeom prst="rect">
                      <a:avLst/>
                    </a:prstGeom>
                    <a:solidFill>
                      <a:srgbClr val="FFFFFF"/>
                    </a:solidFill>
                    <a:ln>
                      <a:noFill/>
                    </a:ln>
                  </pic:spPr>
                </pic:pic>
              </a:graphicData>
            </a:graphic>
          </wp:anchor>
        </w:drawing>
      </w:r>
      <w:r w:rsidR="00FE0376">
        <w:rPr>
          <w:rFonts w:ascii="Cambria" w:hAnsi="Cambria" w:cs="Cambria"/>
          <w:noProof/>
          <w:sz w:val="24"/>
          <w:szCs w:val="24"/>
          <w:lang w:eastAsia="el-GR"/>
        </w:rPr>
        <w:pict>
          <v:oval id="1032" o:spid="_x0000_s1027" style="position:absolute;left:0;text-align:left;margin-left:413.45pt;margin-top:-13.7pt;width:73.1pt;height:70.9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" strokecolor="white" strokeweight=".74pt">
            <v:stroke endcap="square"/>
          </v:oval>
        </w:pict>
      </w:r>
    </w:p>
    <w:p w:rsidR="004909AE" w:rsidRDefault="004909AE">
      <w:pPr>
        <w:pStyle w:val="a1"/>
        <w:spacing w:after="0" w:line="240" w:lineRule="auto"/>
        <w:rPr>
          <w:rFonts w:ascii="Cambria" w:hAnsi="Cambria" w:cs="Cambria"/>
          <w:sz w:val="24"/>
          <w:szCs w:val="24"/>
        </w:rPr>
      </w:pPr>
    </w:p>
    <w:p w:rsidR="004909AE" w:rsidRDefault="004909AE">
      <w:pPr>
        <w:tabs>
          <w:tab w:val="left" w:pos="9180"/>
        </w:tabs>
        <w:spacing w:after="0" w:line="240" w:lineRule="auto"/>
        <w:jc w:val="right"/>
        <w:rPr>
          <w:rFonts w:ascii="Cambria" w:hAnsi="Cambria" w:cs="Times New Roman"/>
          <w:sz w:val="24"/>
          <w:szCs w:val="24"/>
        </w:rPr>
      </w:pPr>
    </w:p>
    <w:p w:rsidR="004909AE" w:rsidRDefault="00276F1C">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Παρασκευή, 4 Σεπτεμβρίου 2026</w:t>
      </w:r>
    </w:p>
    <w:p w:rsidR="004909AE" w:rsidRDefault="004909AE">
      <w:pPr>
        <w:spacing w:after="0" w:line="240" w:lineRule="auto"/>
        <w:jc w:val="center"/>
        <w:rPr>
          <w:rFonts w:ascii="Cambria" w:hAnsi="Cambria" w:cs="Times New Roman"/>
          <w:b/>
          <w:sz w:val="24"/>
          <w:szCs w:val="24"/>
        </w:rPr>
      </w:pPr>
    </w:p>
    <w:p w:rsidR="004909AE" w:rsidRDefault="00276F1C">
      <w:pPr>
        <w:spacing w:after="0" w:line="240" w:lineRule="auto"/>
        <w:jc w:val="center"/>
        <w:rPr>
          <w:rFonts w:ascii="Cambria" w:hAnsi="Cambria" w:cs="Times New Roman"/>
          <w:b/>
          <w:sz w:val="24"/>
          <w:szCs w:val="24"/>
        </w:rPr>
      </w:pPr>
      <w:r>
        <w:rPr>
          <w:rFonts w:ascii="Cambria" w:hAnsi="Cambria" w:cs="Times New Roman"/>
          <w:b/>
          <w:sz w:val="24"/>
          <w:szCs w:val="24"/>
        </w:rPr>
        <w:t>ΔΕΛΤΙΟ ΤΥΠΟΥ</w:t>
      </w:r>
    </w:p>
    <w:p w:rsidR="004909AE" w:rsidRDefault="004909AE">
      <w:pPr>
        <w:spacing w:after="0" w:line="240" w:lineRule="auto"/>
        <w:jc w:val="center"/>
        <w:rPr>
          <w:rFonts w:ascii="Cambria" w:hAnsi="Cambria" w:cs="Times New Roman"/>
          <w:b/>
          <w:sz w:val="24"/>
          <w:szCs w:val="24"/>
        </w:rPr>
      </w:pPr>
    </w:p>
    <w:p w:rsidR="004909AE" w:rsidRDefault="00276F1C">
      <w:pPr>
        <w:pStyle w:val="1"/>
        <w:numPr>
          <w:ilvl w:val="0"/>
          <w:numId w:val="0"/>
        </w:numPr>
        <w:ind w:left="792"/>
        <w:rPr>
          <w:rStyle w:val="ac"/>
          <w:rFonts w:ascii="Cambria" w:eastAsia="Calibri" w:hAnsi="Cambria" w:cs="Cambria"/>
          <w:b/>
          <w:color w:val="222222"/>
          <w:kern w:val="1"/>
          <w:sz w:val="24"/>
          <w:u w:val="none"/>
          <w:shd w:val="clear" w:color="auto" w:fill="FFFFFF"/>
        </w:rPr>
      </w:pPr>
      <w:r>
        <w:rPr>
          <w:rStyle w:val="ac"/>
          <w:rFonts w:ascii="Cambria" w:eastAsia="Calibri" w:hAnsi="Cambria" w:cs="Cambria"/>
          <w:b/>
          <w:color w:val="222222"/>
          <w:kern w:val="1"/>
          <w:sz w:val="24"/>
          <w:u w:val="none"/>
          <w:shd w:val="clear" w:color="auto" w:fill="FFFFFF"/>
        </w:rPr>
        <w:t>Εντοπισμός σορού γυναίκας (α.λ.σ.) στα Ίσθμια – Θάνατος άνδρα στη Ζάκυνθο – Απαγόρευση απόπλου Ε/Γ –Τ/Χ στον Πειραιά – Εντοπισμός και διάσωση 45 αλλοδαπών νότια της Γαύδου – Διακομιδές ασθενών</w:t>
      </w:r>
    </w:p>
    <w:p w:rsidR="004909AE" w:rsidRDefault="004909AE"/>
    <w:p w:rsidR="004909AE" w:rsidRDefault="00276F1C">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πρωινές ώρες σήμερα, ενημερώθηκε η Λιμενική Αρχή της Ισθμίας για τον εντοπισμό σορού γυναίκας (α.λ.σ.) στη θαλάσσια περιοχή του δυτικού άκρου εντός διαύλου Διώρυγας Κορίνθου. Στο σημείο μετέβη ιδιωτικό σκάφος, με επιβαίνοντα στέλεχος της Λιμενικής Αρχής, όπου εντόπισε και ανέσυρε τη σορό. Η σορός παρελήφθη από ασθενοφόρο όχημα του ΕΚΑΒ και μεταφέρθηκε στο Γενικό Νοσοκομείο Κορίνθου. Από το Β’ Λιμενικό Τμήμα Ίσθμιας του Λιμεναρχείου Κορίνθου που διενεργεί την προανάκριση, παραγγέλθηκε η διενέργεια νεκροψίας-νεκροτομής από την Ιατροδικαστική Υπηρεσία Πελοποννήσου.</w:t>
      </w:r>
    </w:p>
    <w:p w:rsidR="004909AE" w:rsidRDefault="004909AE">
      <w:pPr>
        <w:shd w:val="clear" w:color="auto" w:fill="FFFFFF"/>
        <w:spacing w:after="0" w:line="240" w:lineRule="auto"/>
        <w:ind w:firstLine="720"/>
        <w:rPr>
          <w:rFonts w:asciiTheme="majorHAnsi" w:hAnsiTheme="majorHAnsi" w:cs="Segoe UI"/>
          <w:color w:val="222222"/>
          <w:sz w:val="24"/>
          <w:szCs w:val="24"/>
          <w:shd w:val="clear" w:color="auto" w:fill="FFFFFF"/>
        </w:rPr>
      </w:pPr>
    </w:p>
    <w:p w:rsidR="004909AE" w:rsidRDefault="00276F1C">
      <w:pPr>
        <w:pStyle w:val="Web"/>
        <w:shd w:val="clear" w:color="auto" w:fill="FFFFFF"/>
        <w:spacing w:before="0" w:after="0"/>
        <w:ind w:firstLine="720"/>
        <w:jc w:val="center"/>
        <w:rPr>
          <w:rFonts w:asciiTheme="majorHAnsi" w:eastAsia="Calibri" w:hAnsiTheme="majorHAnsi" w:cs="Segoe UI"/>
          <w:color w:val="222222"/>
          <w:shd w:val="clear" w:color="auto" w:fill="FFFFFF"/>
        </w:rPr>
      </w:pPr>
      <w:r>
        <w:rPr>
          <w:rFonts w:asciiTheme="majorHAnsi" w:eastAsia="Calibri" w:hAnsiTheme="majorHAnsi" w:cs="Segoe UI"/>
          <w:color w:val="222222"/>
          <w:shd w:val="clear" w:color="auto" w:fill="FFFFFF"/>
        </w:rPr>
        <w:t>*****</w:t>
      </w:r>
    </w:p>
    <w:p w:rsidR="004909AE" w:rsidRDefault="00276F1C">
      <w:pPr>
        <w:pStyle w:val="Web"/>
        <w:shd w:val="clear" w:color="auto" w:fill="FFFFFF"/>
        <w:spacing w:before="0" w:after="0"/>
        <w:ind w:firstLine="720"/>
        <w:rPr>
          <w:rFonts w:ascii="Cambria" w:eastAsia="Calibri" w:hAnsi="Cambria" w:cs="Segoe UI"/>
          <w:color w:val="222222"/>
          <w:shd w:val="clear" w:color="auto" w:fill="FFFFFF"/>
        </w:rPr>
      </w:pPr>
      <w:r>
        <w:rPr>
          <w:rFonts w:ascii="Cambria" w:hAnsi="Cambria" w:cs="Segoe UI"/>
          <w:color w:val="222222"/>
          <w:shd w:val="clear" w:color="auto" w:fill="FFFFFF"/>
        </w:rPr>
        <w:t>Τις μεσημβρινές ώρες σήμερα, ενημερώθηκε η Λιμενική Αρχή της Ζακύνθου για τον εντοπισμό 79χρονου αλλοδαπού (υπηκόου της Τσεχικής Δημοκρατίας) χωρίς τις αισθήσεις του, στην περιοχή «ΛΑΓΑΝΑ» Ζακύνθου. Στον 79χρονο αρχικά παρασχέθηκαν οι πρώτες βοήθειες με τη μέθοδο καρδιοπνευμονικής αναζωογόνησης (ΚΑΡΠΑ) από τον ναυαγοσώστη Υπηρεσίας, ενώ στη συνέχεια διακομίστηκε με ασθενοφόρο όχημα του ΕΚΑΒ στο Γενικό Νοσοκομείο Ζακύνθου, όπου διαπιστώθηκε ο θάνατός του. Από το Λιμεναρχείο Ζακύνθου που διενεργεί την προανάκριση παραγγέλθηκε η διενέργεια νεκροψίας νεκροτομής.</w:t>
      </w:r>
    </w:p>
    <w:p w:rsidR="004909AE" w:rsidRDefault="004909AE">
      <w:pPr>
        <w:pStyle w:val="Web"/>
        <w:shd w:val="clear" w:color="auto" w:fill="FFFFFF"/>
        <w:spacing w:before="0" w:after="0"/>
        <w:ind w:firstLine="720"/>
        <w:jc w:val="center"/>
        <w:rPr>
          <w:rFonts w:asciiTheme="majorHAnsi" w:eastAsia="Calibri" w:hAnsiTheme="majorHAnsi" w:cs="Segoe UI"/>
          <w:color w:val="222222"/>
          <w:shd w:val="clear" w:color="auto" w:fill="FFFFFF"/>
        </w:rPr>
      </w:pPr>
    </w:p>
    <w:p w:rsidR="004909AE" w:rsidRDefault="00276F1C">
      <w:pPr>
        <w:pStyle w:val="Web"/>
        <w:shd w:val="clear" w:color="auto" w:fill="FFFFFF"/>
        <w:spacing w:before="0" w:after="0"/>
        <w:ind w:firstLine="720"/>
        <w:jc w:val="center"/>
        <w:rPr>
          <w:rFonts w:asciiTheme="majorHAnsi" w:eastAsia="Calibri" w:hAnsiTheme="majorHAnsi" w:cs="Segoe UI"/>
          <w:color w:val="222222"/>
          <w:shd w:val="clear" w:color="auto" w:fill="FFFFFF"/>
        </w:rPr>
      </w:pPr>
      <w:r>
        <w:rPr>
          <w:rFonts w:asciiTheme="majorHAnsi" w:eastAsia="Calibri" w:hAnsiTheme="majorHAnsi" w:cs="Segoe UI"/>
          <w:color w:val="222222"/>
          <w:shd w:val="clear" w:color="auto" w:fill="FFFFFF"/>
        </w:rPr>
        <w:t>*****</w:t>
      </w:r>
    </w:p>
    <w:p w:rsidR="004909AE" w:rsidRDefault="004909AE">
      <w:pPr>
        <w:pStyle w:val="Web"/>
        <w:shd w:val="clear" w:color="auto" w:fill="FFFFFF"/>
        <w:spacing w:before="0" w:after="0"/>
        <w:ind w:firstLine="720"/>
        <w:rPr>
          <w:rFonts w:asciiTheme="majorHAnsi" w:eastAsia="Calibri" w:hAnsiTheme="majorHAnsi" w:cs="Segoe UI"/>
          <w:color w:val="222222"/>
          <w:shd w:val="clear" w:color="auto" w:fill="FFFFFF"/>
        </w:rPr>
      </w:pPr>
    </w:p>
    <w:p w:rsidR="004909AE" w:rsidRDefault="00276F1C">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πρωινές ώρες σήμερα, ενημερώθηκε η Λιμενική Αρχή του Τζελέπη για περιστατικό μηχανικής βλάβης στη δεξιά ηλεκτρομηχανή του επιβατηγού-ταχύπλοου (Ε/Γ-Τ/Χ) «</w:t>
      </w:r>
      <w:r>
        <w:rPr>
          <w:rFonts w:asciiTheme="majorHAnsi" w:hAnsiTheme="majorHAnsi" w:cs="Segoe UI"/>
          <w:color w:val="222222"/>
          <w:sz w:val="24"/>
          <w:szCs w:val="24"/>
          <w:shd w:val="clear" w:color="auto" w:fill="FFFFFF"/>
          <w:lang w:val="en-US"/>
        </w:rPr>
        <w:t>AERO</w:t>
      </w:r>
      <w:r>
        <w:rPr>
          <w:rFonts w:asciiTheme="majorHAnsi" w:hAnsiTheme="majorHAnsi" w:cs="Segoe UI"/>
          <w:color w:val="222222"/>
          <w:sz w:val="24"/>
          <w:szCs w:val="24"/>
          <w:shd w:val="clear" w:color="auto" w:fill="FFFFFF"/>
        </w:rPr>
        <w:t xml:space="preserve"> 2 </w:t>
      </w:r>
      <w:r>
        <w:rPr>
          <w:rFonts w:asciiTheme="majorHAnsi" w:hAnsiTheme="majorHAnsi" w:cs="Segoe UI"/>
          <w:color w:val="222222"/>
          <w:sz w:val="24"/>
          <w:szCs w:val="24"/>
          <w:shd w:val="clear" w:color="auto" w:fill="FFFFFF"/>
          <w:lang w:val="en-US"/>
        </w:rPr>
        <w:t>HIGHSPEED</w:t>
      </w:r>
      <w:r>
        <w:rPr>
          <w:rFonts w:asciiTheme="majorHAnsi" w:hAnsiTheme="majorHAnsi" w:cs="Segoe UI"/>
          <w:color w:val="222222"/>
          <w:sz w:val="24"/>
          <w:szCs w:val="24"/>
          <w:shd w:val="clear" w:color="auto" w:fill="FFFFFF"/>
        </w:rPr>
        <w:t xml:space="preserve">» Ν.Π. 12809 κατά την διαδικασία απόπλου του από το λιμάνι του Πειραιά. Το Ε/Γ –Τ/Χ επρόκειτο να εκτελέσει προγραμματισμένο δρομολόγιο προς Αίγινα με 52 επιβάτες, οι οποίοι προωθήθηκαν στον προορισμό τους με μέριμνα της εταιρείας. Από το Α' Λιμενικό Τμήμα Τζελέπη του Κεντρικού Λιμεναρχείου Πειραιά, απαγορεύτηκε ο απόπλους του Ε/Γ-Τ/Χ μέχρι την αποκατάσταση της βλάβης και την προσκόμιση βεβαιωτικού διατήρησης αξιοπλοΐας από τον αρμόδιο νηογνώμονα. </w:t>
      </w:r>
    </w:p>
    <w:p w:rsidR="004909AE" w:rsidRDefault="004909AE">
      <w:pPr>
        <w:shd w:val="clear" w:color="auto" w:fill="FFFFFF"/>
        <w:spacing w:after="0" w:line="240" w:lineRule="auto"/>
        <w:ind w:firstLine="720"/>
        <w:rPr>
          <w:rFonts w:asciiTheme="majorHAnsi" w:hAnsiTheme="majorHAnsi" w:cs="Segoe UI"/>
          <w:color w:val="222222"/>
          <w:sz w:val="24"/>
          <w:szCs w:val="24"/>
          <w:shd w:val="clear" w:color="auto" w:fill="FFFFFF"/>
        </w:rPr>
      </w:pPr>
    </w:p>
    <w:p w:rsidR="004909AE" w:rsidRDefault="00276F1C">
      <w:pPr>
        <w:pStyle w:val="Web"/>
        <w:shd w:val="clear" w:color="auto" w:fill="FFFFFF"/>
        <w:spacing w:before="0" w:after="0"/>
        <w:ind w:firstLine="720"/>
        <w:jc w:val="center"/>
        <w:rPr>
          <w:rFonts w:asciiTheme="majorHAnsi" w:eastAsia="Calibri" w:hAnsiTheme="majorHAnsi" w:cs="Segoe UI"/>
          <w:color w:val="222222"/>
          <w:shd w:val="clear" w:color="auto" w:fill="FFFFFF"/>
        </w:rPr>
      </w:pPr>
      <w:r>
        <w:rPr>
          <w:rFonts w:asciiTheme="majorHAnsi" w:eastAsia="Calibri" w:hAnsiTheme="majorHAnsi" w:cs="Segoe UI"/>
          <w:color w:val="222222"/>
          <w:shd w:val="clear" w:color="auto" w:fill="FFFFFF"/>
        </w:rPr>
        <w:t>*****</w:t>
      </w:r>
    </w:p>
    <w:p w:rsidR="004909AE" w:rsidRDefault="004909AE">
      <w:pPr>
        <w:shd w:val="clear" w:color="auto" w:fill="FFFFFF"/>
        <w:spacing w:after="0" w:line="240" w:lineRule="auto"/>
        <w:ind w:firstLine="720"/>
        <w:rPr>
          <w:rFonts w:ascii="Cambria" w:hAnsi="Cambria" w:cs="Segoe UI"/>
          <w:color w:val="222222"/>
          <w:sz w:val="24"/>
          <w:szCs w:val="24"/>
          <w:shd w:val="clear" w:color="auto" w:fill="FFFFFF"/>
        </w:rPr>
      </w:pPr>
    </w:p>
    <w:p w:rsidR="004909AE" w:rsidRDefault="00276F1C">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lastRenderedPageBreak/>
        <w:t>Τις πρωινές ώρες σήμερα, Περιπολικό σκάφος Λ.Σ.-ΕΛ.ΑΚΤ. (ΠΛΣ), εντόπισε και περισυνέλλεξε 45 αλλοδαπούς (26 άνδρες, 15 γυναίκες και 4 ανήλικοι) στη θαλάσσια περιοχή νότια της Γαύδου. Οι αλλοδαποί μεταφέρθηκαν με ασφάλεια στο λιμάνι της Παλαιόχωρας και στη συνέχεια οδηγήθηκαν</w:t>
      </w:r>
      <w:r w:rsidR="0068723B">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σε προσωρινό χώρο φιλοξενίας στην Αγυιά Χανίων. Προανάκριση διενεργείται από το Κεντρικό Λιμεναρχείο Χανίων.</w:t>
      </w:r>
    </w:p>
    <w:p w:rsidR="004909AE" w:rsidRDefault="004909AE">
      <w:pPr>
        <w:shd w:val="clear" w:color="auto" w:fill="FFFFFF"/>
        <w:spacing w:after="0" w:line="240" w:lineRule="auto"/>
        <w:ind w:firstLine="720"/>
        <w:rPr>
          <w:rFonts w:ascii="Cambria" w:eastAsia="Times New Roman" w:hAnsi="Cambria" w:cs="Segoe UI"/>
          <w:color w:val="222222"/>
          <w:sz w:val="24"/>
          <w:szCs w:val="24"/>
          <w:lang w:eastAsia="el-GR"/>
        </w:rPr>
      </w:pPr>
    </w:p>
    <w:p w:rsidR="004909AE" w:rsidRDefault="00276F1C">
      <w:pPr>
        <w:pStyle w:val="Web"/>
        <w:shd w:val="clear" w:color="auto" w:fill="FFFFFF"/>
        <w:spacing w:before="0" w:after="0"/>
        <w:ind w:firstLine="720"/>
        <w:jc w:val="center"/>
        <w:rPr>
          <w:rFonts w:asciiTheme="majorHAnsi" w:eastAsia="Calibri" w:hAnsiTheme="majorHAnsi" w:cs="Segoe UI"/>
          <w:color w:val="222222"/>
          <w:shd w:val="clear" w:color="auto" w:fill="FFFFFF"/>
        </w:rPr>
      </w:pPr>
      <w:r>
        <w:rPr>
          <w:rFonts w:asciiTheme="majorHAnsi" w:eastAsia="Calibri" w:hAnsiTheme="majorHAnsi" w:cs="Segoe UI"/>
          <w:color w:val="222222"/>
          <w:shd w:val="clear" w:color="auto" w:fill="FFFFFF"/>
        </w:rPr>
        <w:t>*****</w:t>
      </w:r>
    </w:p>
    <w:p w:rsidR="004909AE" w:rsidRDefault="004909AE">
      <w:pPr>
        <w:shd w:val="clear" w:color="auto" w:fill="FFFFFF"/>
        <w:spacing w:after="0" w:line="240" w:lineRule="auto"/>
        <w:ind w:firstLine="720"/>
        <w:rPr>
          <w:rFonts w:asciiTheme="majorHAnsi" w:eastAsia="Times New Roman" w:hAnsiTheme="majorHAnsi" w:cs="Segoe UI"/>
          <w:color w:val="222222"/>
          <w:sz w:val="24"/>
          <w:szCs w:val="24"/>
          <w:lang w:eastAsia="el-GR"/>
        </w:rPr>
      </w:pPr>
    </w:p>
    <w:p w:rsidR="004909AE" w:rsidRDefault="00276F1C">
      <w:pPr>
        <w:shd w:val="clear" w:color="auto" w:fill="FFFFFF"/>
        <w:spacing w:after="0" w:line="240" w:lineRule="auto"/>
        <w:ind w:firstLine="720"/>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4909AE" w:rsidRDefault="00276F1C">
      <w:pPr>
        <w:shd w:val="clear" w:color="auto" w:fill="FFFFFF"/>
        <w:spacing w:after="0" w:line="240" w:lineRule="auto"/>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-25χρονου και 26χρονου, από το λιμάνι της Σκιάθου στο λιμάνι του Βόλου, με το Ι/Δ – Α/Ψ «ΑΘΩΣ» Ν. Σπετσών 323,</w:t>
      </w:r>
    </w:p>
    <w:p w:rsidR="004909AE" w:rsidRDefault="00276F1C">
      <w:pPr>
        <w:shd w:val="clear" w:color="auto" w:fill="FFFFFF"/>
        <w:spacing w:after="0" w:line="240" w:lineRule="auto"/>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 xml:space="preserve">-12χρονου, από το λιμάνι της Κέρκυρας στο λιμάνι της Ηγουμενίτσας, με Περιπολικό σκάφος Λ.Σ.- ΕΛ.ΑΚΤ και </w:t>
      </w:r>
    </w:p>
    <w:p w:rsidR="004909AE" w:rsidRDefault="00276F1C">
      <w:pPr>
        <w:shd w:val="clear" w:color="auto" w:fill="FFFFFF"/>
        <w:spacing w:after="0" w:line="240" w:lineRule="auto"/>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-77χρονου, από το λιμάνι της Σκύρου στο λιμάνι της Κύμης, με το Ε/Π-Τ/Ρ «ΚΥΟΘΟΗ» Ν. Ραφήνας 73.</w:t>
      </w:r>
    </w:p>
    <w:p w:rsidR="004909AE" w:rsidRDefault="004909AE">
      <w:pPr>
        <w:shd w:val="clear" w:color="auto" w:fill="FFFFFF"/>
        <w:spacing w:after="0" w:line="240" w:lineRule="auto"/>
        <w:ind w:firstLine="720"/>
        <w:rPr>
          <w:rFonts w:asciiTheme="majorHAnsi" w:hAnsiTheme="majorHAnsi" w:cs="Segoe UI"/>
          <w:color w:val="222222"/>
          <w:sz w:val="24"/>
          <w:szCs w:val="24"/>
          <w:shd w:val="clear" w:color="auto" w:fill="FFFFFF"/>
        </w:rPr>
      </w:pPr>
    </w:p>
    <w:sectPr w:rsidR="004909AE" w:rsidSect="00FE0376">
      <w:footerReference w:type="default" r:id="rId10"/>
      <w:pgSz w:w="11906" w:h="16838"/>
      <w:pgMar w:top="1440" w:right="1800" w:bottom="156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BD5" w:rsidRDefault="00C73BD5">
      <w:pPr>
        <w:spacing w:after="0" w:line="240" w:lineRule="auto"/>
      </w:pPr>
      <w:r>
        <w:separator/>
      </w:r>
    </w:p>
  </w:endnote>
  <w:endnote w:type="continuationSeparator" w:id="1">
    <w:p w:rsidR="00C73BD5" w:rsidRDefault="00C73B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9AE" w:rsidRDefault="00276F1C">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4909AE" w:rsidRDefault="00276F1C">
    <w:pPr>
      <w:pStyle w:val="Web"/>
      <w:shd w:val="clear" w:color="auto" w:fill="FFFFFF"/>
      <w:spacing w:before="0" w:after="0"/>
      <w:jc w:val="center"/>
      <w:rPr>
        <w:shd w:val="clear" w:color="auto" w:fill="FFFFFF"/>
      </w:rPr>
    </w:pPr>
    <w:r>
      <w:t>0904732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BD5" w:rsidRDefault="00C73BD5">
      <w:pPr>
        <w:spacing w:after="0" w:line="240" w:lineRule="auto"/>
      </w:pPr>
      <w:r>
        <w:separator/>
      </w:r>
    </w:p>
  </w:footnote>
  <w:footnote w:type="continuationSeparator" w:id="1">
    <w:p w:rsidR="00C73BD5" w:rsidRDefault="00C73B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4909AE"/>
    <w:rsid w:val="000D6512"/>
    <w:rsid w:val="00276F1C"/>
    <w:rsid w:val="004909AE"/>
    <w:rsid w:val="0068723B"/>
    <w:rsid w:val="00913D99"/>
    <w:rsid w:val="00C73BD5"/>
    <w:rsid w:val="00FE037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76"/>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FE0376"/>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FE0376"/>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FE0376"/>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FE0376"/>
    <w:pPr>
      <w:keepNext/>
      <w:spacing w:before="240" w:after="60"/>
      <w:outlineLvl w:val="3"/>
    </w:pPr>
    <w:rPr>
      <w:rFonts w:eastAsia="Times New Roman" w:cs="Times New Roman"/>
      <w:b/>
      <w:bCs/>
      <w:sz w:val="28"/>
      <w:szCs w:val="28"/>
    </w:rPr>
  </w:style>
  <w:style w:type="paragraph" w:styleId="5">
    <w:name w:val="heading 5"/>
    <w:basedOn w:val="a"/>
    <w:next w:val="a"/>
    <w:qFormat/>
    <w:rsid w:val="00FE0376"/>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FE0376"/>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FE0376"/>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FE0376"/>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FE0376"/>
    <w:pPr>
      <w:keepNext/>
      <w:spacing w:before="240" w:after="120"/>
    </w:pPr>
    <w:rPr>
      <w:rFonts w:ascii="Arial" w:eastAsia="Microsoft YaHei" w:hAnsi="Arial" w:cs="Mangal"/>
      <w:sz w:val="28"/>
      <w:szCs w:val="28"/>
    </w:rPr>
  </w:style>
  <w:style w:type="paragraph" w:styleId="a1">
    <w:name w:val="Body Text"/>
    <w:basedOn w:val="a"/>
    <w:rsid w:val="00FE0376"/>
    <w:pPr>
      <w:spacing w:after="120"/>
    </w:pPr>
    <w:rPr>
      <w:rFonts w:ascii="Times New Roman" w:eastAsia="Times New Roman" w:hAnsi="Times New Roman" w:cs="Times New Roman"/>
    </w:rPr>
  </w:style>
  <w:style w:type="paragraph" w:styleId="a5">
    <w:name w:val="Balloon Text"/>
    <w:basedOn w:val="a"/>
    <w:rsid w:val="00FE0376"/>
    <w:pPr>
      <w:spacing w:after="0" w:line="240" w:lineRule="auto"/>
    </w:pPr>
    <w:rPr>
      <w:rFonts w:ascii="Tahoma" w:eastAsia="Times New Roman" w:hAnsi="Tahoma" w:cs="Tahoma"/>
      <w:sz w:val="16"/>
      <w:szCs w:val="16"/>
    </w:rPr>
  </w:style>
  <w:style w:type="paragraph" w:styleId="a6">
    <w:name w:val="Body Text Indent"/>
    <w:basedOn w:val="a"/>
    <w:rsid w:val="00FE0376"/>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FE0376"/>
    <w:rPr>
      <w:rFonts w:ascii="Times New Roman" w:eastAsia="Times New Roman" w:hAnsi="Times New Roman" w:cs="Times New Roman"/>
    </w:rPr>
  </w:style>
  <w:style w:type="paragraph" w:styleId="a8">
    <w:name w:val="header"/>
    <w:basedOn w:val="a"/>
    <w:rsid w:val="00FE0376"/>
    <w:rPr>
      <w:rFonts w:ascii="Times New Roman" w:eastAsia="Times New Roman" w:hAnsi="Times New Roman" w:cs="Times New Roman"/>
    </w:rPr>
  </w:style>
  <w:style w:type="paragraph" w:styleId="-HTML">
    <w:name w:val="HTML Preformatted"/>
    <w:basedOn w:val="a"/>
    <w:rsid w:val="00FE0376"/>
    <w:pPr>
      <w:spacing w:after="0" w:line="240" w:lineRule="auto"/>
    </w:pPr>
    <w:rPr>
      <w:rFonts w:ascii="Courier New" w:eastAsia="Times New Roman" w:hAnsi="Courier New" w:cs="Courier New"/>
      <w:sz w:val="20"/>
      <w:szCs w:val="20"/>
    </w:rPr>
  </w:style>
  <w:style w:type="paragraph" w:styleId="a9">
    <w:name w:val="List"/>
    <w:basedOn w:val="a1"/>
    <w:rsid w:val="00FE0376"/>
    <w:rPr>
      <w:rFonts w:cs="Mangal"/>
    </w:rPr>
  </w:style>
  <w:style w:type="paragraph" w:styleId="Web">
    <w:name w:val="Normal (Web)"/>
    <w:basedOn w:val="a"/>
    <w:uiPriority w:val="99"/>
    <w:rsid w:val="00FE0376"/>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FE0376"/>
    <w:pPr>
      <w:spacing w:after="60"/>
      <w:jc w:val="center"/>
    </w:pPr>
    <w:rPr>
      <w:rFonts w:ascii="Cambria" w:eastAsia="Times New Roman" w:hAnsi="Cambria" w:cs="Cambria"/>
      <w:sz w:val="24"/>
      <w:szCs w:val="24"/>
    </w:rPr>
  </w:style>
  <w:style w:type="character" w:styleId="ab">
    <w:name w:val="Emphasis"/>
    <w:qFormat/>
    <w:rsid w:val="00FE0376"/>
    <w:rPr>
      <w:rFonts w:ascii="Times New Roman" w:eastAsia="Times New Roman" w:hAnsi="Times New Roman" w:cs="Times New Roman"/>
      <w:i/>
      <w:iCs/>
    </w:rPr>
  </w:style>
  <w:style w:type="character" w:styleId="-">
    <w:name w:val="FollowedHyperlink"/>
    <w:rsid w:val="00FE0376"/>
    <w:rPr>
      <w:rFonts w:ascii="Times New Roman" w:eastAsia="Times New Roman" w:hAnsi="Times New Roman" w:cs="Times New Roman"/>
      <w:color w:val="800000"/>
      <w:u w:val="single"/>
    </w:rPr>
  </w:style>
  <w:style w:type="character" w:styleId="-0">
    <w:name w:val="Hyperlink"/>
    <w:rsid w:val="00FE0376"/>
    <w:rPr>
      <w:rFonts w:ascii="Times New Roman" w:eastAsia="Times New Roman" w:hAnsi="Times New Roman" w:cs="Times New Roman"/>
      <w:color w:val="0000FF"/>
      <w:sz w:val="21"/>
      <w:u w:val="single"/>
    </w:rPr>
  </w:style>
  <w:style w:type="character" w:styleId="ac">
    <w:name w:val="Strong"/>
    <w:uiPriority w:val="22"/>
    <w:qFormat/>
    <w:rsid w:val="00FE0376"/>
    <w:rPr>
      <w:rFonts w:ascii="Times New Roman" w:eastAsia="Times New Roman" w:hAnsi="Times New Roman" w:cs="Times New Roman"/>
      <w:b/>
      <w:bCs/>
      <w:sz w:val="21"/>
    </w:rPr>
  </w:style>
  <w:style w:type="character" w:customStyle="1" w:styleId="4Char">
    <w:name w:val="Επικεφαλίδα 4 Char"/>
    <w:link w:val="4"/>
    <w:rsid w:val="00FE0376"/>
    <w:rPr>
      <w:rFonts w:ascii="Calibri" w:eastAsia="Times New Roman" w:hAnsi="Calibri" w:cs="Times New Roman"/>
      <w:b/>
      <w:bCs/>
      <w:sz w:val="28"/>
      <w:szCs w:val="28"/>
      <w:lang w:eastAsia="ar-SA"/>
    </w:rPr>
  </w:style>
  <w:style w:type="character" w:customStyle="1" w:styleId="WW8Num1z0">
    <w:name w:val="WW8Num1z0"/>
    <w:rsid w:val="00FE0376"/>
    <w:rPr>
      <w:rFonts w:ascii="Calibri" w:eastAsia="Calibri" w:hAnsi="Calibri" w:cs="Times New Roman" w:hint="default"/>
      <w:color w:val="000000"/>
      <w:sz w:val="22"/>
      <w:szCs w:val="24"/>
    </w:rPr>
  </w:style>
  <w:style w:type="character" w:customStyle="1" w:styleId="WW8Num1z1">
    <w:name w:val="WW8Num1z1"/>
    <w:rsid w:val="00FE0376"/>
    <w:rPr>
      <w:rFonts w:ascii="Courier New" w:eastAsia="Times New Roman" w:hAnsi="Courier New" w:cs="Courier New" w:hint="default"/>
    </w:rPr>
  </w:style>
  <w:style w:type="character" w:customStyle="1" w:styleId="WW8Num1z2">
    <w:name w:val="WW8Num1z2"/>
    <w:rsid w:val="00FE0376"/>
    <w:rPr>
      <w:rFonts w:ascii="Wingdings" w:eastAsia="Times New Roman" w:hAnsi="Wingdings" w:cs="Wingdings" w:hint="default"/>
    </w:rPr>
  </w:style>
  <w:style w:type="character" w:customStyle="1" w:styleId="WW8Num1z3">
    <w:name w:val="WW8Num1z3"/>
    <w:rsid w:val="00FE0376"/>
    <w:rPr>
      <w:rFonts w:ascii="Symbol" w:eastAsia="Times New Roman" w:hAnsi="Symbol" w:cs="Symbol" w:hint="default"/>
    </w:rPr>
  </w:style>
  <w:style w:type="character" w:customStyle="1" w:styleId="WW8Num1z4">
    <w:name w:val="WW8Num1z4"/>
    <w:rsid w:val="00FE0376"/>
    <w:rPr>
      <w:rFonts w:ascii="Times New Roman" w:eastAsia="Times New Roman" w:hAnsi="Times New Roman" w:cs="Times New Roman"/>
    </w:rPr>
  </w:style>
  <w:style w:type="character" w:customStyle="1" w:styleId="WW8Num1z5">
    <w:name w:val="WW8Num1z5"/>
    <w:rsid w:val="00FE0376"/>
    <w:rPr>
      <w:rFonts w:ascii="Times New Roman" w:eastAsia="Times New Roman" w:hAnsi="Times New Roman" w:cs="Times New Roman"/>
    </w:rPr>
  </w:style>
  <w:style w:type="character" w:customStyle="1" w:styleId="WW8Num1z6">
    <w:name w:val="WW8Num1z6"/>
    <w:rsid w:val="00FE0376"/>
    <w:rPr>
      <w:rFonts w:ascii="Times New Roman" w:eastAsia="Times New Roman" w:hAnsi="Times New Roman" w:cs="Times New Roman"/>
    </w:rPr>
  </w:style>
  <w:style w:type="character" w:customStyle="1" w:styleId="WW8Num1z7">
    <w:name w:val="WW8Num1z7"/>
    <w:rsid w:val="00FE0376"/>
    <w:rPr>
      <w:rFonts w:ascii="Times New Roman" w:eastAsia="Times New Roman" w:hAnsi="Times New Roman" w:cs="Times New Roman"/>
    </w:rPr>
  </w:style>
  <w:style w:type="character" w:customStyle="1" w:styleId="WW8Num1z8">
    <w:name w:val="WW8Num1z8"/>
    <w:rsid w:val="00FE0376"/>
    <w:rPr>
      <w:rFonts w:ascii="Times New Roman" w:eastAsia="Times New Roman" w:hAnsi="Times New Roman" w:cs="Times New Roman"/>
    </w:rPr>
  </w:style>
  <w:style w:type="character" w:customStyle="1" w:styleId="WW8Num2z0">
    <w:name w:val="WW8Num2z0"/>
    <w:rsid w:val="00FE0376"/>
    <w:rPr>
      <w:rFonts w:ascii="Wingdings" w:eastAsia="Times New Roman" w:hAnsi="Wingdings" w:cs="Wingdings" w:hint="default"/>
      <w:b/>
      <w:lang w:val="el-GR"/>
    </w:rPr>
  </w:style>
  <w:style w:type="character" w:customStyle="1" w:styleId="WW8Num2z1">
    <w:name w:val="WW8Num2z1"/>
    <w:rsid w:val="00FE0376"/>
    <w:rPr>
      <w:rFonts w:ascii="Times New Roman" w:eastAsia="Times New Roman" w:hAnsi="Times New Roman" w:cs="Times New Roman"/>
    </w:rPr>
  </w:style>
  <w:style w:type="character" w:customStyle="1" w:styleId="WW8Num2z2">
    <w:name w:val="WW8Num2z2"/>
    <w:rsid w:val="00FE0376"/>
    <w:rPr>
      <w:rFonts w:ascii="Times New Roman" w:eastAsia="Times New Roman" w:hAnsi="Times New Roman" w:cs="Times New Roman"/>
    </w:rPr>
  </w:style>
  <w:style w:type="character" w:customStyle="1" w:styleId="WW8Num2z3">
    <w:name w:val="WW8Num2z3"/>
    <w:rsid w:val="00FE0376"/>
    <w:rPr>
      <w:rFonts w:ascii="Times New Roman" w:eastAsia="Times New Roman" w:hAnsi="Times New Roman" w:cs="Times New Roman"/>
    </w:rPr>
  </w:style>
  <w:style w:type="character" w:customStyle="1" w:styleId="WW8Num2z4">
    <w:name w:val="WW8Num2z4"/>
    <w:rsid w:val="00FE0376"/>
    <w:rPr>
      <w:rFonts w:ascii="Times New Roman" w:eastAsia="Times New Roman" w:hAnsi="Times New Roman" w:cs="Times New Roman"/>
    </w:rPr>
  </w:style>
  <w:style w:type="character" w:customStyle="1" w:styleId="WW8Num2z5">
    <w:name w:val="WW8Num2z5"/>
    <w:rsid w:val="00FE0376"/>
    <w:rPr>
      <w:rFonts w:ascii="Times New Roman" w:eastAsia="Times New Roman" w:hAnsi="Times New Roman" w:cs="Times New Roman"/>
    </w:rPr>
  </w:style>
  <w:style w:type="character" w:customStyle="1" w:styleId="WW8Num2z6">
    <w:name w:val="WW8Num2z6"/>
    <w:rsid w:val="00FE0376"/>
    <w:rPr>
      <w:rFonts w:ascii="Times New Roman" w:eastAsia="Times New Roman" w:hAnsi="Times New Roman" w:cs="Times New Roman"/>
    </w:rPr>
  </w:style>
  <w:style w:type="character" w:customStyle="1" w:styleId="WW8Num2z7">
    <w:name w:val="WW8Num2z7"/>
    <w:rsid w:val="00FE0376"/>
    <w:rPr>
      <w:rFonts w:ascii="Times New Roman" w:eastAsia="Times New Roman" w:hAnsi="Times New Roman" w:cs="Times New Roman"/>
    </w:rPr>
  </w:style>
  <w:style w:type="character" w:customStyle="1" w:styleId="WW8Num2z8">
    <w:name w:val="WW8Num2z8"/>
    <w:rsid w:val="00FE0376"/>
    <w:rPr>
      <w:rFonts w:ascii="Times New Roman" w:eastAsia="Times New Roman" w:hAnsi="Times New Roman" w:cs="Times New Roman"/>
    </w:rPr>
  </w:style>
  <w:style w:type="character" w:customStyle="1" w:styleId="12">
    <w:name w:val="Προεπιλεγμένη γραμματοσειρά12"/>
    <w:rsid w:val="00FE0376"/>
    <w:rPr>
      <w:rFonts w:ascii="Times New Roman" w:eastAsia="Times New Roman" w:hAnsi="Times New Roman" w:cs="Times New Roman"/>
    </w:rPr>
  </w:style>
  <w:style w:type="character" w:customStyle="1" w:styleId="WW8Num3z0">
    <w:name w:val="WW8Num3z0"/>
    <w:rsid w:val="00FE0376"/>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FE0376"/>
    <w:rPr>
      <w:rFonts w:ascii="Courier New" w:eastAsia="Times New Roman" w:hAnsi="Courier New" w:cs="Courier New" w:hint="default"/>
    </w:rPr>
  </w:style>
  <w:style w:type="character" w:customStyle="1" w:styleId="WW8Num3z2">
    <w:name w:val="WW8Num3z2"/>
    <w:rsid w:val="00FE0376"/>
    <w:rPr>
      <w:rFonts w:ascii="Wingdings" w:eastAsia="Times New Roman" w:hAnsi="Wingdings" w:cs="Wingdings" w:hint="default"/>
    </w:rPr>
  </w:style>
  <w:style w:type="character" w:customStyle="1" w:styleId="WW8Num3z3">
    <w:name w:val="WW8Num3z3"/>
    <w:rsid w:val="00FE0376"/>
    <w:rPr>
      <w:rFonts w:ascii="Symbol" w:eastAsia="Times New Roman" w:hAnsi="Symbol" w:cs="Symbol" w:hint="default"/>
    </w:rPr>
  </w:style>
  <w:style w:type="character" w:customStyle="1" w:styleId="WW8Num3z4">
    <w:name w:val="WW8Num3z4"/>
    <w:rsid w:val="00FE0376"/>
    <w:rPr>
      <w:rFonts w:ascii="Times New Roman" w:eastAsia="Times New Roman" w:hAnsi="Times New Roman" w:cs="Times New Roman"/>
    </w:rPr>
  </w:style>
  <w:style w:type="character" w:customStyle="1" w:styleId="WW8Num3z5">
    <w:name w:val="WW8Num3z5"/>
    <w:rsid w:val="00FE0376"/>
    <w:rPr>
      <w:rFonts w:ascii="Times New Roman" w:eastAsia="Times New Roman" w:hAnsi="Times New Roman" w:cs="Times New Roman"/>
    </w:rPr>
  </w:style>
  <w:style w:type="character" w:customStyle="1" w:styleId="WW8Num3z6">
    <w:name w:val="WW8Num3z6"/>
    <w:rsid w:val="00FE0376"/>
    <w:rPr>
      <w:rFonts w:ascii="Times New Roman" w:eastAsia="Times New Roman" w:hAnsi="Times New Roman" w:cs="Times New Roman"/>
    </w:rPr>
  </w:style>
  <w:style w:type="character" w:customStyle="1" w:styleId="WW8Num3z7">
    <w:name w:val="WW8Num3z7"/>
    <w:rsid w:val="00FE0376"/>
    <w:rPr>
      <w:rFonts w:ascii="Times New Roman" w:eastAsia="Times New Roman" w:hAnsi="Times New Roman" w:cs="Times New Roman"/>
    </w:rPr>
  </w:style>
  <w:style w:type="character" w:customStyle="1" w:styleId="WW8Num3z8">
    <w:name w:val="WW8Num3z8"/>
    <w:rsid w:val="00FE0376"/>
    <w:rPr>
      <w:rFonts w:ascii="Times New Roman" w:eastAsia="Times New Roman" w:hAnsi="Times New Roman" w:cs="Times New Roman"/>
    </w:rPr>
  </w:style>
  <w:style w:type="character" w:customStyle="1" w:styleId="WW8Num4z0">
    <w:name w:val="WW8Num4z0"/>
    <w:rsid w:val="00FE0376"/>
    <w:rPr>
      <w:rFonts w:ascii="Symbol" w:eastAsia="Times New Roman" w:hAnsi="Symbol" w:cs="OpenSymbol"/>
      <w:color w:val="000000"/>
      <w:position w:val="0"/>
      <w:sz w:val="22"/>
      <w:szCs w:val="24"/>
      <w:vertAlign w:val="baseline"/>
      <w:lang w:val="el-GR"/>
    </w:rPr>
  </w:style>
  <w:style w:type="character" w:customStyle="1" w:styleId="WW8Num4z1">
    <w:name w:val="WW8Num4z1"/>
    <w:rsid w:val="00FE0376"/>
    <w:rPr>
      <w:rFonts w:ascii="OpenSymbol" w:eastAsia="Times New Roman" w:hAnsi="OpenSymbol" w:cs="OpenSymbol"/>
    </w:rPr>
  </w:style>
  <w:style w:type="character" w:customStyle="1" w:styleId="WW8Num4z2">
    <w:name w:val="WW8Num4z2"/>
    <w:rsid w:val="00FE0376"/>
    <w:rPr>
      <w:rFonts w:ascii="Wingdings" w:eastAsia="Times New Roman" w:hAnsi="Wingdings" w:cs="Wingdings" w:hint="default"/>
    </w:rPr>
  </w:style>
  <w:style w:type="character" w:customStyle="1" w:styleId="WW8Num4z3">
    <w:name w:val="WW8Num4z3"/>
    <w:rsid w:val="00FE0376"/>
    <w:rPr>
      <w:rFonts w:ascii="Symbol" w:eastAsia="Times New Roman" w:hAnsi="Symbol" w:cs="Symbol" w:hint="default"/>
    </w:rPr>
  </w:style>
  <w:style w:type="character" w:customStyle="1" w:styleId="WW8Num4z4">
    <w:name w:val="WW8Num4z4"/>
    <w:rsid w:val="00FE0376"/>
    <w:rPr>
      <w:rFonts w:ascii="Times New Roman" w:eastAsia="Times New Roman" w:hAnsi="Times New Roman" w:cs="Times New Roman"/>
    </w:rPr>
  </w:style>
  <w:style w:type="character" w:customStyle="1" w:styleId="WW8Num4z5">
    <w:name w:val="WW8Num4z5"/>
    <w:rsid w:val="00FE0376"/>
    <w:rPr>
      <w:rFonts w:ascii="Times New Roman" w:eastAsia="Times New Roman" w:hAnsi="Times New Roman" w:cs="Times New Roman"/>
    </w:rPr>
  </w:style>
  <w:style w:type="character" w:customStyle="1" w:styleId="WW8Num4z6">
    <w:name w:val="WW8Num4z6"/>
    <w:rsid w:val="00FE0376"/>
    <w:rPr>
      <w:rFonts w:ascii="Times New Roman" w:eastAsia="Times New Roman" w:hAnsi="Times New Roman" w:cs="Times New Roman"/>
    </w:rPr>
  </w:style>
  <w:style w:type="character" w:customStyle="1" w:styleId="WW8Num4z7">
    <w:name w:val="WW8Num4z7"/>
    <w:rsid w:val="00FE0376"/>
    <w:rPr>
      <w:rFonts w:ascii="Times New Roman" w:eastAsia="Times New Roman" w:hAnsi="Times New Roman" w:cs="Times New Roman"/>
    </w:rPr>
  </w:style>
  <w:style w:type="character" w:customStyle="1" w:styleId="WW8Num4z8">
    <w:name w:val="WW8Num4z8"/>
    <w:rsid w:val="00FE0376"/>
    <w:rPr>
      <w:rFonts w:ascii="Times New Roman" w:eastAsia="Times New Roman" w:hAnsi="Times New Roman" w:cs="Times New Roman"/>
    </w:rPr>
  </w:style>
  <w:style w:type="character" w:customStyle="1" w:styleId="11">
    <w:name w:val="Προεπιλεγμένη γραμματοσειρά11"/>
    <w:rsid w:val="00FE0376"/>
    <w:rPr>
      <w:rFonts w:ascii="Times New Roman" w:eastAsia="Times New Roman" w:hAnsi="Times New Roman" w:cs="Times New Roman"/>
    </w:rPr>
  </w:style>
  <w:style w:type="character" w:customStyle="1" w:styleId="10">
    <w:name w:val="Προεπιλεγμένη γραμματοσειρά10"/>
    <w:rsid w:val="00FE0376"/>
    <w:rPr>
      <w:rFonts w:ascii="Times New Roman" w:eastAsia="Times New Roman" w:hAnsi="Times New Roman" w:cs="Times New Roman"/>
    </w:rPr>
  </w:style>
  <w:style w:type="character" w:customStyle="1" w:styleId="90">
    <w:name w:val="Προεπιλεγμένη γραμματοσειρά9"/>
    <w:rsid w:val="00FE0376"/>
    <w:rPr>
      <w:rFonts w:ascii="Times New Roman" w:eastAsia="Times New Roman" w:hAnsi="Times New Roman" w:cs="Times New Roman"/>
    </w:rPr>
  </w:style>
  <w:style w:type="character" w:customStyle="1" w:styleId="80">
    <w:name w:val="Προεπιλεγμένη γραμματοσειρά8"/>
    <w:rsid w:val="00FE0376"/>
    <w:rPr>
      <w:rFonts w:ascii="Times New Roman" w:eastAsia="Times New Roman" w:hAnsi="Times New Roman" w:cs="Times New Roman"/>
    </w:rPr>
  </w:style>
  <w:style w:type="character" w:customStyle="1" w:styleId="70">
    <w:name w:val="Προεπιλεγμένη γραμματοσειρά7"/>
    <w:rsid w:val="00FE0376"/>
    <w:rPr>
      <w:rFonts w:ascii="Times New Roman" w:eastAsia="Times New Roman" w:hAnsi="Times New Roman" w:cs="Times New Roman"/>
    </w:rPr>
  </w:style>
  <w:style w:type="character" w:customStyle="1" w:styleId="6">
    <w:name w:val="Προεπιλεγμένη γραμματοσειρά6"/>
    <w:rsid w:val="00FE0376"/>
    <w:rPr>
      <w:rFonts w:ascii="Times New Roman" w:eastAsia="Times New Roman" w:hAnsi="Times New Roman" w:cs="Times New Roman"/>
    </w:rPr>
  </w:style>
  <w:style w:type="character" w:customStyle="1" w:styleId="50">
    <w:name w:val="Προεπιλεγμένη γραμματοσειρά5"/>
    <w:rsid w:val="00FE0376"/>
    <w:rPr>
      <w:rFonts w:ascii="Times New Roman" w:eastAsia="Times New Roman" w:hAnsi="Times New Roman" w:cs="Times New Roman"/>
    </w:rPr>
  </w:style>
  <w:style w:type="character" w:customStyle="1" w:styleId="40">
    <w:name w:val="Προεπιλεγμένη γραμματοσειρά4"/>
    <w:rsid w:val="00FE0376"/>
    <w:rPr>
      <w:rFonts w:ascii="Times New Roman" w:eastAsia="Times New Roman" w:hAnsi="Times New Roman" w:cs="Times New Roman"/>
    </w:rPr>
  </w:style>
  <w:style w:type="character" w:customStyle="1" w:styleId="30">
    <w:name w:val="Προεπιλεγμένη γραμματοσειρά3"/>
    <w:rsid w:val="00FE0376"/>
    <w:rPr>
      <w:rFonts w:ascii="Times New Roman" w:eastAsia="Times New Roman" w:hAnsi="Times New Roman" w:cs="Times New Roman"/>
    </w:rPr>
  </w:style>
  <w:style w:type="character" w:customStyle="1" w:styleId="20">
    <w:name w:val="Προεπιλεγμένη γραμματοσειρά2"/>
    <w:rsid w:val="00FE0376"/>
    <w:rPr>
      <w:rFonts w:ascii="Times New Roman" w:eastAsia="Times New Roman" w:hAnsi="Times New Roman" w:cs="Times New Roman"/>
    </w:rPr>
  </w:style>
  <w:style w:type="character" w:customStyle="1" w:styleId="13">
    <w:name w:val="Προεπιλεγμένη γραμματοσειρά1"/>
    <w:rsid w:val="00FE0376"/>
    <w:rPr>
      <w:rFonts w:ascii="Times New Roman" w:eastAsia="Times New Roman" w:hAnsi="Times New Roman" w:cs="Times New Roman"/>
    </w:rPr>
  </w:style>
  <w:style w:type="character" w:customStyle="1" w:styleId="Char">
    <w:name w:val="Κείμενο πλαισίου Char"/>
    <w:rsid w:val="00FE0376"/>
    <w:rPr>
      <w:rFonts w:ascii="Tahoma" w:eastAsia="Times New Roman" w:hAnsi="Tahoma" w:cs="Tahoma"/>
      <w:sz w:val="16"/>
      <w:szCs w:val="16"/>
    </w:rPr>
  </w:style>
  <w:style w:type="character" w:customStyle="1" w:styleId="Char0">
    <w:name w:val="Κεφαλίδα Char"/>
    <w:rsid w:val="00FE0376"/>
    <w:rPr>
      <w:rFonts w:ascii="Times New Roman" w:eastAsia="Times New Roman" w:hAnsi="Times New Roman" w:cs="Times New Roman"/>
      <w:sz w:val="22"/>
      <w:szCs w:val="22"/>
    </w:rPr>
  </w:style>
  <w:style w:type="character" w:customStyle="1" w:styleId="Char1">
    <w:name w:val="Υποσέλιδο Char"/>
    <w:rsid w:val="00FE0376"/>
    <w:rPr>
      <w:rFonts w:ascii="Times New Roman" w:eastAsia="Times New Roman" w:hAnsi="Times New Roman" w:cs="Times New Roman"/>
      <w:sz w:val="22"/>
      <w:szCs w:val="22"/>
    </w:rPr>
  </w:style>
  <w:style w:type="character" w:customStyle="1" w:styleId="2Char">
    <w:name w:val="Σώμα κείμενου 2 Char"/>
    <w:rsid w:val="00FE0376"/>
    <w:rPr>
      <w:rFonts w:ascii="Times New Roman" w:eastAsia="Times New Roman" w:hAnsi="Times New Roman" w:cs="Times New Roman"/>
      <w:sz w:val="28"/>
    </w:rPr>
  </w:style>
  <w:style w:type="character" w:customStyle="1" w:styleId="apple-converted-space">
    <w:name w:val="apple-converted-space"/>
    <w:rsid w:val="00FE0376"/>
    <w:rPr>
      <w:rFonts w:ascii="Times New Roman" w:eastAsia="Times New Roman" w:hAnsi="Times New Roman" w:cs="Times New Roman"/>
    </w:rPr>
  </w:style>
  <w:style w:type="character" w:customStyle="1" w:styleId="Char2">
    <w:name w:val="Σώμα κειμένου Char"/>
    <w:rsid w:val="00FE0376"/>
    <w:rPr>
      <w:rFonts w:ascii="Times New Roman" w:eastAsia="Times New Roman" w:hAnsi="Times New Roman" w:cs="Times New Roman"/>
      <w:sz w:val="22"/>
      <w:szCs w:val="22"/>
    </w:rPr>
  </w:style>
  <w:style w:type="character" w:customStyle="1" w:styleId="1Char">
    <w:name w:val="Επικεφαλίδα 1 Char"/>
    <w:rsid w:val="00FE0376"/>
    <w:rPr>
      <w:rFonts w:ascii="Times New Roman" w:eastAsia="Arial Unicode MS" w:hAnsi="Times New Roman" w:cs="Times New Roman"/>
      <w:b/>
      <w:bCs/>
      <w:sz w:val="24"/>
      <w:szCs w:val="24"/>
      <w:u w:val="single"/>
    </w:rPr>
  </w:style>
  <w:style w:type="character" w:customStyle="1" w:styleId="Char3">
    <w:name w:val="Υπότιτλος Char"/>
    <w:rsid w:val="00FE0376"/>
    <w:rPr>
      <w:rFonts w:ascii="Cambria" w:eastAsia="Times New Roman" w:hAnsi="Cambria" w:cs="Times New Roman"/>
      <w:sz w:val="24"/>
      <w:szCs w:val="24"/>
    </w:rPr>
  </w:style>
  <w:style w:type="character" w:customStyle="1" w:styleId="Char4">
    <w:name w:val="Σώμα κείμενου με εσοχή Char"/>
    <w:rsid w:val="00FE0376"/>
    <w:rPr>
      <w:rFonts w:ascii="Times New Roman" w:eastAsia="Times New Roman" w:hAnsi="Times New Roman" w:cs="Times New Roman"/>
      <w:sz w:val="24"/>
      <w:lang w:val="en-US"/>
    </w:rPr>
  </w:style>
  <w:style w:type="character" w:customStyle="1" w:styleId="3Char">
    <w:name w:val="Επικεφαλίδα 3 Char"/>
    <w:rsid w:val="00FE0376"/>
    <w:rPr>
      <w:rFonts w:ascii="Cambria" w:eastAsia="Times New Roman" w:hAnsi="Cambria" w:cs="Times New Roman"/>
      <w:b/>
      <w:bCs/>
      <w:sz w:val="26"/>
      <w:szCs w:val="26"/>
    </w:rPr>
  </w:style>
  <w:style w:type="character" w:customStyle="1" w:styleId="ad">
    <w:name w:val="Κουκίδες"/>
    <w:rsid w:val="00FE0376"/>
    <w:rPr>
      <w:rFonts w:ascii="OpenSymbol" w:eastAsia="OpenSymbol" w:hAnsi="OpenSymbol" w:cs="OpenSymbol"/>
    </w:rPr>
  </w:style>
  <w:style w:type="character" w:customStyle="1" w:styleId="ae">
    <w:name w:val="Σύμβολο υποσημείωσης"/>
    <w:rsid w:val="00FE0376"/>
    <w:rPr>
      <w:rFonts w:ascii="Times New Roman" w:eastAsia="Times New Roman" w:hAnsi="Times New Roman" w:cs="Times New Roman"/>
    </w:rPr>
  </w:style>
  <w:style w:type="character" w:customStyle="1" w:styleId="af">
    <w:name w:val="Σύμβολα σημείωσης τέλους"/>
    <w:rsid w:val="00FE0376"/>
    <w:rPr>
      <w:rFonts w:ascii="Times New Roman" w:eastAsia="Times New Roman" w:hAnsi="Times New Roman" w:cs="Times New Roman"/>
    </w:rPr>
  </w:style>
  <w:style w:type="character" w:customStyle="1" w:styleId="af0">
    <w:name w:val="Χαρακτήρες αρίθμησης"/>
    <w:rsid w:val="00FE0376"/>
    <w:rPr>
      <w:rFonts w:ascii="Times New Roman" w:eastAsia="Times New Roman" w:hAnsi="Times New Roman" w:cs="Times New Roman"/>
    </w:rPr>
  </w:style>
  <w:style w:type="character" w:customStyle="1" w:styleId="130">
    <w:name w:val="Προεπιλεγμένη γραμματοσειρά13"/>
    <w:rsid w:val="00FE0376"/>
    <w:rPr>
      <w:rFonts w:ascii="Times New Roman" w:eastAsia="Times New Roman" w:hAnsi="Times New Roman" w:cs="Times New Roman"/>
    </w:rPr>
  </w:style>
  <w:style w:type="character" w:customStyle="1" w:styleId="apple-style-span">
    <w:name w:val="apple-style-span"/>
    <w:rsid w:val="00FE0376"/>
    <w:rPr>
      <w:rFonts w:ascii="Times New Roman" w:eastAsia="Times New Roman" w:hAnsi="Times New Roman" w:cs="Times New Roman"/>
    </w:rPr>
  </w:style>
  <w:style w:type="paragraph" w:customStyle="1" w:styleId="120">
    <w:name w:val="Λεζάντα12"/>
    <w:basedOn w:val="a"/>
    <w:rsid w:val="00FE0376"/>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FE0376"/>
    <w:pPr>
      <w:suppressLineNumbers/>
    </w:pPr>
    <w:rPr>
      <w:rFonts w:ascii="Times New Roman" w:eastAsia="Times New Roman" w:hAnsi="Times New Roman" w:cs="Mangal"/>
    </w:rPr>
  </w:style>
  <w:style w:type="paragraph" w:customStyle="1" w:styleId="110">
    <w:name w:val="Λεζάντα11"/>
    <w:basedOn w:val="a"/>
    <w:rsid w:val="00FE0376"/>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FE0376"/>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FE0376"/>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FE0376"/>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FE0376"/>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FE0376"/>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FE0376"/>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FE0376"/>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FE0376"/>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FE0376"/>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FE0376"/>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FE0376"/>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FE0376"/>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FE0376"/>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FE0376"/>
    <w:pPr>
      <w:suppressAutoHyphens/>
      <w:spacing w:after="200" w:line="276" w:lineRule="auto"/>
      <w:jc w:val="both"/>
    </w:pPr>
    <w:rPr>
      <w:sz w:val="24"/>
      <w:szCs w:val="24"/>
      <w:lang w:eastAsia="ar-SA"/>
    </w:rPr>
  </w:style>
  <w:style w:type="paragraph" w:customStyle="1" w:styleId="WW-Char1CharChar1">
    <w:name w:val="WW-Char1 Char Char1"/>
    <w:basedOn w:val="a"/>
    <w:rsid w:val="00FE0376"/>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FE0376"/>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FE0376"/>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FE0376"/>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FE0376"/>
  </w:style>
  <w:style w:type="paragraph" w:customStyle="1" w:styleId="Web1">
    <w:name w:val="Κανονικό (Web)1"/>
    <w:basedOn w:val="a"/>
    <w:rsid w:val="00FE0376"/>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FE0376"/>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FE0376"/>
    <w:pPr>
      <w:spacing w:after="0"/>
    </w:pPr>
    <w:rPr>
      <w:rFonts w:ascii="Courier New" w:eastAsia="NSimSun" w:hAnsi="Courier New" w:cs="Courier New"/>
      <w:sz w:val="20"/>
      <w:szCs w:val="20"/>
    </w:rPr>
  </w:style>
  <w:style w:type="paragraph" w:customStyle="1" w:styleId="af4">
    <w:name w:val="Περιεχόμενο λίστας"/>
    <w:basedOn w:val="a"/>
    <w:rsid w:val="00FE0376"/>
    <w:pPr>
      <w:ind w:left="567"/>
    </w:pPr>
    <w:rPr>
      <w:rFonts w:ascii="Times New Roman" w:eastAsia="Times New Roman" w:hAnsi="Times New Roman" w:cs="Times New Roman"/>
    </w:rPr>
  </w:style>
  <w:style w:type="paragraph" w:customStyle="1" w:styleId="yiv0128021470msonormal">
    <w:name w:val="yiv0128021470msonormal"/>
    <w:basedOn w:val="a"/>
    <w:rsid w:val="00FE0376"/>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FE0376"/>
    <w:pPr>
      <w:suppressLineNumbers/>
    </w:pPr>
    <w:rPr>
      <w:rFonts w:ascii="Times New Roman" w:eastAsia="Times New Roman" w:hAnsi="Times New Roman" w:cs="Times New Roman"/>
    </w:rPr>
  </w:style>
  <w:style w:type="paragraph" w:customStyle="1" w:styleId="16">
    <w:name w:val="Παράγραφος λίστας1"/>
    <w:basedOn w:val="a"/>
    <w:rsid w:val="00FE0376"/>
    <w:pPr>
      <w:ind w:left="720"/>
    </w:pPr>
    <w:rPr>
      <w:rFonts w:ascii="Times New Roman" w:eastAsia="Times New Roman" w:hAnsi="Times New Roman" w:cs="Times New Roman"/>
    </w:rPr>
  </w:style>
  <w:style w:type="paragraph" w:customStyle="1" w:styleId="17">
    <w:name w:val="Χωρίς διάστιχο1"/>
    <w:rsid w:val="00FE0376"/>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FE0376"/>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FE0376"/>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FE0376"/>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FE0376"/>
    <w:rPr>
      <w:rFonts w:ascii="Calibri" w:eastAsia="Calibri" w:hAnsi="Calibri" w:cs="Calibri"/>
      <w:b/>
      <w:bCs/>
      <w:sz w:val="22"/>
      <w:szCs w:val="22"/>
      <w:shd w:val="clear" w:color="auto" w:fill="FFFFFF"/>
    </w:rPr>
  </w:style>
  <w:style w:type="character" w:customStyle="1" w:styleId="object">
    <w:name w:val="object"/>
    <w:rsid w:val="00FE0376"/>
    <w:rPr>
      <w:rFonts w:ascii="Times New Roman" w:eastAsia="Times New Roman" w:hAnsi="Times New Roman" w:cs="Times New Roman"/>
    </w:rPr>
  </w:style>
  <w:style w:type="paragraph" w:customStyle="1" w:styleId="22">
    <w:name w:val="Παράγραφος λίστας2"/>
    <w:basedOn w:val="a"/>
    <w:rsid w:val="00FE0376"/>
    <w:pPr>
      <w:ind w:left="720"/>
      <w:contextualSpacing/>
    </w:pPr>
    <w:rPr>
      <w:rFonts w:ascii="Times New Roman" w:eastAsia="Times New Roman" w:hAnsi="Times New Roman" w:cs="Times New Roman"/>
    </w:rPr>
  </w:style>
  <w:style w:type="paragraph" w:customStyle="1" w:styleId="32">
    <w:name w:val="Παράγραφος λίστας3"/>
    <w:basedOn w:val="a"/>
    <w:qFormat/>
    <w:rsid w:val="00FE0376"/>
    <w:pPr>
      <w:ind w:left="720"/>
      <w:contextualSpacing/>
    </w:pPr>
    <w:rPr>
      <w:rFonts w:ascii="Times New Roman" w:eastAsia="Times New Roman" w:hAnsi="Times New Roman" w:cs="Times New Roman"/>
    </w:rPr>
  </w:style>
  <w:style w:type="paragraph" w:customStyle="1" w:styleId="33">
    <w:name w:val="Παράγραφος λίστας3"/>
    <w:basedOn w:val="a"/>
    <w:rsid w:val="00FE0376"/>
    <w:pPr>
      <w:ind w:left="720"/>
      <w:contextualSpacing/>
    </w:pPr>
    <w:rPr>
      <w:rFonts w:ascii="Times New Roman" w:eastAsia="Times New Roman" w:hAnsi="Times New Roman" w:cs="Times New Roman"/>
    </w:rPr>
  </w:style>
  <w:style w:type="character" w:customStyle="1" w:styleId="18">
    <w:name w:val="Ανεπίλυτη αναφορά1"/>
    <w:rsid w:val="00FE0376"/>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2468</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cp:revision>
  <cp:lastPrinted>2026-09-04T10:32:00Z</cp:lastPrinted>
  <dcterms:created xsi:type="dcterms:W3CDTF">2026-09-04T17:35:00Z</dcterms:created>
  <dcterms:modified xsi:type="dcterms:W3CDTF">2026-09-04T17:35:00Z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2052-26.8.1</vt:lpwstr>
  </property>
</Properties>
</file>