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5F1F17">
      <w:pPr>
        <w:pStyle w:val="a1"/>
        <w:spacing w:after="0" w:line="360" w:lineRule="auto"/>
        <w:rPr>
          <w:rFonts w:ascii="Cambria" w:hAnsi="Cambria" w:cs="Cambria"/>
          <w:sz w:val="24"/>
          <w:szCs w:val="24"/>
        </w:rPr>
      </w:pPr>
      <w:r w:rsidRPr="00E84930">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1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6E09B7">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sidR="006E09B7">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00E84930" w:rsidRPr="00E84930">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00E84930" w:rsidRPr="00E84930">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5F1F17" w:rsidRDefault="005F1F17" w:rsidP="006E09B7">
      <w:pPr>
        <w:spacing w:after="0" w:line="240" w:lineRule="auto"/>
        <w:jc w:val="right"/>
        <w:rPr>
          <w:rFonts w:ascii="Cambria" w:hAnsi="Cambria"/>
          <w:sz w:val="24"/>
          <w:szCs w:val="24"/>
        </w:rPr>
      </w:pPr>
    </w:p>
    <w:p w:rsidR="00EE042B" w:rsidRPr="00487C91" w:rsidRDefault="0046748E" w:rsidP="006E09B7">
      <w:pPr>
        <w:spacing w:after="0" w:line="240" w:lineRule="auto"/>
        <w:jc w:val="right"/>
        <w:rPr>
          <w:rFonts w:ascii="Cambria" w:hAnsi="Cambria" w:cs="Cambria"/>
          <w:sz w:val="24"/>
          <w:szCs w:val="24"/>
        </w:rPr>
      </w:pPr>
      <w:r>
        <w:rPr>
          <w:rFonts w:ascii="Cambria" w:hAnsi="Cambria"/>
          <w:sz w:val="24"/>
          <w:szCs w:val="24"/>
        </w:rPr>
        <w:t>Πέμπτη</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7</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5F1F17" w:rsidRDefault="005F1F17" w:rsidP="006E09B7">
      <w:pPr>
        <w:spacing w:after="0" w:line="240" w:lineRule="auto"/>
        <w:jc w:val="center"/>
        <w:rPr>
          <w:rFonts w:ascii="Cambria" w:hAnsi="Cambria" w:cs="Cambria"/>
          <w:b/>
          <w:sz w:val="24"/>
          <w:szCs w:val="24"/>
        </w:rPr>
      </w:pPr>
    </w:p>
    <w:p w:rsidR="009744B9" w:rsidRPr="00487C91"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F92414" w:rsidRDefault="00F92414" w:rsidP="00BD6AC6">
      <w:pPr>
        <w:spacing w:before="100" w:beforeAutospacing="1" w:after="100" w:afterAutospacing="1" w:line="240" w:lineRule="auto"/>
        <w:jc w:val="center"/>
        <w:rPr>
          <w:rFonts w:ascii="Cambria" w:hAnsi="Cambria" w:cs="Segoe UI"/>
          <w:sz w:val="24"/>
          <w:szCs w:val="24"/>
          <w:u w:val="single"/>
          <w:shd w:val="clear" w:color="auto" w:fill="FFFFFF"/>
        </w:rPr>
      </w:pPr>
      <w:r>
        <w:rPr>
          <w:rFonts w:ascii="Cambria" w:eastAsia="Times New Roman" w:hAnsi="Cambria"/>
          <w:b/>
          <w:bCs/>
          <w:sz w:val="24"/>
          <w:szCs w:val="24"/>
          <w:lang w:eastAsia="el-GR"/>
        </w:rPr>
        <w:t xml:space="preserve">Εντοπισμός </w:t>
      </w:r>
      <w:r w:rsidR="002F47C9">
        <w:rPr>
          <w:rFonts w:ascii="Cambria" w:eastAsia="Times New Roman" w:hAnsi="Cambria"/>
          <w:b/>
          <w:bCs/>
          <w:sz w:val="24"/>
          <w:szCs w:val="24"/>
          <w:lang w:eastAsia="el-GR"/>
        </w:rPr>
        <w:t>39</w:t>
      </w:r>
      <w:r>
        <w:rPr>
          <w:rFonts w:ascii="Cambria" w:eastAsia="Times New Roman" w:hAnsi="Cambria"/>
          <w:b/>
          <w:bCs/>
          <w:sz w:val="24"/>
          <w:szCs w:val="24"/>
          <w:lang w:eastAsia="el-GR"/>
        </w:rPr>
        <w:t xml:space="preserve"> αλλοδαπών στους Καλούς Λιμένες – </w:t>
      </w:r>
      <w:r w:rsidR="00417BBF">
        <w:rPr>
          <w:rFonts w:ascii="Cambria" w:eastAsia="Times New Roman" w:hAnsi="Cambria"/>
          <w:b/>
          <w:bCs/>
          <w:sz w:val="24"/>
          <w:szCs w:val="24"/>
          <w:lang w:eastAsia="el-GR"/>
        </w:rPr>
        <w:t xml:space="preserve">Εντοπισμός και διάσωση 70 αλλοδαπών στην Αγία Γαλήνη - </w:t>
      </w:r>
      <w:r w:rsidR="00A94A00">
        <w:rPr>
          <w:rFonts w:ascii="Cambria" w:eastAsia="Times New Roman" w:hAnsi="Cambria"/>
          <w:b/>
          <w:bCs/>
          <w:sz w:val="24"/>
          <w:szCs w:val="24"/>
          <w:lang w:eastAsia="el-GR"/>
        </w:rPr>
        <w:t xml:space="preserve">Σύλληψη ημεδαπού στη Τήνο </w:t>
      </w:r>
      <w:r w:rsidR="00B34A16">
        <w:rPr>
          <w:rFonts w:ascii="Cambria" w:eastAsia="Times New Roman" w:hAnsi="Cambria"/>
          <w:b/>
          <w:bCs/>
          <w:sz w:val="24"/>
          <w:szCs w:val="24"/>
          <w:lang w:eastAsia="el-GR"/>
        </w:rPr>
        <w:t>–</w:t>
      </w:r>
      <w:r w:rsidR="00A94A00">
        <w:rPr>
          <w:rFonts w:ascii="Cambria" w:eastAsia="Times New Roman" w:hAnsi="Cambria"/>
          <w:b/>
          <w:bCs/>
          <w:sz w:val="24"/>
          <w:szCs w:val="24"/>
          <w:lang w:eastAsia="el-GR"/>
        </w:rPr>
        <w:t xml:space="preserve"> </w:t>
      </w:r>
      <w:r w:rsidR="00B34A16">
        <w:rPr>
          <w:rFonts w:ascii="Cambria" w:eastAsia="Times New Roman" w:hAnsi="Cambria"/>
          <w:b/>
          <w:bCs/>
          <w:sz w:val="24"/>
          <w:szCs w:val="24"/>
          <w:lang w:eastAsia="el-GR"/>
        </w:rPr>
        <w:t xml:space="preserve">Αποβίβαση ασθενούς από Ι/Φ σκάφος στους Αντίπαξους - </w:t>
      </w:r>
      <w:r w:rsidR="00BD6AC6">
        <w:rPr>
          <w:rFonts w:ascii="Cambria" w:eastAsia="Times New Roman" w:hAnsi="Cambria"/>
          <w:b/>
          <w:bCs/>
          <w:sz w:val="24"/>
          <w:szCs w:val="24"/>
          <w:lang w:eastAsia="el-GR"/>
        </w:rPr>
        <w:t>Σύλληψη Πλοιάρχου Ε/Γ –Ο/Γ πλοίου στο Κερατσίνι</w:t>
      </w:r>
      <w:r w:rsidR="00BD6AC6" w:rsidRPr="00BD6AC6">
        <w:rPr>
          <w:rFonts w:ascii="Cambria" w:hAnsi="Cambria" w:cs="Segoe UI"/>
          <w:sz w:val="24"/>
          <w:szCs w:val="24"/>
          <w:shd w:val="clear" w:color="auto" w:fill="FFFFFF"/>
        </w:rPr>
        <w:t xml:space="preserve"> - </w:t>
      </w:r>
      <w:r w:rsidR="00F740C3">
        <w:rPr>
          <w:rFonts w:ascii="Cambria" w:eastAsia="Times New Roman" w:hAnsi="Cambria"/>
          <w:b/>
          <w:bCs/>
          <w:sz w:val="24"/>
          <w:szCs w:val="24"/>
          <w:lang w:eastAsia="el-GR"/>
        </w:rPr>
        <w:t>Διακομιδές ασθενών</w:t>
      </w:r>
    </w:p>
    <w:p w:rsidR="00F92414" w:rsidRDefault="00F92414" w:rsidP="00F92414">
      <w:pPr>
        <w:shd w:val="clear" w:color="auto" w:fill="FFFFFF"/>
        <w:suppressAutoHyphens w:val="0"/>
        <w:spacing w:after="0" w:line="240" w:lineRule="auto"/>
        <w:ind w:firstLine="720"/>
        <w:rPr>
          <w:rFonts w:ascii="Cambria" w:eastAsia="Times New Roman" w:hAnsi="Cambria"/>
          <w:sz w:val="24"/>
          <w:szCs w:val="24"/>
          <w:lang w:eastAsia="el-GR"/>
        </w:rPr>
      </w:pPr>
    </w:p>
    <w:p w:rsidR="00F92414" w:rsidRDefault="00EC6C07" w:rsidP="00A94A00">
      <w:pPr>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ab/>
      </w:r>
      <w:r w:rsidR="00F92414">
        <w:rPr>
          <w:rFonts w:ascii="Cambria" w:eastAsia="Times New Roman" w:hAnsi="Cambria"/>
          <w:sz w:val="24"/>
          <w:szCs w:val="24"/>
          <w:lang w:eastAsia="el-GR"/>
        </w:rPr>
        <w:t xml:space="preserve">Τις </w:t>
      </w:r>
      <w:r>
        <w:rPr>
          <w:rFonts w:ascii="Cambria" w:eastAsia="Times New Roman" w:hAnsi="Cambria"/>
          <w:sz w:val="24"/>
          <w:szCs w:val="24"/>
          <w:lang w:eastAsia="el-GR"/>
        </w:rPr>
        <w:t>απογευματινές</w:t>
      </w:r>
      <w:r w:rsidR="00F92414">
        <w:rPr>
          <w:rFonts w:ascii="Cambria" w:eastAsia="Times New Roman" w:hAnsi="Cambria"/>
          <w:sz w:val="24"/>
          <w:szCs w:val="24"/>
          <w:lang w:eastAsia="el-GR"/>
        </w:rPr>
        <w:t xml:space="preserve"> ώρες </w:t>
      </w:r>
      <w:r>
        <w:rPr>
          <w:rFonts w:ascii="Cambria" w:eastAsia="Times New Roman" w:hAnsi="Cambria"/>
          <w:sz w:val="24"/>
          <w:szCs w:val="24"/>
          <w:lang w:eastAsia="el-GR"/>
        </w:rPr>
        <w:t>χθες</w:t>
      </w:r>
      <w:r w:rsidR="00F92414">
        <w:rPr>
          <w:rFonts w:ascii="Cambria" w:eastAsia="Times New Roman" w:hAnsi="Cambria"/>
          <w:sz w:val="24"/>
          <w:szCs w:val="24"/>
          <w:lang w:eastAsia="el-GR"/>
        </w:rPr>
        <w:t xml:space="preserve">, ενημερώθηκε η Λιμενική Αρχή των Καλών Λιμένων για την ύπαρξη </w:t>
      </w:r>
      <w:r>
        <w:rPr>
          <w:rFonts w:ascii="Cambria" w:eastAsia="Times New Roman" w:hAnsi="Cambria"/>
          <w:sz w:val="24"/>
          <w:szCs w:val="24"/>
          <w:lang w:eastAsia="el-GR"/>
        </w:rPr>
        <w:t>39</w:t>
      </w:r>
      <w:r w:rsidR="00F92414">
        <w:rPr>
          <w:rFonts w:ascii="Cambria" w:eastAsia="Times New Roman" w:hAnsi="Cambria"/>
          <w:sz w:val="24"/>
          <w:szCs w:val="24"/>
          <w:lang w:eastAsia="el-GR"/>
        </w:rPr>
        <w:t xml:space="preserve"> αλλοδαπών (</w:t>
      </w:r>
      <w:r>
        <w:rPr>
          <w:rFonts w:ascii="Cambria" w:eastAsia="Times New Roman" w:hAnsi="Cambria"/>
          <w:sz w:val="24"/>
          <w:szCs w:val="24"/>
          <w:lang w:eastAsia="el-GR"/>
        </w:rPr>
        <w:t>3</w:t>
      </w:r>
      <w:r w:rsidR="00F92414">
        <w:rPr>
          <w:rFonts w:ascii="Cambria" w:eastAsia="Times New Roman" w:hAnsi="Cambria"/>
          <w:sz w:val="24"/>
          <w:szCs w:val="24"/>
          <w:lang w:eastAsia="el-GR"/>
        </w:rPr>
        <w:t xml:space="preserve">7 άντρες και </w:t>
      </w:r>
      <w:r>
        <w:rPr>
          <w:rFonts w:ascii="Cambria" w:eastAsia="Times New Roman" w:hAnsi="Cambria"/>
          <w:sz w:val="24"/>
          <w:szCs w:val="24"/>
          <w:lang w:eastAsia="el-GR"/>
        </w:rPr>
        <w:t>2</w:t>
      </w:r>
      <w:r w:rsidR="00F92414">
        <w:rPr>
          <w:rFonts w:ascii="Cambria" w:eastAsia="Times New Roman" w:hAnsi="Cambria"/>
          <w:sz w:val="24"/>
          <w:szCs w:val="24"/>
          <w:lang w:eastAsia="el-GR"/>
        </w:rPr>
        <w:t xml:space="preserve"> ανήλικοι) στην παραλία «</w:t>
      </w:r>
      <w:r>
        <w:rPr>
          <w:rFonts w:ascii="Cambria" w:eastAsia="Times New Roman" w:hAnsi="Cambria"/>
          <w:sz w:val="24"/>
          <w:szCs w:val="24"/>
          <w:lang w:eastAsia="el-GR"/>
        </w:rPr>
        <w:t>ΓΕΡΟΚΑΜΠΟΣ</w:t>
      </w:r>
      <w:r w:rsidR="00F92414">
        <w:rPr>
          <w:rFonts w:ascii="Cambria" w:eastAsia="Times New Roman" w:hAnsi="Cambria"/>
          <w:sz w:val="24"/>
          <w:szCs w:val="24"/>
          <w:lang w:eastAsia="el-GR"/>
        </w:rPr>
        <w:t xml:space="preserve">» Καλών Λιμένων. Οι αλλοδαποί οδηγήθηκαν με λεωφορείο στο λιμάνι του Ηρακλείου, με τη συνοδεία στελεχών του Κλιμακίου Ειδικών Αποστολών (Κ.Ε.Α.) της Λιμενικής Αρχής του Ηρακλείου και του Αστυνομικού Τμήματος </w:t>
      </w:r>
      <w:r>
        <w:rPr>
          <w:rFonts w:ascii="Cambria" w:eastAsia="Times New Roman" w:hAnsi="Cambria"/>
          <w:sz w:val="24"/>
          <w:szCs w:val="24"/>
          <w:lang w:eastAsia="el-GR"/>
        </w:rPr>
        <w:t>Φαιστού</w:t>
      </w:r>
      <w:r w:rsidR="00F92414">
        <w:rPr>
          <w:rFonts w:ascii="Cambria" w:eastAsia="Times New Roman" w:hAnsi="Cambria"/>
          <w:sz w:val="24"/>
          <w:szCs w:val="24"/>
          <w:lang w:eastAsia="el-GR"/>
        </w:rPr>
        <w:t xml:space="preserve">. </w:t>
      </w:r>
      <w:r>
        <w:rPr>
          <w:rFonts w:ascii="Cambria" w:eastAsia="Times New Roman" w:hAnsi="Cambria"/>
          <w:sz w:val="24"/>
          <w:szCs w:val="24"/>
          <w:lang w:eastAsia="el-GR"/>
        </w:rPr>
        <w:t>Προανάκριση διενεργείται απ</w:t>
      </w:r>
      <w:r w:rsidR="00F92414">
        <w:rPr>
          <w:rFonts w:ascii="Cambria" w:eastAsia="Times New Roman" w:hAnsi="Cambria"/>
          <w:sz w:val="24"/>
          <w:szCs w:val="24"/>
          <w:lang w:eastAsia="el-GR"/>
        </w:rPr>
        <w:t>ό το Κεντρικό Λιμεναρχείο Ηρακλείου.</w:t>
      </w:r>
    </w:p>
    <w:p w:rsidR="00F740C3" w:rsidRDefault="00F740C3" w:rsidP="00A94A00">
      <w:pPr>
        <w:spacing w:after="0" w:line="240" w:lineRule="auto"/>
        <w:rPr>
          <w:rFonts w:ascii="Cambria" w:eastAsia="Times New Roman" w:hAnsi="Cambria"/>
          <w:sz w:val="24"/>
          <w:szCs w:val="24"/>
          <w:lang w:eastAsia="el-GR"/>
        </w:rPr>
      </w:pPr>
    </w:p>
    <w:p w:rsidR="00F740C3" w:rsidRDefault="00F740C3" w:rsidP="00A94A00">
      <w:pPr>
        <w:spacing w:after="0" w:line="240" w:lineRule="auto"/>
        <w:jc w:val="center"/>
        <w:rPr>
          <w:rFonts w:ascii="Cambria" w:eastAsia="Times New Roman" w:hAnsi="Cambria"/>
          <w:b/>
          <w:sz w:val="24"/>
          <w:szCs w:val="24"/>
          <w:lang w:eastAsia="el-GR"/>
        </w:rPr>
      </w:pPr>
      <w:r w:rsidRPr="00F740C3">
        <w:rPr>
          <w:rFonts w:ascii="Cambria" w:eastAsia="Times New Roman" w:hAnsi="Cambria"/>
          <w:b/>
          <w:sz w:val="24"/>
          <w:szCs w:val="24"/>
          <w:lang w:eastAsia="el-GR"/>
        </w:rPr>
        <w:t>*****</w:t>
      </w:r>
    </w:p>
    <w:p w:rsidR="00417BBF" w:rsidRPr="00417BBF" w:rsidRDefault="00417BBF" w:rsidP="00417BBF">
      <w:pPr>
        <w:spacing w:after="0" w:line="240" w:lineRule="auto"/>
        <w:rPr>
          <w:rFonts w:ascii="Cambria" w:eastAsia="Times New Roman" w:hAnsi="Cambria"/>
          <w:b/>
          <w:sz w:val="24"/>
          <w:szCs w:val="24"/>
          <w:lang w:eastAsia="el-GR"/>
        </w:rPr>
      </w:pPr>
    </w:p>
    <w:p w:rsidR="00417BBF" w:rsidRPr="00417BBF" w:rsidRDefault="00417BBF" w:rsidP="00417BBF">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417BBF">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βραδινές ώρες</w:t>
      </w:r>
      <w:r w:rsidRPr="00417BBF">
        <w:rPr>
          <w:rFonts w:ascii="Cambria" w:hAnsi="Cambria" w:cs="Segoe UI"/>
          <w:color w:val="222222"/>
          <w:sz w:val="24"/>
          <w:szCs w:val="24"/>
          <w:shd w:val="clear" w:color="auto" w:fill="FFFFFF"/>
        </w:rPr>
        <w:t xml:space="preserve"> </w:t>
      </w:r>
      <w:r w:rsidR="00F25100">
        <w:rPr>
          <w:rFonts w:ascii="Cambria" w:hAnsi="Cambria" w:cs="Segoe UI"/>
          <w:color w:val="222222"/>
          <w:sz w:val="24"/>
          <w:szCs w:val="24"/>
          <w:shd w:val="clear" w:color="auto" w:fill="FFFFFF"/>
        </w:rPr>
        <w:t>χθες</w:t>
      </w:r>
      <w:r w:rsidRPr="002D04BB">
        <w:rPr>
          <w:rFonts w:ascii="Cambria" w:hAnsi="Cambria" w:cs="Segoe UI"/>
          <w:color w:val="222222"/>
          <w:sz w:val="24"/>
          <w:szCs w:val="24"/>
          <w:shd w:val="clear" w:color="auto" w:fill="FFFFFF"/>
        </w:rPr>
        <w:t>, ενημερώθηκε η Λιμενική Αρχή της Αγίας Γαλήνης από</w:t>
      </w:r>
      <w:r w:rsidRPr="00417BBF">
        <w:rPr>
          <w:rFonts w:ascii="Cambria" w:hAnsi="Cambria" w:cs="Segoe UI"/>
          <w:color w:val="222222"/>
          <w:sz w:val="24"/>
          <w:szCs w:val="24"/>
          <w:shd w:val="clear" w:color="auto" w:fill="FFFFFF"/>
        </w:rPr>
        <w:t xml:space="preserve"> το Ενιαίο Κέντρο Συντονισμού Έρευνας και Διάσωσης (Ε.Κ.Σ.Ε.Δ.) του Αρχηγείου Λ.Σ.-ΕΛ.ΑΚΤ., για παροχή συνδρομής σε μία λέμβο με αλλοδαπούς επιβαίνοντες σε δυσχερή θέση, στη θαλάσσια περιοχή </w:t>
      </w:r>
      <w:r>
        <w:rPr>
          <w:rFonts w:ascii="Cambria" w:hAnsi="Cambria" w:cs="Segoe UI"/>
          <w:color w:val="222222"/>
          <w:sz w:val="24"/>
          <w:szCs w:val="24"/>
          <w:shd w:val="clear" w:color="auto" w:fill="FFFFFF"/>
        </w:rPr>
        <w:t>3</w:t>
      </w:r>
      <w:r w:rsidRPr="00417BBF">
        <w:rPr>
          <w:rFonts w:ascii="Cambria" w:hAnsi="Cambria" w:cs="Segoe UI"/>
          <w:color w:val="222222"/>
          <w:sz w:val="24"/>
          <w:szCs w:val="24"/>
          <w:shd w:val="clear" w:color="auto" w:fill="FFFFFF"/>
        </w:rPr>
        <w:t xml:space="preserve">0 ν.μ. νότια της Αγίας Γαλήνης. </w:t>
      </w:r>
      <w:r w:rsidR="006830F2">
        <w:rPr>
          <w:rFonts w:ascii="Cambria" w:hAnsi="Cambria" w:cs="Segoe UI"/>
          <w:color w:val="222222"/>
          <w:sz w:val="24"/>
          <w:szCs w:val="24"/>
          <w:shd w:val="clear" w:color="auto" w:fill="FFFFFF"/>
        </w:rPr>
        <w:t>Άμεσα στην περιοχή κατέπλευσε ένα φορτηγό (Φ/Γ) πλοίο σημαίας Τουρκίας το οποίο εντόπισε και περισυνέλεξε 70 αλλοδαπούς</w:t>
      </w:r>
      <w:r>
        <w:rPr>
          <w:rFonts w:ascii="Cambria" w:hAnsi="Cambria" w:cs="Segoe UI"/>
          <w:color w:val="222222"/>
          <w:sz w:val="24"/>
          <w:szCs w:val="24"/>
          <w:shd w:val="clear" w:color="auto" w:fill="FFFFFF"/>
        </w:rPr>
        <w:t xml:space="preserve"> (68 </w:t>
      </w:r>
      <w:r w:rsidR="006830F2">
        <w:rPr>
          <w:rFonts w:ascii="Cambria" w:hAnsi="Cambria" w:cs="Segoe UI"/>
          <w:color w:val="222222"/>
          <w:sz w:val="24"/>
          <w:szCs w:val="24"/>
          <w:shd w:val="clear" w:color="auto" w:fill="FFFFFF"/>
        </w:rPr>
        <w:t>άνδρες, 1 γυναίκα και 1 ανήλικο</w:t>
      </w:r>
      <w:r>
        <w:rPr>
          <w:rFonts w:ascii="Cambria" w:hAnsi="Cambria" w:cs="Segoe UI"/>
          <w:color w:val="222222"/>
          <w:sz w:val="24"/>
          <w:szCs w:val="24"/>
          <w:shd w:val="clear" w:color="auto" w:fill="FFFFFF"/>
        </w:rPr>
        <w:t>)</w:t>
      </w:r>
      <w:r w:rsidR="006830F2">
        <w:rPr>
          <w:rFonts w:ascii="Cambria" w:hAnsi="Cambria" w:cs="Segoe UI"/>
          <w:color w:val="222222"/>
          <w:sz w:val="24"/>
          <w:szCs w:val="24"/>
          <w:shd w:val="clear" w:color="auto" w:fill="FFFFFF"/>
        </w:rPr>
        <w:t>. Σ</w:t>
      </w:r>
      <w:r w:rsidR="00662CE4">
        <w:rPr>
          <w:rFonts w:ascii="Cambria" w:hAnsi="Cambria" w:cs="Segoe UI"/>
          <w:color w:val="222222"/>
          <w:sz w:val="24"/>
          <w:szCs w:val="24"/>
          <w:shd w:val="clear" w:color="auto" w:fill="FFFFFF"/>
        </w:rPr>
        <w:t>τη συνέχεια</w:t>
      </w:r>
      <w:r w:rsidR="006830F2">
        <w:rPr>
          <w:rFonts w:ascii="Cambria" w:hAnsi="Cambria" w:cs="Segoe UI"/>
          <w:color w:val="222222"/>
          <w:sz w:val="24"/>
          <w:szCs w:val="24"/>
          <w:shd w:val="clear" w:color="auto" w:fill="FFFFFF"/>
        </w:rPr>
        <w:t>, οι αλλοδαποί</w:t>
      </w:r>
      <w:r w:rsidR="00662CE4">
        <w:rPr>
          <w:rFonts w:ascii="Cambria" w:hAnsi="Cambria" w:cs="Segoe UI"/>
          <w:color w:val="222222"/>
          <w:sz w:val="24"/>
          <w:szCs w:val="24"/>
          <w:shd w:val="clear" w:color="auto" w:fill="FFFFFF"/>
        </w:rPr>
        <w:t xml:space="preserve"> </w:t>
      </w:r>
      <w:r w:rsidRPr="00417BBF">
        <w:rPr>
          <w:rFonts w:ascii="Cambria" w:hAnsi="Cambria" w:cs="Segoe UI"/>
          <w:color w:val="222222"/>
          <w:sz w:val="24"/>
          <w:szCs w:val="24"/>
          <w:shd w:val="clear" w:color="auto" w:fill="FFFFFF"/>
        </w:rPr>
        <w:t>μετεπιβιβάστηκαν σε Περιπολικό πλοίο Λ.Σ. - ΕΛ.ΑΚΤ. (</w:t>
      </w:r>
      <w:r>
        <w:rPr>
          <w:rFonts w:ascii="Cambria" w:hAnsi="Cambria" w:cs="Segoe UI"/>
          <w:color w:val="222222"/>
          <w:sz w:val="24"/>
          <w:szCs w:val="24"/>
          <w:shd w:val="clear" w:color="auto" w:fill="FFFFFF"/>
        </w:rPr>
        <w:t>ΠΠΛΣ</w:t>
      </w:r>
      <w:r w:rsidRPr="00417BBF">
        <w:rPr>
          <w:rFonts w:ascii="Cambria" w:hAnsi="Cambria" w:cs="Segoe UI"/>
          <w:color w:val="222222"/>
          <w:sz w:val="24"/>
          <w:szCs w:val="24"/>
          <w:shd w:val="clear" w:color="auto" w:fill="FFFFFF"/>
        </w:rPr>
        <w:t>)</w:t>
      </w:r>
      <w:r w:rsidR="00662CE4">
        <w:rPr>
          <w:rFonts w:ascii="Cambria" w:hAnsi="Cambria" w:cs="Segoe UI"/>
          <w:color w:val="222222"/>
          <w:sz w:val="24"/>
          <w:szCs w:val="24"/>
          <w:shd w:val="clear" w:color="auto" w:fill="FFFFFF"/>
        </w:rPr>
        <w:t>, το οποίο τους μετέφερε</w:t>
      </w:r>
      <w:r w:rsidR="0046748E">
        <w:rPr>
          <w:rFonts w:ascii="Cambria" w:hAnsi="Cambria" w:cs="Segoe UI"/>
          <w:color w:val="222222"/>
          <w:sz w:val="24"/>
          <w:szCs w:val="24"/>
          <w:shd w:val="clear" w:color="auto" w:fill="FFFFFF"/>
        </w:rPr>
        <w:t xml:space="preserve"> με ασφάλεια</w:t>
      </w:r>
      <w:r w:rsidRPr="00417BBF">
        <w:rPr>
          <w:rFonts w:ascii="Cambria" w:hAnsi="Cambria" w:cs="Segoe UI"/>
          <w:color w:val="222222"/>
          <w:sz w:val="24"/>
          <w:szCs w:val="24"/>
          <w:shd w:val="clear" w:color="auto" w:fill="FFFFFF"/>
        </w:rPr>
        <w:t xml:space="preserve"> στο λιμάνι της Αγίας Γαλήνης. Ακολούθως, οι διασωθέντες μεταφέρθηκαν σε χώρο φιλοξενίας στο Ρέθυμνο, συνοδεία στελεχών του Λιμεναρχείου Ρεθύμνου.</w:t>
      </w:r>
    </w:p>
    <w:p w:rsidR="00417BBF" w:rsidRDefault="00417BBF" w:rsidP="00A94A00">
      <w:pPr>
        <w:spacing w:after="0" w:line="240" w:lineRule="auto"/>
        <w:jc w:val="center"/>
        <w:rPr>
          <w:rFonts w:ascii="Cambria" w:eastAsia="Times New Roman" w:hAnsi="Cambria"/>
          <w:b/>
          <w:sz w:val="24"/>
          <w:szCs w:val="24"/>
          <w:lang w:eastAsia="el-GR"/>
        </w:rPr>
      </w:pPr>
    </w:p>
    <w:p w:rsidR="00417BBF" w:rsidRDefault="00417BBF" w:rsidP="00417BBF">
      <w:pPr>
        <w:spacing w:after="0" w:line="240" w:lineRule="auto"/>
        <w:jc w:val="center"/>
        <w:rPr>
          <w:rFonts w:ascii="Cambria" w:eastAsia="Times New Roman" w:hAnsi="Cambria"/>
          <w:b/>
          <w:sz w:val="24"/>
          <w:szCs w:val="24"/>
          <w:lang w:eastAsia="el-GR"/>
        </w:rPr>
      </w:pPr>
      <w:r w:rsidRPr="00F740C3">
        <w:rPr>
          <w:rFonts w:ascii="Cambria" w:eastAsia="Times New Roman" w:hAnsi="Cambria"/>
          <w:b/>
          <w:sz w:val="24"/>
          <w:szCs w:val="24"/>
          <w:lang w:eastAsia="el-GR"/>
        </w:rPr>
        <w:t>*****</w:t>
      </w:r>
    </w:p>
    <w:p w:rsidR="00A94A00" w:rsidRDefault="00A94A00" w:rsidP="00A94A00">
      <w:pPr>
        <w:spacing w:after="0" w:line="240" w:lineRule="auto"/>
        <w:jc w:val="center"/>
        <w:rPr>
          <w:rFonts w:ascii="Cambria" w:eastAsia="Times New Roman" w:hAnsi="Cambria"/>
          <w:b/>
          <w:sz w:val="24"/>
          <w:szCs w:val="24"/>
          <w:lang w:eastAsia="el-GR"/>
        </w:rPr>
      </w:pPr>
    </w:p>
    <w:p w:rsidR="00A94A00" w:rsidRPr="00A94A00" w:rsidRDefault="00A94A00" w:rsidP="00A94A00">
      <w:pPr>
        <w:spacing w:after="0" w:line="240" w:lineRule="auto"/>
        <w:rPr>
          <w:rFonts w:ascii="Cambria" w:eastAsia="Times New Roman" w:hAnsi="Cambria"/>
          <w:b/>
          <w:sz w:val="24"/>
          <w:szCs w:val="24"/>
          <w:lang w:eastAsia="el-GR"/>
        </w:rPr>
      </w:pPr>
      <w:r>
        <w:rPr>
          <w:rFonts w:ascii="Cambria" w:hAnsi="Cambria" w:cs="Segoe UI"/>
          <w:color w:val="222222"/>
          <w:sz w:val="24"/>
          <w:szCs w:val="24"/>
          <w:shd w:val="clear" w:color="auto" w:fill="FFFFFF"/>
        </w:rPr>
        <w:tab/>
      </w:r>
      <w:r w:rsidRPr="00A94A00">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πρωινές</w:t>
      </w:r>
      <w:r w:rsidRPr="00A94A00">
        <w:rPr>
          <w:rFonts w:ascii="Cambria" w:hAnsi="Cambria" w:cs="Segoe UI"/>
          <w:color w:val="222222"/>
          <w:sz w:val="24"/>
          <w:szCs w:val="24"/>
          <w:shd w:val="clear" w:color="auto" w:fill="FFFFFF"/>
        </w:rPr>
        <w:t xml:space="preserve"> ώρες χθες, στελέχη της Λιμενικής Αρχής της </w:t>
      </w:r>
      <w:r>
        <w:rPr>
          <w:rFonts w:ascii="Cambria" w:hAnsi="Cambria" w:cs="Segoe UI"/>
          <w:color w:val="222222"/>
          <w:sz w:val="24"/>
          <w:szCs w:val="24"/>
          <w:shd w:val="clear" w:color="auto" w:fill="FFFFFF"/>
        </w:rPr>
        <w:t>Τήνου</w:t>
      </w:r>
      <w:r w:rsidRPr="00A94A00">
        <w:rPr>
          <w:rFonts w:ascii="Cambria" w:hAnsi="Cambria" w:cs="Segoe UI"/>
          <w:color w:val="222222"/>
          <w:sz w:val="24"/>
          <w:szCs w:val="24"/>
          <w:shd w:val="clear" w:color="auto" w:fill="FFFFFF"/>
        </w:rPr>
        <w:t xml:space="preserve"> προέβησαν στη σύλληψη ενός </w:t>
      </w:r>
      <w:r w:rsidR="00F32A49">
        <w:rPr>
          <w:rFonts w:ascii="Cambria" w:hAnsi="Cambria" w:cs="Segoe UI"/>
          <w:color w:val="222222"/>
          <w:sz w:val="24"/>
          <w:szCs w:val="24"/>
          <w:shd w:val="clear" w:color="auto" w:fill="FFFFFF"/>
        </w:rPr>
        <w:t>37</w:t>
      </w:r>
      <w:r w:rsidRPr="00A94A00">
        <w:rPr>
          <w:rFonts w:ascii="Cambria" w:hAnsi="Cambria" w:cs="Segoe UI"/>
          <w:color w:val="222222"/>
          <w:sz w:val="24"/>
          <w:szCs w:val="24"/>
          <w:shd w:val="clear" w:color="auto" w:fill="FFFFFF"/>
        </w:rPr>
        <w:t xml:space="preserve">χρονου </w:t>
      </w:r>
      <w:r>
        <w:rPr>
          <w:rFonts w:ascii="Cambria" w:hAnsi="Cambria" w:cs="Segoe UI"/>
          <w:color w:val="222222"/>
          <w:sz w:val="24"/>
          <w:szCs w:val="24"/>
          <w:shd w:val="clear" w:color="auto" w:fill="FFFFFF"/>
        </w:rPr>
        <w:t>ημεδαπού</w:t>
      </w:r>
      <w:r w:rsidR="00417BBF">
        <w:rPr>
          <w:rFonts w:ascii="Cambria" w:hAnsi="Cambria" w:cs="Segoe UI"/>
          <w:color w:val="222222"/>
          <w:sz w:val="24"/>
          <w:szCs w:val="24"/>
          <w:shd w:val="clear" w:color="auto" w:fill="FFFFFF"/>
        </w:rPr>
        <w:t>,</w:t>
      </w:r>
      <w:r w:rsidRPr="00A94A00">
        <w:rPr>
          <w:rFonts w:ascii="Cambria" w:hAnsi="Cambria" w:cs="Segoe UI"/>
          <w:color w:val="222222"/>
          <w:sz w:val="24"/>
          <w:szCs w:val="24"/>
          <w:shd w:val="clear" w:color="auto" w:fill="FFFFFF"/>
        </w:rPr>
        <w:t xml:space="preserve"> για παράβαση του άρθρου 7 του Ν. 3500/2006 «Ενδοοικογενειακή παράνομη βία και απειλή», κατόπιν έγκλησης που </w:t>
      </w:r>
      <w:r w:rsidRPr="00F32A49">
        <w:rPr>
          <w:rFonts w:ascii="Cambria" w:hAnsi="Cambria" w:cs="Segoe UI"/>
          <w:color w:val="222222"/>
          <w:sz w:val="24"/>
          <w:szCs w:val="24"/>
          <w:shd w:val="clear" w:color="auto" w:fill="FFFFFF"/>
        </w:rPr>
        <w:t xml:space="preserve">υπέβαλε </w:t>
      </w:r>
      <w:r w:rsidR="00F32A49" w:rsidRPr="00F32A49">
        <w:rPr>
          <w:rFonts w:ascii="Cambria" w:hAnsi="Cambria" w:cs="Segoe UI"/>
          <w:color w:val="222222"/>
          <w:sz w:val="24"/>
          <w:szCs w:val="24"/>
          <w:shd w:val="clear" w:color="auto" w:fill="FFFFFF"/>
        </w:rPr>
        <w:t>28</w:t>
      </w:r>
      <w:r w:rsidRPr="00F32A49">
        <w:rPr>
          <w:rFonts w:ascii="Cambria" w:hAnsi="Cambria" w:cs="Segoe UI"/>
          <w:color w:val="222222"/>
          <w:sz w:val="24"/>
          <w:szCs w:val="24"/>
          <w:shd w:val="clear" w:color="auto" w:fill="FFFFFF"/>
        </w:rPr>
        <w:t>χρονη ημεδαπή, για</w:t>
      </w:r>
      <w:r w:rsidRPr="00A94A00">
        <w:rPr>
          <w:rFonts w:ascii="Cambria" w:hAnsi="Cambria" w:cs="Segoe UI"/>
          <w:color w:val="222222"/>
          <w:sz w:val="24"/>
          <w:szCs w:val="24"/>
          <w:shd w:val="clear" w:color="auto" w:fill="FFFFFF"/>
        </w:rPr>
        <w:t xml:space="preserve"> πράξεις που έλαβαν χώρα </w:t>
      </w:r>
      <w:r>
        <w:rPr>
          <w:rFonts w:ascii="Cambria" w:hAnsi="Cambria" w:cs="Segoe UI"/>
          <w:color w:val="222222"/>
          <w:sz w:val="24"/>
          <w:szCs w:val="24"/>
          <w:shd w:val="clear" w:color="auto" w:fill="FFFFFF"/>
        </w:rPr>
        <w:t>εντός Χερσαίας Ζώνης Λιμένα. Προαν</w:t>
      </w:r>
      <w:r w:rsidRPr="00A94A00">
        <w:rPr>
          <w:rFonts w:ascii="Cambria" w:hAnsi="Cambria" w:cs="Segoe UI"/>
          <w:color w:val="222222"/>
          <w:sz w:val="24"/>
          <w:szCs w:val="24"/>
          <w:shd w:val="clear" w:color="auto" w:fill="FFFFFF"/>
        </w:rPr>
        <w:t xml:space="preserve">άκριση διενεργείται από το Λιμεναρχείο </w:t>
      </w:r>
      <w:r>
        <w:rPr>
          <w:rFonts w:ascii="Cambria" w:hAnsi="Cambria" w:cs="Segoe UI"/>
          <w:color w:val="222222"/>
          <w:sz w:val="24"/>
          <w:szCs w:val="24"/>
          <w:shd w:val="clear" w:color="auto" w:fill="FFFFFF"/>
        </w:rPr>
        <w:t>Τήνου</w:t>
      </w:r>
      <w:r w:rsidRPr="00A94A00">
        <w:rPr>
          <w:rFonts w:ascii="Cambria" w:hAnsi="Cambria" w:cs="Segoe UI"/>
          <w:color w:val="222222"/>
          <w:sz w:val="24"/>
          <w:szCs w:val="24"/>
          <w:shd w:val="clear" w:color="auto" w:fill="FFFFFF"/>
        </w:rPr>
        <w:t>.</w:t>
      </w:r>
    </w:p>
    <w:p w:rsidR="00A94A00" w:rsidRDefault="00A94A00" w:rsidP="00A94A00">
      <w:pPr>
        <w:spacing w:after="0" w:line="240" w:lineRule="auto"/>
        <w:jc w:val="center"/>
        <w:rPr>
          <w:rFonts w:ascii="Cambria" w:eastAsia="Times New Roman" w:hAnsi="Cambria"/>
          <w:b/>
          <w:sz w:val="24"/>
          <w:szCs w:val="24"/>
          <w:lang w:eastAsia="el-GR"/>
        </w:rPr>
      </w:pPr>
    </w:p>
    <w:p w:rsidR="00A94A00" w:rsidRDefault="00A94A00" w:rsidP="00A94A00">
      <w:pPr>
        <w:spacing w:after="0" w:line="240" w:lineRule="auto"/>
        <w:jc w:val="center"/>
        <w:rPr>
          <w:rFonts w:ascii="Cambria" w:eastAsia="Times New Roman" w:hAnsi="Cambria"/>
          <w:b/>
          <w:sz w:val="24"/>
          <w:szCs w:val="24"/>
          <w:lang w:eastAsia="el-GR"/>
        </w:rPr>
      </w:pPr>
      <w:r w:rsidRPr="00F740C3">
        <w:rPr>
          <w:rFonts w:ascii="Cambria" w:eastAsia="Times New Roman" w:hAnsi="Cambria"/>
          <w:b/>
          <w:sz w:val="24"/>
          <w:szCs w:val="24"/>
          <w:lang w:eastAsia="el-GR"/>
        </w:rPr>
        <w:t>*****</w:t>
      </w:r>
    </w:p>
    <w:p w:rsidR="00FA4E00" w:rsidRDefault="00FA4E00" w:rsidP="00A94A00">
      <w:pPr>
        <w:spacing w:after="0" w:line="240" w:lineRule="auto"/>
        <w:jc w:val="center"/>
        <w:rPr>
          <w:rFonts w:ascii="Cambria" w:eastAsia="Times New Roman" w:hAnsi="Cambria"/>
          <w:b/>
          <w:sz w:val="24"/>
          <w:szCs w:val="24"/>
          <w:lang w:eastAsia="el-GR"/>
        </w:rPr>
      </w:pPr>
    </w:p>
    <w:p w:rsidR="00417BBF" w:rsidRPr="0046748E" w:rsidRDefault="00FA4E00" w:rsidP="00FA4E00">
      <w:pPr>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FA4E00">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βραδινές</w:t>
      </w:r>
      <w:r w:rsidRPr="00FA4E00">
        <w:rPr>
          <w:rFonts w:ascii="Cambria" w:hAnsi="Cambria" w:cs="Segoe UI"/>
          <w:color w:val="222222"/>
          <w:sz w:val="24"/>
          <w:szCs w:val="24"/>
          <w:shd w:val="clear" w:color="auto" w:fill="FFFFFF"/>
        </w:rPr>
        <w:t xml:space="preserve"> ώρες χθες, ενημερώθηκε η Λιμενική Αρχή των Παξών από το Ενιαίο Κέντρο Συντονισμού Έρευνας και Διάσωσης (Ε.Κ.Σ.Ε.Δ.) του Αρχηγείου </w:t>
      </w:r>
      <w:r w:rsidR="0046748E">
        <w:rPr>
          <w:rFonts w:ascii="Cambria" w:hAnsi="Cambria" w:cs="Segoe UI"/>
          <w:color w:val="222222"/>
          <w:sz w:val="24"/>
          <w:szCs w:val="24"/>
          <w:shd w:val="clear" w:color="auto" w:fill="FFFFFF"/>
        </w:rPr>
        <w:t>Λ.Σ.-ΕΛ.ΑΚΤ.</w:t>
      </w:r>
      <w:r w:rsidRPr="00FA4E00">
        <w:rPr>
          <w:rFonts w:ascii="Cambria" w:hAnsi="Cambria" w:cs="Segoe UI"/>
          <w:color w:val="222222"/>
          <w:sz w:val="24"/>
          <w:szCs w:val="24"/>
          <w:shd w:val="clear" w:color="auto" w:fill="FFFFFF"/>
        </w:rPr>
        <w:t xml:space="preserve">, ότι έχρηζε άμεσης ιατρικής περίθαλψης </w:t>
      </w:r>
      <w:r>
        <w:rPr>
          <w:rFonts w:ascii="Cambria" w:hAnsi="Cambria" w:cs="Segoe UI"/>
          <w:color w:val="222222"/>
          <w:sz w:val="24"/>
          <w:szCs w:val="24"/>
          <w:shd w:val="clear" w:color="auto" w:fill="FFFFFF"/>
        </w:rPr>
        <w:t>μία 58χρονη</w:t>
      </w:r>
      <w:r w:rsidRPr="00FA4E00">
        <w:rPr>
          <w:rFonts w:ascii="Cambria" w:hAnsi="Cambria" w:cs="Segoe UI"/>
          <w:color w:val="222222"/>
          <w:sz w:val="24"/>
          <w:szCs w:val="24"/>
          <w:shd w:val="clear" w:color="auto" w:fill="FFFFFF"/>
        </w:rPr>
        <w:t xml:space="preserve"> αλλοδαπ</w:t>
      </w:r>
      <w:r>
        <w:rPr>
          <w:rFonts w:ascii="Cambria" w:hAnsi="Cambria" w:cs="Segoe UI"/>
          <w:color w:val="222222"/>
          <w:sz w:val="24"/>
          <w:szCs w:val="24"/>
          <w:shd w:val="clear" w:color="auto" w:fill="FFFFFF"/>
        </w:rPr>
        <w:t>ή</w:t>
      </w:r>
      <w:r w:rsidRPr="00FA4E00">
        <w:rPr>
          <w:rFonts w:ascii="Cambria" w:hAnsi="Cambria" w:cs="Segoe UI"/>
          <w:color w:val="222222"/>
          <w:sz w:val="24"/>
          <w:szCs w:val="24"/>
          <w:shd w:val="clear" w:color="auto" w:fill="FFFFFF"/>
        </w:rPr>
        <w:t xml:space="preserve"> επιβάτ</w:t>
      </w:r>
      <w:r>
        <w:rPr>
          <w:rFonts w:ascii="Cambria" w:hAnsi="Cambria" w:cs="Segoe UI"/>
          <w:color w:val="222222"/>
          <w:sz w:val="24"/>
          <w:szCs w:val="24"/>
          <w:shd w:val="clear" w:color="auto" w:fill="FFFFFF"/>
        </w:rPr>
        <w:t>ιδα</w:t>
      </w:r>
      <w:r w:rsidRPr="00FA4E00">
        <w:rPr>
          <w:rFonts w:ascii="Cambria" w:hAnsi="Cambria" w:cs="Segoe UI"/>
          <w:color w:val="222222"/>
          <w:sz w:val="24"/>
          <w:szCs w:val="24"/>
          <w:shd w:val="clear" w:color="auto" w:fill="FFFFFF"/>
        </w:rPr>
        <w:t xml:space="preserve"> (υπήκοος </w:t>
      </w:r>
      <w:r>
        <w:rPr>
          <w:rFonts w:ascii="Cambria" w:hAnsi="Cambria" w:cs="Segoe UI"/>
          <w:color w:val="222222"/>
          <w:sz w:val="24"/>
          <w:szCs w:val="24"/>
          <w:shd w:val="clear" w:color="auto" w:fill="FFFFFF"/>
        </w:rPr>
        <w:t>Ρουμανίας</w:t>
      </w:r>
      <w:r w:rsidRPr="00FA4E00">
        <w:rPr>
          <w:rFonts w:ascii="Cambria" w:hAnsi="Cambria" w:cs="Segoe UI"/>
          <w:color w:val="222222"/>
          <w:sz w:val="24"/>
          <w:szCs w:val="24"/>
          <w:shd w:val="clear" w:color="auto" w:fill="FFFFFF"/>
        </w:rPr>
        <w:t xml:space="preserve">) ενός ιστιοφόρου (Ι/Φ) σκάφους, το οποίο έπλεε στη θαλάσσια περιοχή </w:t>
      </w:r>
      <w:r>
        <w:rPr>
          <w:rFonts w:ascii="Cambria" w:hAnsi="Cambria" w:cs="Segoe UI"/>
          <w:color w:val="222222"/>
          <w:sz w:val="24"/>
          <w:szCs w:val="24"/>
          <w:shd w:val="clear" w:color="auto" w:fill="FFFFFF"/>
        </w:rPr>
        <w:t xml:space="preserve">παραλίας </w:t>
      </w:r>
      <w:r w:rsidR="0046748E">
        <w:rPr>
          <w:rFonts w:ascii="Cambria" w:hAnsi="Cambria" w:cs="Segoe UI"/>
          <w:color w:val="222222"/>
          <w:sz w:val="24"/>
          <w:szCs w:val="24"/>
          <w:shd w:val="clear" w:color="auto" w:fill="FFFFFF"/>
        </w:rPr>
        <w:t>«ΒΟΥΝΤΟΥΜΙ»</w:t>
      </w:r>
      <w:r w:rsidRPr="00FA4E00">
        <w:rPr>
          <w:rFonts w:ascii="Cambria" w:hAnsi="Cambria" w:cs="Segoe UI"/>
          <w:color w:val="222222"/>
          <w:sz w:val="24"/>
          <w:szCs w:val="24"/>
          <w:shd w:val="clear" w:color="auto" w:fill="FFFFFF"/>
        </w:rPr>
        <w:t xml:space="preserve"> Αντίπαξων. Για την περιοχή απέπλευσε ένα Περιπολικό σκάφος Λ.Σ.-ΕΛ.ΑΚΤ., το οποίο παρέλαβε τ</w:t>
      </w:r>
      <w:r>
        <w:rPr>
          <w:rFonts w:ascii="Cambria" w:hAnsi="Cambria" w:cs="Segoe UI"/>
          <w:color w:val="222222"/>
          <w:sz w:val="24"/>
          <w:szCs w:val="24"/>
          <w:shd w:val="clear" w:color="auto" w:fill="FFFFFF"/>
        </w:rPr>
        <w:t>η</w:t>
      </w:r>
      <w:r w:rsidRPr="00FA4E00">
        <w:rPr>
          <w:rFonts w:ascii="Cambria" w:hAnsi="Cambria" w:cs="Segoe UI"/>
          <w:color w:val="222222"/>
          <w:sz w:val="24"/>
          <w:szCs w:val="24"/>
          <w:shd w:val="clear" w:color="auto" w:fill="FFFFFF"/>
        </w:rPr>
        <w:t xml:space="preserve">ν ασθενή </w:t>
      </w:r>
      <w:r w:rsidRPr="00FA4E00">
        <w:rPr>
          <w:rFonts w:ascii="Cambria" w:hAnsi="Cambria" w:cs="Segoe UI"/>
          <w:color w:val="222222"/>
          <w:sz w:val="24"/>
          <w:szCs w:val="24"/>
          <w:shd w:val="clear" w:color="auto" w:fill="FFFFFF"/>
        </w:rPr>
        <w:lastRenderedPageBreak/>
        <w:t>και τ</w:t>
      </w:r>
      <w:r>
        <w:rPr>
          <w:rFonts w:ascii="Cambria" w:hAnsi="Cambria" w:cs="Segoe UI"/>
          <w:color w:val="222222"/>
          <w:sz w:val="24"/>
          <w:szCs w:val="24"/>
          <w:shd w:val="clear" w:color="auto" w:fill="FFFFFF"/>
        </w:rPr>
        <w:t>η</w:t>
      </w:r>
      <w:r w:rsidRPr="00FA4E00">
        <w:rPr>
          <w:rFonts w:ascii="Cambria" w:hAnsi="Cambria" w:cs="Segoe UI"/>
          <w:color w:val="222222"/>
          <w:sz w:val="24"/>
          <w:szCs w:val="24"/>
          <w:shd w:val="clear" w:color="auto" w:fill="FFFFFF"/>
        </w:rPr>
        <w:t xml:space="preserve">ν μετέφερε στο </w:t>
      </w:r>
      <w:r>
        <w:rPr>
          <w:rFonts w:ascii="Cambria" w:hAnsi="Cambria" w:cs="Segoe UI"/>
          <w:color w:val="222222"/>
          <w:sz w:val="24"/>
          <w:szCs w:val="24"/>
          <w:shd w:val="clear" w:color="auto" w:fill="FFFFFF"/>
        </w:rPr>
        <w:t>νέο</w:t>
      </w:r>
      <w:r w:rsidRPr="00FA4E00">
        <w:rPr>
          <w:rFonts w:ascii="Cambria" w:hAnsi="Cambria" w:cs="Segoe UI"/>
          <w:color w:val="222222"/>
          <w:sz w:val="24"/>
          <w:szCs w:val="24"/>
          <w:shd w:val="clear" w:color="auto" w:fill="FFFFFF"/>
        </w:rPr>
        <w:t xml:space="preserve"> λιμάνι Γάϊου των Παξών, απ’ όπου διακομίστηκε στο Κέντρο Υγείας Παξών.</w:t>
      </w:r>
    </w:p>
    <w:p w:rsidR="00FA4E00" w:rsidRDefault="00FA4E00" w:rsidP="00A94A00">
      <w:pPr>
        <w:spacing w:after="0" w:line="240" w:lineRule="auto"/>
        <w:jc w:val="center"/>
        <w:rPr>
          <w:rFonts w:ascii="Cambria" w:eastAsia="Times New Roman" w:hAnsi="Cambria"/>
          <w:b/>
          <w:sz w:val="24"/>
          <w:szCs w:val="24"/>
          <w:lang w:eastAsia="el-GR"/>
        </w:rPr>
      </w:pPr>
    </w:p>
    <w:p w:rsidR="00FA4E00" w:rsidRDefault="00FA4E00" w:rsidP="00A94A00">
      <w:pPr>
        <w:spacing w:after="0" w:line="240" w:lineRule="auto"/>
        <w:jc w:val="center"/>
        <w:rPr>
          <w:rFonts w:ascii="Cambria" w:eastAsia="Times New Roman" w:hAnsi="Cambria"/>
          <w:b/>
          <w:sz w:val="24"/>
          <w:szCs w:val="24"/>
          <w:lang w:eastAsia="el-GR"/>
        </w:rPr>
      </w:pPr>
      <w:r w:rsidRPr="00F740C3">
        <w:rPr>
          <w:rFonts w:ascii="Cambria" w:eastAsia="Times New Roman" w:hAnsi="Cambria"/>
          <w:b/>
          <w:sz w:val="24"/>
          <w:szCs w:val="24"/>
          <w:lang w:eastAsia="el-GR"/>
        </w:rPr>
        <w:t>*****</w:t>
      </w:r>
    </w:p>
    <w:p w:rsidR="00BD6AC6" w:rsidRDefault="00BD6AC6" w:rsidP="00A94A00">
      <w:pPr>
        <w:spacing w:after="0" w:line="240" w:lineRule="auto"/>
        <w:jc w:val="center"/>
        <w:rPr>
          <w:rFonts w:ascii="Cambria" w:eastAsia="Times New Roman" w:hAnsi="Cambria"/>
          <w:b/>
          <w:sz w:val="24"/>
          <w:szCs w:val="24"/>
          <w:lang w:eastAsia="el-GR"/>
        </w:rPr>
      </w:pPr>
    </w:p>
    <w:p w:rsidR="00BD6AC6" w:rsidRPr="00E32EF4" w:rsidRDefault="00BD6AC6" w:rsidP="00BD6AC6">
      <w:pPr>
        <w:spacing w:after="0" w:line="240" w:lineRule="auto"/>
        <w:ind w:firstLine="720"/>
        <w:rPr>
          <w:rFonts w:asciiTheme="majorHAnsi" w:eastAsia="Times New Roman" w:hAnsiTheme="majorHAnsi"/>
          <w:b/>
          <w:sz w:val="24"/>
          <w:szCs w:val="24"/>
          <w:lang w:eastAsia="el-GR"/>
        </w:rPr>
      </w:pPr>
      <w:r w:rsidRPr="005B361C">
        <w:rPr>
          <w:rFonts w:asciiTheme="majorHAnsi" w:hAnsiTheme="majorHAnsi" w:cs="Segoe UI"/>
          <w:color w:val="222222"/>
          <w:sz w:val="24"/>
          <w:szCs w:val="24"/>
          <w:shd w:val="clear" w:color="auto" w:fill="FFFFFF"/>
        </w:rPr>
        <w:t>Τις μεσημβρινές ώρες χθες, στελέχη της Λιμενικής Αρχής του Κερατσινί</w:t>
      </w:r>
      <w:r>
        <w:rPr>
          <w:rFonts w:asciiTheme="majorHAnsi" w:hAnsiTheme="majorHAnsi" w:cs="Segoe UI"/>
          <w:color w:val="222222"/>
          <w:sz w:val="24"/>
          <w:szCs w:val="24"/>
          <w:shd w:val="clear" w:color="auto" w:fill="FFFFFF"/>
        </w:rPr>
        <w:t>ου προέβησαν στη σύλληψη ενός 40</w:t>
      </w:r>
      <w:r w:rsidRPr="005B361C">
        <w:rPr>
          <w:rFonts w:asciiTheme="majorHAnsi" w:hAnsiTheme="majorHAnsi" w:cs="Segoe UI"/>
          <w:color w:val="222222"/>
          <w:sz w:val="24"/>
          <w:szCs w:val="24"/>
          <w:shd w:val="clear" w:color="auto" w:fill="FFFFFF"/>
        </w:rPr>
        <w:t xml:space="preserve">χρονου </w:t>
      </w:r>
      <w:r>
        <w:rPr>
          <w:rFonts w:asciiTheme="majorHAnsi" w:hAnsiTheme="majorHAnsi" w:cs="Segoe UI"/>
          <w:color w:val="222222"/>
          <w:sz w:val="24"/>
          <w:szCs w:val="24"/>
          <w:shd w:val="clear" w:color="auto" w:fill="FFFFFF"/>
        </w:rPr>
        <w:t xml:space="preserve">ημεδαπού </w:t>
      </w:r>
      <w:r w:rsidRPr="005B361C">
        <w:rPr>
          <w:rFonts w:asciiTheme="majorHAnsi" w:hAnsiTheme="majorHAnsi" w:cs="Segoe UI"/>
          <w:color w:val="222222"/>
          <w:sz w:val="24"/>
          <w:szCs w:val="24"/>
          <w:shd w:val="clear" w:color="auto" w:fill="FFFFFF"/>
        </w:rPr>
        <w:t xml:space="preserve">Πλοιάρχου ενός </w:t>
      </w:r>
      <w:r>
        <w:rPr>
          <w:rFonts w:asciiTheme="majorHAnsi" w:hAnsiTheme="majorHAnsi" w:cs="Segoe UI"/>
          <w:color w:val="222222"/>
          <w:sz w:val="24"/>
          <w:szCs w:val="24"/>
          <w:shd w:val="clear" w:color="auto" w:fill="FFFFFF"/>
        </w:rPr>
        <w:t>επιβατηγού –οχηματαγωγού (Ε/Γ –Ο/Γ</w:t>
      </w:r>
      <w:r w:rsidRPr="005B361C">
        <w:rPr>
          <w:rFonts w:asciiTheme="majorHAnsi" w:hAnsiTheme="majorHAnsi" w:cs="Segoe UI"/>
          <w:color w:val="222222"/>
          <w:sz w:val="24"/>
          <w:szCs w:val="24"/>
          <w:shd w:val="clear" w:color="auto" w:fill="FFFFFF"/>
        </w:rPr>
        <w:t xml:space="preserve">) πλοίου </w:t>
      </w:r>
      <w:r>
        <w:rPr>
          <w:rFonts w:asciiTheme="majorHAnsi" w:hAnsiTheme="majorHAnsi" w:cs="Segoe UI"/>
          <w:color w:val="222222"/>
          <w:sz w:val="24"/>
          <w:szCs w:val="24"/>
          <w:shd w:val="clear" w:color="auto" w:fill="FFFFFF"/>
        </w:rPr>
        <w:t xml:space="preserve">ελληνικής </w:t>
      </w:r>
      <w:r w:rsidRPr="005B361C">
        <w:rPr>
          <w:rFonts w:asciiTheme="majorHAnsi" w:hAnsiTheme="majorHAnsi" w:cs="Segoe UI"/>
          <w:color w:val="222222"/>
          <w:sz w:val="24"/>
          <w:szCs w:val="24"/>
          <w:shd w:val="clear" w:color="auto" w:fill="FFFFFF"/>
        </w:rPr>
        <w:t xml:space="preserve">σημαίας </w:t>
      </w:r>
      <w:r>
        <w:rPr>
          <w:rFonts w:asciiTheme="majorHAnsi" w:hAnsiTheme="majorHAnsi" w:cs="Segoe UI"/>
          <w:color w:val="222222"/>
          <w:sz w:val="24"/>
          <w:szCs w:val="24"/>
          <w:shd w:val="clear" w:color="auto" w:fill="FFFFFF"/>
        </w:rPr>
        <w:t>για παράβαση του άρθρου 235 παρ. 1 (Η) του Ν.Δ. 187/73</w:t>
      </w:r>
      <w:r w:rsidRPr="005B361C">
        <w:rPr>
          <w:rFonts w:asciiTheme="majorHAnsi" w:hAnsiTheme="majorHAnsi" w:cs="Segoe UI"/>
          <w:color w:val="222222"/>
          <w:sz w:val="24"/>
          <w:szCs w:val="24"/>
          <w:shd w:val="clear" w:color="auto" w:fill="FFFFFF"/>
        </w:rPr>
        <w:t xml:space="preserve"> </w:t>
      </w:r>
      <w:r>
        <w:rPr>
          <w:rFonts w:asciiTheme="majorHAnsi" w:hAnsiTheme="majorHAnsi" w:cs="Segoe UI"/>
          <w:color w:val="222222"/>
          <w:sz w:val="24"/>
          <w:szCs w:val="24"/>
          <w:shd w:val="clear" w:color="auto" w:fill="FFFFFF"/>
        </w:rPr>
        <w:t>«ΠΕΡΙ ΚΔΝΔ» (Παράβαση υπηρεσιακών υποχρεώσεων Πλοιάρχου και πληρώματος</w:t>
      </w:r>
      <w:r w:rsidRPr="005B361C">
        <w:rPr>
          <w:rFonts w:asciiTheme="majorHAnsi" w:hAnsiTheme="majorHAnsi" w:cs="Segoe UI"/>
          <w:color w:val="222222"/>
          <w:sz w:val="24"/>
          <w:szCs w:val="24"/>
          <w:shd w:val="clear" w:color="auto" w:fill="FFFFFF"/>
        </w:rPr>
        <w:t xml:space="preserve">). </w:t>
      </w:r>
      <w:r>
        <w:rPr>
          <w:rFonts w:asciiTheme="majorHAnsi" w:hAnsiTheme="majorHAnsi" w:cs="Segoe UI"/>
          <w:color w:val="222222"/>
          <w:sz w:val="24"/>
          <w:szCs w:val="24"/>
          <w:shd w:val="clear" w:color="auto" w:fill="FFFFFF"/>
        </w:rPr>
        <w:t>Συγκεκριμένα, κατά τη διενέργεια ελέγχου στο</w:t>
      </w:r>
      <w:r w:rsidRPr="005B361C">
        <w:rPr>
          <w:rFonts w:asciiTheme="majorHAnsi" w:hAnsiTheme="majorHAnsi" w:cs="Segoe UI"/>
          <w:color w:val="222222"/>
          <w:sz w:val="24"/>
          <w:szCs w:val="24"/>
          <w:shd w:val="clear" w:color="auto" w:fill="FFFFFF"/>
        </w:rPr>
        <w:t xml:space="preserve"> </w:t>
      </w:r>
      <w:r>
        <w:rPr>
          <w:rFonts w:asciiTheme="majorHAnsi" w:hAnsiTheme="majorHAnsi" w:cs="Segoe UI"/>
          <w:color w:val="222222"/>
          <w:sz w:val="24"/>
          <w:szCs w:val="24"/>
          <w:shd w:val="clear" w:color="auto" w:fill="FFFFFF"/>
        </w:rPr>
        <w:t>Ε/Γ –Ο/Γ</w:t>
      </w:r>
      <w:r w:rsidRPr="005B361C">
        <w:rPr>
          <w:rFonts w:asciiTheme="majorHAnsi" w:hAnsiTheme="majorHAnsi" w:cs="Segoe UI"/>
          <w:color w:val="222222"/>
          <w:sz w:val="24"/>
          <w:szCs w:val="24"/>
          <w:shd w:val="clear" w:color="auto" w:fill="FFFFFF"/>
        </w:rPr>
        <w:t xml:space="preserve"> </w:t>
      </w:r>
      <w:r>
        <w:rPr>
          <w:rFonts w:asciiTheme="majorHAnsi" w:hAnsiTheme="majorHAnsi" w:cs="Segoe UI"/>
          <w:color w:val="222222"/>
          <w:sz w:val="24"/>
          <w:szCs w:val="24"/>
          <w:shd w:val="clear" w:color="auto" w:fill="FFFFFF"/>
        </w:rPr>
        <w:t>στο αγκυροβόλιο του Πειραιά, εντοπίστηκαν 6 ναυτικοί οι οποίοι είχαν απολυθεί σε προγενέστερο χρόνο από την Λιμενική Αρχή της Ρόδου και είχαν επιβιβαστεί επί του πλοίου με προορισμό τον Πειραιά, χωρίς να αποτελούν μέλη του εν ενεργεία πληρώματος. Α</w:t>
      </w:r>
      <w:r w:rsidRPr="005B361C">
        <w:rPr>
          <w:rFonts w:asciiTheme="majorHAnsi" w:hAnsiTheme="majorHAnsi" w:cs="Segoe UI"/>
          <w:color w:val="222222"/>
          <w:sz w:val="24"/>
          <w:szCs w:val="24"/>
          <w:shd w:val="clear" w:color="auto" w:fill="FFFFFF"/>
        </w:rPr>
        <w:t>πό το Β’ Λιμενικό Τμήμα Κερατσινίου του Κεντρικού Λιμεναρχείου Πειραιά</w:t>
      </w:r>
      <w:r>
        <w:rPr>
          <w:rFonts w:asciiTheme="majorHAnsi" w:hAnsiTheme="majorHAnsi" w:cs="Segoe UI"/>
          <w:color w:val="222222"/>
          <w:sz w:val="24"/>
          <w:szCs w:val="24"/>
          <w:shd w:val="clear" w:color="auto" w:fill="FFFFFF"/>
        </w:rPr>
        <w:t xml:space="preserve">, που διενεργεί την προανάκριση, </w:t>
      </w:r>
      <w:r w:rsidRPr="00E32EF4">
        <w:rPr>
          <w:rFonts w:asciiTheme="majorHAnsi" w:hAnsiTheme="majorHAnsi" w:cs="Segoe UI"/>
          <w:color w:val="222222"/>
          <w:sz w:val="24"/>
          <w:szCs w:val="24"/>
          <w:shd w:val="clear" w:color="auto" w:fill="FFFFFF"/>
        </w:rPr>
        <w:t>κινήθηκε η διαδικασία επιβολής των προβλεπόμενων διοικητικών κυρώσεων.</w:t>
      </w:r>
    </w:p>
    <w:p w:rsidR="00BD6AC6" w:rsidRDefault="00BD6AC6" w:rsidP="00A94A00">
      <w:pPr>
        <w:spacing w:after="0" w:line="240" w:lineRule="auto"/>
        <w:jc w:val="center"/>
        <w:rPr>
          <w:rFonts w:ascii="Cambria" w:eastAsia="Times New Roman" w:hAnsi="Cambria"/>
          <w:b/>
          <w:sz w:val="24"/>
          <w:szCs w:val="24"/>
          <w:lang w:eastAsia="el-GR"/>
        </w:rPr>
      </w:pPr>
    </w:p>
    <w:p w:rsidR="00BD6AC6" w:rsidRDefault="00BD6AC6" w:rsidP="00BD6AC6">
      <w:pPr>
        <w:spacing w:after="0" w:line="240" w:lineRule="auto"/>
        <w:jc w:val="center"/>
        <w:rPr>
          <w:rFonts w:ascii="Cambria" w:eastAsia="Times New Roman" w:hAnsi="Cambria"/>
          <w:b/>
          <w:sz w:val="24"/>
          <w:szCs w:val="24"/>
          <w:lang w:eastAsia="el-GR"/>
        </w:rPr>
      </w:pPr>
      <w:r w:rsidRPr="00F740C3">
        <w:rPr>
          <w:rFonts w:ascii="Cambria" w:eastAsia="Times New Roman" w:hAnsi="Cambria"/>
          <w:b/>
          <w:sz w:val="24"/>
          <w:szCs w:val="24"/>
          <w:lang w:eastAsia="el-GR"/>
        </w:rPr>
        <w:t>*****</w:t>
      </w:r>
    </w:p>
    <w:p w:rsidR="00F740C3" w:rsidRDefault="00F740C3" w:rsidP="00A94A00">
      <w:pPr>
        <w:spacing w:after="0" w:line="240" w:lineRule="auto"/>
        <w:rPr>
          <w:rFonts w:ascii="Cambria" w:eastAsia="Times New Roman" w:hAnsi="Cambria"/>
          <w:sz w:val="24"/>
          <w:szCs w:val="24"/>
          <w:lang w:eastAsia="el-GR"/>
        </w:rPr>
      </w:pPr>
    </w:p>
    <w:p w:rsidR="00F740C3" w:rsidRPr="00F740C3" w:rsidRDefault="00F651E2" w:rsidP="00A94A00">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ab/>
      </w:r>
      <w:r w:rsidR="00F740C3" w:rsidRPr="00F740C3">
        <w:rPr>
          <w:rFonts w:ascii="Cambria" w:eastAsia="Times New Roman" w:hAnsi="Cambria" w:cs="Segoe UI"/>
          <w:color w:val="222222"/>
          <w:sz w:val="24"/>
          <w:szCs w:val="24"/>
          <w:lang w:eastAsia="el-GR"/>
        </w:rPr>
        <w:t>Με μέριμνα του Κέντρου Επιχειρήσεων του Λιμενικού Σώματος-Ελληνικής Ακτοφυλακής πραγματοποιήθηκαν οι παρακάτω διακομιδές ασθενών, οι οποίοι έχρηζαν άμεσης νοσοκομειακής περίθαλψης:</w:t>
      </w:r>
    </w:p>
    <w:p w:rsidR="00F740C3" w:rsidRDefault="00F740C3" w:rsidP="00A94A00">
      <w:pPr>
        <w:shd w:val="clear" w:color="auto" w:fill="FFFFFF"/>
        <w:suppressAutoHyphens w:val="0"/>
        <w:spacing w:after="0" w:line="240" w:lineRule="auto"/>
        <w:rPr>
          <w:rFonts w:ascii="Cambria" w:eastAsia="Times New Roman" w:hAnsi="Cambria" w:cs="Segoe UI"/>
          <w:color w:val="222222"/>
          <w:sz w:val="24"/>
          <w:szCs w:val="24"/>
          <w:lang w:eastAsia="el-GR"/>
        </w:rPr>
      </w:pPr>
      <w:r w:rsidRPr="00F740C3">
        <w:rPr>
          <w:rFonts w:ascii="Cambria" w:eastAsia="Times New Roman" w:hAnsi="Cambria" w:cs="Segoe UI"/>
          <w:color w:val="222222"/>
          <w:sz w:val="24"/>
          <w:szCs w:val="24"/>
          <w:lang w:eastAsia="el-GR"/>
        </w:rPr>
        <w:t>-5</w:t>
      </w:r>
      <w:r w:rsidR="00F651E2">
        <w:rPr>
          <w:rFonts w:ascii="Cambria" w:eastAsia="Times New Roman" w:hAnsi="Cambria" w:cs="Segoe UI"/>
          <w:color w:val="222222"/>
          <w:sz w:val="24"/>
          <w:szCs w:val="24"/>
          <w:lang w:eastAsia="el-GR"/>
        </w:rPr>
        <w:t>4</w:t>
      </w:r>
      <w:r w:rsidRPr="00F740C3">
        <w:rPr>
          <w:rFonts w:ascii="Cambria" w:eastAsia="Times New Roman" w:hAnsi="Cambria" w:cs="Segoe UI"/>
          <w:color w:val="222222"/>
          <w:sz w:val="24"/>
          <w:szCs w:val="24"/>
          <w:lang w:eastAsia="el-GR"/>
        </w:rPr>
        <w:t>χρον</w:t>
      </w:r>
      <w:r w:rsidR="00F651E2">
        <w:rPr>
          <w:rFonts w:ascii="Cambria" w:eastAsia="Times New Roman" w:hAnsi="Cambria" w:cs="Segoe UI"/>
          <w:color w:val="222222"/>
          <w:sz w:val="24"/>
          <w:szCs w:val="24"/>
          <w:lang w:eastAsia="el-GR"/>
        </w:rPr>
        <w:t>ης</w:t>
      </w:r>
      <w:r w:rsidRPr="00F740C3">
        <w:rPr>
          <w:rFonts w:ascii="Cambria" w:eastAsia="Times New Roman" w:hAnsi="Cambria" w:cs="Segoe UI"/>
          <w:color w:val="222222"/>
          <w:sz w:val="24"/>
          <w:szCs w:val="24"/>
          <w:lang w:eastAsia="el-GR"/>
        </w:rPr>
        <w:t>, από το λιμάνι της Σκιάθου στο λιμάνι του Βόλο</w:t>
      </w:r>
      <w:r w:rsidR="00791E90">
        <w:rPr>
          <w:rFonts w:ascii="Cambria" w:eastAsia="Times New Roman" w:hAnsi="Cambria" w:cs="Segoe UI"/>
          <w:color w:val="222222"/>
          <w:sz w:val="24"/>
          <w:szCs w:val="24"/>
          <w:lang w:eastAsia="el-GR"/>
        </w:rPr>
        <w:t>υ με το Ι/Δ-Α/Ψ «ΑΘΩΣ» Ν.Σ. 323,</w:t>
      </w:r>
    </w:p>
    <w:p w:rsidR="00791E90" w:rsidRDefault="00791E90" w:rsidP="00A94A00">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-35χρονου, από το λιμάνι της Πάρου στο λιμάνι της Σύρου, με το Ε/Γ-Τ/Ρ «ΚΥΡΙΑΡΧΟΣ ΙΙ» Ν.Ν. 57</w:t>
      </w:r>
      <w:r w:rsidR="00FA4E00">
        <w:rPr>
          <w:rFonts w:ascii="Cambria" w:eastAsia="Times New Roman" w:hAnsi="Cambria" w:cs="Segoe UI"/>
          <w:color w:val="222222"/>
          <w:sz w:val="24"/>
          <w:szCs w:val="24"/>
          <w:lang w:eastAsia="el-GR"/>
        </w:rPr>
        <w:t>,</w:t>
      </w:r>
    </w:p>
    <w:p w:rsidR="00FA4E00" w:rsidRDefault="00FA4E00" w:rsidP="00A94A00">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-74χρονης, από το λιμάνι της Σχοινούσας στο λιμάνι της Σύρου, με το Ε/Γ-Τ/Ρ «ΚΥΡΙΑΡΧΟΣ </w:t>
      </w:r>
      <w:r>
        <w:rPr>
          <w:rFonts w:ascii="Cambria" w:eastAsia="Times New Roman" w:hAnsi="Cambria" w:cs="Segoe UI"/>
          <w:color w:val="222222"/>
          <w:sz w:val="24"/>
          <w:szCs w:val="24"/>
          <w:lang w:val="en-US" w:eastAsia="el-GR"/>
        </w:rPr>
        <w:t>V</w:t>
      </w:r>
      <w:r>
        <w:rPr>
          <w:rFonts w:ascii="Cambria" w:eastAsia="Times New Roman" w:hAnsi="Cambria" w:cs="Segoe UI"/>
          <w:color w:val="222222"/>
          <w:sz w:val="24"/>
          <w:szCs w:val="24"/>
          <w:lang w:eastAsia="el-GR"/>
        </w:rPr>
        <w:t>»</w:t>
      </w:r>
      <w:r w:rsidR="0046748E">
        <w:rPr>
          <w:rFonts w:ascii="Cambria" w:eastAsia="Times New Roman" w:hAnsi="Cambria" w:cs="Segoe UI"/>
          <w:color w:val="222222"/>
          <w:sz w:val="24"/>
          <w:szCs w:val="24"/>
          <w:lang w:eastAsia="el-GR"/>
        </w:rPr>
        <w:t xml:space="preserve"> Ν.Ν.67 και</w:t>
      </w:r>
    </w:p>
    <w:p w:rsidR="00FA4E00" w:rsidRPr="00F740C3" w:rsidRDefault="00FA4E00" w:rsidP="00A94A00">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-76χρονης και 54χρονου, από το λιμάνι της Αίγινας στο λιμάνι Μαρίνας Ζέα, με Περιπολικό σκάφος Λ.Σ.-ΕΛ.ΑΚΤ.</w:t>
      </w:r>
    </w:p>
    <w:p w:rsidR="00F740C3" w:rsidRDefault="00F740C3" w:rsidP="00A94A00">
      <w:pPr>
        <w:spacing w:after="0" w:line="240" w:lineRule="auto"/>
        <w:rPr>
          <w:rFonts w:ascii="Cambria" w:eastAsia="Times New Roman" w:hAnsi="Cambria"/>
          <w:sz w:val="24"/>
          <w:szCs w:val="24"/>
          <w:lang w:eastAsia="el-GR"/>
        </w:rPr>
      </w:pPr>
    </w:p>
    <w:p w:rsidR="00F740C3" w:rsidRDefault="00F740C3" w:rsidP="00EC6C07">
      <w:pPr>
        <w:spacing w:after="0" w:line="240" w:lineRule="auto"/>
        <w:rPr>
          <w:rFonts w:ascii="Cambria" w:eastAsia="Times New Roman" w:hAnsi="Cambria"/>
          <w:sz w:val="24"/>
          <w:szCs w:val="24"/>
          <w:lang w:eastAsia="el-GR"/>
        </w:rPr>
      </w:pPr>
    </w:p>
    <w:p w:rsidR="00C57357" w:rsidRDefault="00C57357" w:rsidP="00F92414">
      <w:pPr>
        <w:spacing w:before="100" w:beforeAutospacing="1" w:after="100" w:afterAutospacing="1" w:line="240" w:lineRule="auto"/>
        <w:jc w:val="center"/>
        <w:rPr>
          <w:rFonts w:ascii="Cambria" w:eastAsia="Times New Roman" w:hAnsi="Cambria"/>
          <w:sz w:val="24"/>
          <w:szCs w:val="24"/>
          <w:lang w:eastAsia="el-GR"/>
        </w:rPr>
      </w:pPr>
    </w:p>
    <w:sectPr w:rsidR="00C57357" w:rsidSect="00200BC4">
      <w:footerReference w:type="default" r:id="rId10"/>
      <w:pgSz w:w="11906" w:h="16838"/>
      <w:pgMar w:top="142"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8FD" w:rsidRDefault="000218FD">
      <w:pPr>
        <w:spacing w:after="0" w:line="240" w:lineRule="auto"/>
      </w:pPr>
      <w:r>
        <w:separator/>
      </w:r>
    </w:p>
  </w:endnote>
  <w:endnote w:type="continuationSeparator" w:id="1">
    <w:p w:rsidR="000218FD" w:rsidRDefault="000218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2F47C9" w:rsidP="00F45801">
    <w:pPr>
      <w:pStyle w:val="a5"/>
      <w:spacing w:line="100" w:lineRule="atLeast"/>
      <w:jc w:val="center"/>
      <w:rPr>
        <w:shd w:val="clear" w:color="auto" w:fill="FFFFFF"/>
        <w:lang w:val="en-US"/>
      </w:rPr>
    </w:pPr>
    <w:r>
      <w:rPr>
        <w:shd w:val="clear" w:color="auto" w:fill="FFFFFF"/>
      </w:rPr>
      <w:t>0917777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8FD" w:rsidRDefault="000218FD">
      <w:pPr>
        <w:spacing w:after="0" w:line="240" w:lineRule="auto"/>
      </w:pPr>
      <w:r>
        <w:separator/>
      </w:r>
    </w:p>
  </w:footnote>
  <w:footnote w:type="continuationSeparator" w:id="1">
    <w:p w:rsidR="000218FD" w:rsidRDefault="000218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B062440E">
      <w:start w:val="1"/>
      <w:numFmt w:val="bullet"/>
      <w:lvlText w:val=""/>
      <w:lvlJc w:val="left"/>
      <w:pPr>
        <w:ind w:left="720" w:hanging="360"/>
      </w:pPr>
      <w:rPr>
        <w:rFonts w:ascii="Symbol" w:hAnsi="Symbol" w:hint="default"/>
      </w:rPr>
    </w:lvl>
    <w:lvl w:ilvl="1" w:tplc="1CCC48D0" w:tentative="1">
      <w:start w:val="1"/>
      <w:numFmt w:val="bullet"/>
      <w:lvlText w:val="o"/>
      <w:lvlJc w:val="left"/>
      <w:pPr>
        <w:ind w:left="1440" w:hanging="360"/>
      </w:pPr>
      <w:rPr>
        <w:rFonts w:ascii="Courier New" w:hAnsi="Courier New" w:cs="Courier New" w:hint="default"/>
      </w:rPr>
    </w:lvl>
    <w:lvl w:ilvl="2" w:tplc="EB3E351E" w:tentative="1">
      <w:start w:val="1"/>
      <w:numFmt w:val="bullet"/>
      <w:lvlText w:val=""/>
      <w:lvlJc w:val="left"/>
      <w:pPr>
        <w:ind w:left="2160" w:hanging="360"/>
      </w:pPr>
      <w:rPr>
        <w:rFonts w:ascii="Wingdings" w:hAnsi="Wingdings" w:hint="default"/>
      </w:rPr>
    </w:lvl>
    <w:lvl w:ilvl="3" w:tplc="4CEE96B6" w:tentative="1">
      <w:start w:val="1"/>
      <w:numFmt w:val="bullet"/>
      <w:lvlText w:val=""/>
      <w:lvlJc w:val="left"/>
      <w:pPr>
        <w:ind w:left="2880" w:hanging="360"/>
      </w:pPr>
      <w:rPr>
        <w:rFonts w:ascii="Symbol" w:hAnsi="Symbol" w:hint="default"/>
      </w:rPr>
    </w:lvl>
    <w:lvl w:ilvl="4" w:tplc="2A242A28" w:tentative="1">
      <w:start w:val="1"/>
      <w:numFmt w:val="bullet"/>
      <w:lvlText w:val="o"/>
      <w:lvlJc w:val="left"/>
      <w:pPr>
        <w:ind w:left="3600" w:hanging="360"/>
      </w:pPr>
      <w:rPr>
        <w:rFonts w:ascii="Courier New" w:hAnsi="Courier New" w:cs="Courier New" w:hint="default"/>
      </w:rPr>
    </w:lvl>
    <w:lvl w:ilvl="5" w:tplc="CD002704" w:tentative="1">
      <w:start w:val="1"/>
      <w:numFmt w:val="bullet"/>
      <w:lvlText w:val=""/>
      <w:lvlJc w:val="left"/>
      <w:pPr>
        <w:ind w:left="4320" w:hanging="360"/>
      </w:pPr>
      <w:rPr>
        <w:rFonts w:ascii="Wingdings" w:hAnsi="Wingdings" w:hint="default"/>
      </w:rPr>
    </w:lvl>
    <w:lvl w:ilvl="6" w:tplc="109468D2" w:tentative="1">
      <w:start w:val="1"/>
      <w:numFmt w:val="bullet"/>
      <w:lvlText w:val=""/>
      <w:lvlJc w:val="left"/>
      <w:pPr>
        <w:ind w:left="5040" w:hanging="360"/>
      </w:pPr>
      <w:rPr>
        <w:rFonts w:ascii="Symbol" w:hAnsi="Symbol" w:hint="default"/>
      </w:rPr>
    </w:lvl>
    <w:lvl w:ilvl="7" w:tplc="B6E4CAEC" w:tentative="1">
      <w:start w:val="1"/>
      <w:numFmt w:val="bullet"/>
      <w:lvlText w:val="o"/>
      <w:lvlJc w:val="left"/>
      <w:pPr>
        <w:ind w:left="5760" w:hanging="360"/>
      </w:pPr>
      <w:rPr>
        <w:rFonts w:ascii="Courier New" w:hAnsi="Courier New" w:cs="Courier New" w:hint="default"/>
      </w:rPr>
    </w:lvl>
    <w:lvl w:ilvl="8" w:tplc="35F8DDB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9FB"/>
    <w:rsid w:val="00002C1E"/>
    <w:rsid w:val="000031B0"/>
    <w:rsid w:val="00003A49"/>
    <w:rsid w:val="00007CAF"/>
    <w:rsid w:val="00007CFD"/>
    <w:rsid w:val="00010BF4"/>
    <w:rsid w:val="000127A2"/>
    <w:rsid w:val="000179C4"/>
    <w:rsid w:val="000218FD"/>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60679"/>
    <w:rsid w:val="000639B1"/>
    <w:rsid w:val="00063E5A"/>
    <w:rsid w:val="000655A0"/>
    <w:rsid w:val="00067611"/>
    <w:rsid w:val="000713F3"/>
    <w:rsid w:val="000750D0"/>
    <w:rsid w:val="000756E1"/>
    <w:rsid w:val="000771B0"/>
    <w:rsid w:val="00083179"/>
    <w:rsid w:val="00095A4C"/>
    <w:rsid w:val="00095B74"/>
    <w:rsid w:val="0009612E"/>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E016D"/>
    <w:rsid w:val="000E1B6C"/>
    <w:rsid w:val="000E1DFC"/>
    <w:rsid w:val="000E1E65"/>
    <w:rsid w:val="000E4717"/>
    <w:rsid w:val="000E51F0"/>
    <w:rsid w:val="000E6EDB"/>
    <w:rsid w:val="000F39D7"/>
    <w:rsid w:val="000F4A41"/>
    <w:rsid w:val="000F57D1"/>
    <w:rsid w:val="000F795C"/>
    <w:rsid w:val="00110019"/>
    <w:rsid w:val="00110986"/>
    <w:rsid w:val="001112EA"/>
    <w:rsid w:val="00111D56"/>
    <w:rsid w:val="001132D3"/>
    <w:rsid w:val="001226E1"/>
    <w:rsid w:val="00122DB7"/>
    <w:rsid w:val="00134944"/>
    <w:rsid w:val="0014534B"/>
    <w:rsid w:val="00151F10"/>
    <w:rsid w:val="00154DC1"/>
    <w:rsid w:val="00157A36"/>
    <w:rsid w:val="00160B11"/>
    <w:rsid w:val="001610A1"/>
    <w:rsid w:val="00164546"/>
    <w:rsid w:val="0017167E"/>
    <w:rsid w:val="00172A27"/>
    <w:rsid w:val="001812A3"/>
    <w:rsid w:val="00183F2A"/>
    <w:rsid w:val="00187B97"/>
    <w:rsid w:val="00190590"/>
    <w:rsid w:val="0019291D"/>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D2601"/>
    <w:rsid w:val="001D2722"/>
    <w:rsid w:val="001D3D6E"/>
    <w:rsid w:val="001E0E79"/>
    <w:rsid w:val="001E60DA"/>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6113E"/>
    <w:rsid w:val="00262466"/>
    <w:rsid w:val="0027038D"/>
    <w:rsid w:val="00273E2E"/>
    <w:rsid w:val="00274371"/>
    <w:rsid w:val="002746EB"/>
    <w:rsid w:val="00276C01"/>
    <w:rsid w:val="00277295"/>
    <w:rsid w:val="002866AD"/>
    <w:rsid w:val="00287AF4"/>
    <w:rsid w:val="00297B76"/>
    <w:rsid w:val="00297BC4"/>
    <w:rsid w:val="002A2E01"/>
    <w:rsid w:val="002A5EE9"/>
    <w:rsid w:val="002A6A4E"/>
    <w:rsid w:val="002B06CD"/>
    <w:rsid w:val="002B370E"/>
    <w:rsid w:val="002B45AC"/>
    <w:rsid w:val="002C03D9"/>
    <w:rsid w:val="002C740A"/>
    <w:rsid w:val="002D04BB"/>
    <w:rsid w:val="002D1F70"/>
    <w:rsid w:val="002D271D"/>
    <w:rsid w:val="002D5F54"/>
    <w:rsid w:val="002E3B13"/>
    <w:rsid w:val="002E3DE9"/>
    <w:rsid w:val="002E5A97"/>
    <w:rsid w:val="002E5C6C"/>
    <w:rsid w:val="002E5E80"/>
    <w:rsid w:val="002E6640"/>
    <w:rsid w:val="002F47C9"/>
    <w:rsid w:val="002F686D"/>
    <w:rsid w:val="0030308D"/>
    <w:rsid w:val="00313B77"/>
    <w:rsid w:val="00314FE8"/>
    <w:rsid w:val="00316FB6"/>
    <w:rsid w:val="003172D3"/>
    <w:rsid w:val="00320051"/>
    <w:rsid w:val="00320C7F"/>
    <w:rsid w:val="00321588"/>
    <w:rsid w:val="00321BD0"/>
    <w:rsid w:val="0032494F"/>
    <w:rsid w:val="00325EA3"/>
    <w:rsid w:val="0032603B"/>
    <w:rsid w:val="003275B3"/>
    <w:rsid w:val="00330F5B"/>
    <w:rsid w:val="0033289E"/>
    <w:rsid w:val="0033346D"/>
    <w:rsid w:val="00334B23"/>
    <w:rsid w:val="00340CDE"/>
    <w:rsid w:val="0034183B"/>
    <w:rsid w:val="003427C8"/>
    <w:rsid w:val="00344405"/>
    <w:rsid w:val="00345F0F"/>
    <w:rsid w:val="003530E6"/>
    <w:rsid w:val="00354B72"/>
    <w:rsid w:val="00354D0B"/>
    <w:rsid w:val="003566C2"/>
    <w:rsid w:val="00364DA2"/>
    <w:rsid w:val="003659C9"/>
    <w:rsid w:val="00365FD4"/>
    <w:rsid w:val="00372C6F"/>
    <w:rsid w:val="00376EE8"/>
    <w:rsid w:val="00377DE1"/>
    <w:rsid w:val="00381048"/>
    <w:rsid w:val="00381E89"/>
    <w:rsid w:val="003947FD"/>
    <w:rsid w:val="003A09B1"/>
    <w:rsid w:val="003A3A32"/>
    <w:rsid w:val="003A65FA"/>
    <w:rsid w:val="003A6ABE"/>
    <w:rsid w:val="003B1CA7"/>
    <w:rsid w:val="003B3359"/>
    <w:rsid w:val="003B33A1"/>
    <w:rsid w:val="003B5BC9"/>
    <w:rsid w:val="003B60A4"/>
    <w:rsid w:val="003B7DBC"/>
    <w:rsid w:val="003C6C68"/>
    <w:rsid w:val="003D0E11"/>
    <w:rsid w:val="003D37F7"/>
    <w:rsid w:val="003D407C"/>
    <w:rsid w:val="003E1F8C"/>
    <w:rsid w:val="003E3FBA"/>
    <w:rsid w:val="003E65B8"/>
    <w:rsid w:val="003F44C9"/>
    <w:rsid w:val="004033DC"/>
    <w:rsid w:val="00413A1B"/>
    <w:rsid w:val="00413D75"/>
    <w:rsid w:val="00417BBF"/>
    <w:rsid w:val="00421073"/>
    <w:rsid w:val="00422713"/>
    <w:rsid w:val="004244D5"/>
    <w:rsid w:val="00430D10"/>
    <w:rsid w:val="00434D3A"/>
    <w:rsid w:val="00446B3F"/>
    <w:rsid w:val="004478D4"/>
    <w:rsid w:val="00450BA6"/>
    <w:rsid w:val="004623A2"/>
    <w:rsid w:val="00462741"/>
    <w:rsid w:val="00462C0D"/>
    <w:rsid w:val="00462DE0"/>
    <w:rsid w:val="0046748E"/>
    <w:rsid w:val="00467F68"/>
    <w:rsid w:val="00472784"/>
    <w:rsid w:val="0047304C"/>
    <w:rsid w:val="00473230"/>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2DB1"/>
    <w:rsid w:val="004D0289"/>
    <w:rsid w:val="004D22FE"/>
    <w:rsid w:val="004D5A44"/>
    <w:rsid w:val="004D7748"/>
    <w:rsid w:val="004E36B5"/>
    <w:rsid w:val="004E4F9B"/>
    <w:rsid w:val="004E5464"/>
    <w:rsid w:val="004F411E"/>
    <w:rsid w:val="004F5361"/>
    <w:rsid w:val="0050290B"/>
    <w:rsid w:val="00504961"/>
    <w:rsid w:val="005103CC"/>
    <w:rsid w:val="00512C01"/>
    <w:rsid w:val="00523167"/>
    <w:rsid w:val="00523AA9"/>
    <w:rsid w:val="00523F99"/>
    <w:rsid w:val="00524077"/>
    <w:rsid w:val="005248BF"/>
    <w:rsid w:val="005250F3"/>
    <w:rsid w:val="005269FB"/>
    <w:rsid w:val="00526D33"/>
    <w:rsid w:val="00531BE2"/>
    <w:rsid w:val="005325A8"/>
    <w:rsid w:val="005330C2"/>
    <w:rsid w:val="00533880"/>
    <w:rsid w:val="00536430"/>
    <w:rsid w:val="00537425"/>
    <w:rsid w:val="00542042"/>
    <w:rsid w:val="00543285"/>
    <w:rsid w:val="0054365F"/>
    <w:rsid w:val="00543B79"/>
    <w:rsid w:val="00546707"/>
    <w:rsid w:val="0054743C"/>
    <w:rsid w:val="00550E55"/>
    <w:rsid w:val="005511A0"/>
    <w:rsid w:val="005525F2"/>
    <w:rsid w:val="005534A3"/>
    <w:rsid w:val="00553F8E"/>
    <w:rsid w:val="005560DE"/>
    <w:rsid w:val="00565601"/>
    <w:rsid w:val="00570F79"/>
    <w:rsid w:val="00573610"/>
    <w:rsid w:val="00574EE4"/>
    <w:rsid w:val="00575450"/>
    <w:rsid w:val="005836D8"/>
    <w:rsid w:val="00596C1A"/>
    <w:rsid w:val="005A019C"/>
    <w:rsid w:val="005A2DED"/>
    <w:rsid w:val="005A343A"/>
    <w:rsid w:val="005A37DE"/>
    <w:rsid w:val="005A3B22"/>
    <w:rsid w:val="005A3B49"/>
    <w:rsid w:val="005B3169"/>
    <w:rsid w:val="005B3C33"/>
    <w:rsid w:val="005B3E51"/>
    <w:rsid w:val="005B5EE1"/>
    <w:rsid w:val="005B6AA6"/>
    <w:rsid w:val="005C07F6"/>
    <w:rsid w:val="005C617E"/>
    <w:rsid w:val="005D123F"/>
    <w:rsid w:val="005D3A90"/>
    <w:rsid w:val="005E0B8A"/>
    <w:rsid w:val="005E31F2"/>
    <w:rsid w:val="005E3F0E"/>
    <w:rsid w:val="005E4D39"/>
    <w:rsid w:val="005E6190"/>
    <w:rsid w:val="005F0EED"/>
    <w:rsid w:val="005F1F17"/>
    <w:rsid w:val="005F35F6"/>
    <w:rsid w:val="005F3973"/>
    <w:rsid w:val="005F4614"/>
    <w:rsid w:val="005F4950"/>
    <w:rsid w:val="005F73E1"/>
    <w:rsid w:val="005F7FA9"/>
    <w:rsid w:val="006057B2"/>
    <w:rsid w:val="006067E6"/>
    <w:rsid w:val="00611469"/>
    <w:rsid w:val="00612B74"/>
    <w:rsid w:val="006133DE"/>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CE4"/>
    <w:rsid w:val="00663911"/>
    <w:rsid w:val="00664B66"/>
    <w:rsid w:val="00666837"/>
    <w:rsid w:val="006711C6"/>
    <w:rsid w:val="00674034"/>
    <w:rsid w:val="00676925"/>
    <w:rsid w:val="00676E4D"/>
    <w:rsid w:val="006830F2"/>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DEB"/>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56E6"/>
    <w:rsid w:val="006F02F3"/>
    <w:rsid w:val="006F0608"/>
    <w:rsid w:val="006F18AD"/>
    <w:rsid w:val="006F1FF9"/>
    <w:rsid w:val="006F2EDA"/>
    <w:rsid w:val="006F3B49"/>
    <w:rsid w:val="006F5718"/>
    <w:rsid w:val="0070037A"/>
    <w:rsid w:val="00700B2A"/>
    <w:rsid w:val="007012D6"/>
    <w:rsid w:val="00707949"/>
    <w:rsid w:val="00707CE3"/>
    <w:rsid w:val="00712D59"/>
    <w:rsid w:val="00722B63"/>
    <w:rsid w:val="00723982"/>
    <w:rsid w:val="00724F00"/>
    <w:rsid w:val="00726413"/>
    <w:rsid w:val="00730D45"/>
    <w:rsid w:val="00732210"/>
    <w:rsid w:val="00733572"/>
    <w:rsid w:val="00736C82"/>
    <w:rsid w:val="00740780"/>
    <w:rsid w:val="00742BED"/>
    <w:rsid w:val="00746C82"/>
    <w:rsid w:val="0074755A"/>
    <w:rsid w:val="00747F90"/>
    <w:rsid w:val="00750367"/>
    <w:rsid w:val="0075379A"/>
    <w:rsid w:val="00754ADA"/>
    <w:rsid w:val="007563CF"/>
    <w:rsid w:val="00770B39"/>
    <w:rsid w:val="007727FD"/>
    <w:rsid w:val="00773627"/>
    <w:rsid w:val="00773B65"/>
    <w:rsid w:val="0077435B"/>
    <w:rsid w:val="00776920"/>
    <w:rsid w:val="00780F0C"/>
    <w:rsid w:val="00782A62"/>
    <w:rsid w:val="00784220"/>
    <w:rsid w:val="00791E90"/>
    <w:rsid w:val="00792BA8"/>
    <w:rsid w:val="00793B21"/>
    <w:rsid w:val="00797519"/>
    <w:rsid w:val="00797735"/>
    <w:rsid w:val="007A5D31"/>
    <w:rsid w:val="007B14E7"/>
    <w:rsid w:val="007B7489"/>
    <w:rsid w:val="007B79DA"/>
    <w:rsid w:val="007C06B5"/>
    <w:rsid w:val="007C0989"/>
    <w:rsid w:val="007C3249"/>
    <w:rsid w:val="007C64E4"/>
    <w:rsid w:val="007D073E"/>
    <w:rsid w:val="007D37E2"/>
    <w:rsid w:val="007D739B"/>
    <w:rsid w:val="007E38B9"/>
    <w:rsid w:val="007E5156"/>
    <w:rsid w:val="007E654D"/>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20738"/>
    <w:rsid w:val="00821D9C"/>
    <w:rsid w:val="00825892"/>
    <w:rsid w:val="0083043A"/>
    <w:rsid w:val="00834B5A"/>
    <w:rsid w:val="008367BC"/>
    <w:rsid w:val="00836923"/>
    <w:rsid w:val="008372F8"/>
    <w:rsid w:val="00844D76"/>
    <w:rsid w:val="00847420"/>
    <w:rsid w:val="008501FA"/>
    <w:rsid w:val="00851717"/>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4BD8"/>
    <w:rsid w:val="00892588"/>
    <w:rsid w:val="0089287E"/>
    <w:rsid w:val="0089324D"/>
    <w:rsid w:val="008A297A"/>
    <w:rsid w:val="008A4115"/>
    <w:rsid w:val="008A5BEC"/>
    <w:rsid w:val="008B43B3"/>
    <w:rsid w:val="008B6AB1"/>
    <w:rsid w:val="008C035B"/>
    <w:rsid w:val="008C45DB"/>
    <w:rsid w:val="008C579F"/>
    <w:rsid w:val="008D02E3"/>
    <w:rsid w:val="008D06F1"/>
    <w:rsid w:val="008D5D8C"/>
    <w:rsid w:val="008D6D06"/>
    <w:rsid w:val="008D7E20"/>
    <w:rsid w:val="008E1CA8"/>
    <w:rsid w:val="008F04F5"/>
    <w:rsid w:val="008F395C"/>
    <w:rsid w:val="008F3E2B"/>
    <w:rsid w:val="008F44D8"/>
    <w:rsid w:val="008F58B3"/>
    <w:rsid w:val="008F7998"/>
    <w:rsid w:val="009048CD"/>
    <w:rsid w:val="0091160E"/>
    <w:rsid w:val="00912B9A"/>
    <w:rsid w:val="0091538D"/>
    <w:rsid w:val="009226E9"/>
    <w:rsid w:val="00923915"/>
    <w:rsid w:val="009242AF"/>
    <w:rsid w:val="00932745"/>
    <w:rsid w:val="0094002B"/>
    <w:rsid w:val="00947E79"/>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C052A"/>
    <w:rsid w:val="009C2385"/>
    <w:rsid w:val="009C4204"/>
    <w:rsid w:val="009C76CE"/>
    <w:rsid w:val="009D5181"/>
    <w:rsid w:val="009D58F6"/>
    <w:rsid w:val="009E553F"/>
    <w:rsid w:val="009E6E11"/>
    <w:rsid w:val="009E70A4"/>
    <w:rsid w:val="009F1938"/>
    <w:rsid w:val="009F233D"/>
    <w:rsid w:val="009F4526"/>
    <w:rsid w:val="00A03BCC"/>
    <w:rsid w:val="00A0769F"/>
    <w:rsid w:val="00A111F5"/>
    <w:rsid w:val="00A12078"/>
    <w:rsid w:val="00A173E6"/>
    <w:rsid w:val="00A20567"/>
    <w:rsid w:val="00A22841"/>
    <w:rsid w:val="00A25E64"/>
    <w:rsid w:val="00A26206"/>
    <w:rsid w:val="00A27227"/>
    <w:rsid w:val="00A330E0"/>
    <w:rsid w:val="00A424D3"/>
    <w:rsid w:val="00A43425"/>
    <w:rsid w:val="00A44E6A"/>
    <w:rsid w:val="00A45E11"/>
    <w:rsid w:val="00A465BE"/>
    <w:rsid w:val="00A51A80"/>
    <w:rsid w:val="00A52212"/>
    <w:rsid w:val="00A60084"/>
    <w:rsid w:val="00A62319"/>
    <w:rsid w:val="00A70AA9"/>
    <w:rsid w:val="00A72286"/>
    <w:rsid w:val="00A742D8"/>
    <w:rsid w:val="00A76EF4"/>
    <w:rsid w:val="00A774DE"/>
    <w:rsid w:val="00A82985"/>
    <w:rsid w:val="00A94A00"/>
    <w:rsid w:val="00A95509"/>
    <w:rsid w:val="00A97B47"/>
    <w:rsid w:val="00AA1D7D"/>
    <w:rsid w:val="00AA1F6A"/>
    <w:rsid w:val="00AA2A07"/>
    <w:rsid w:val="00AB2667"/>
    <w:rsid w:val="00AB2B72"/>
    <w:rsid w:val="00AB4AFB"/>
    <w:rsid w:val="00AB7815"/>
    <w:rsid w:val="00AB79AE"/>
    <w:rsid w:val="00AC0EEC"/>
    <w:rsid w:val="00AC31D4"/>
    <w:rsid w:val="00AC6E55"/>
    <w:rsid w:val="00AD0CD9"/>
    <w:rsid w:val="00AD6044"/>
    <w:rsid w:val="00AE2A4E"/>
    <w:rsid w:val="00AE33D4"/>
    <w:rsid w:val="00AE6FE8"/>
    <w:rsid w:val="00AF20F1"/>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4A16"/>
    <w:rsid w:val="00B36671"/>
    <w:rsid w:val="00B374A7"/>
    <w:rsid w:val="00B41102"/>
    <w:rsid w:val="00B4151B"/>
    <w:rsid w:val="00B471D2"/>
    <w:rsid w:val="00B478BB"/>
    <w:rsid w:val="00B50671"/>
    <w:rsid w:val="00B51BE7"/>
    <w:rsid w:val="00B538E2"/>
    <w:rsid w:val="00B61DA2"/>
    <w:rsid w:val="00B62F01"/>
    <w:rsid w:val="00B645F9"/>
    <w:rsid w:val="00B64A2B"/>
    <w:rsid w:val="00B65533"/>
    <w:rsid w:val="00B6588F"/>
    <w:rsid w:val="00B675BE"/>
    <w:rsid w:val="00B71353"/>
    <w:rsid w:val="00B72063"/>
    <w:rsid w:val="00B816DA"/>
    <w:rsid w:val="00B8182C"/>
    <w:rsid w:val="00B82BA0"/>
    <w:rsid w:val="00B836D7"/>
    <w:rsid w:val="00B86FB9"/>
    <w:rsid w:val="00B87CF4"/>
    <w:rsid w:val="00B90B19"/>
    <w:rsid w:val="00B91323"/>
    <w:rsid w:val="00B91595"/>
    <w:rsid w:val="00B956A3"/>
    <w:rsid w:val="00B95AEA"/>
    <w:rsid w:val="00B95E20"/>
    <w:rsid w:val="00BA029C"/>
    <w:rsid w:val="00BA21A9"/>
    <w:rsid w:val="00BA24E9"/>
    <w:rsid w:val="00BB1EEF"/>
    <w:rsid w:val="00BB450A"/>
    <w:rsid w:val="00BC010C"/>
    <w:rsid w:val="00BC1227"/>
    <w:rsid w:val="00BC2FFE"/>
    <w:rsid w:val="00BC3067"/>
    <w:rsid w:val="00BC3CDD"/>
    <w:rsid w:val="00BC7DC8"/>
    <w:rsid w:val="00BD0DEA"/>
    <w:rsid w:val="00BD1311"/>
    <w:rsid w:val="00BD6AC6"/>
    <w:rsid w:val="00BE7D17"/>
    <w:rsid w:val="00BF0871"/>
    <w:rsid w:val="00BF723C"/>
    <w:rsid w:val="00C047D7"/>
    <w:rsid w:val="00C07230"/>
    <w:rsid w:val="00C10A48"/>
    <w:rsid w:val="00C1136A"/>
    <w:rsid w:val="00C162AB"/>
    <w:rsid w:val="00C20352"/>
    <w:rsid w:val="00C21A25"/>
    <w:rsid w:val="00C25CE6"/>
    <w:rsid w:val="00C25D8D"/>
    <w:rsid w:val="00C261D7"/>
    <w:rsid w:val="00C32992"/>
    <w:rsid w:val="00C33364"/>
    <w:rsid w:val="00C373EB"/>
    <w:rsid w:val="00C4211D"/>
    <w:rsid w:val="00C465B7"/>
    <w:rsid w:val="00C54E02"/>
    <w:rsid w:val="00C56B4D"/>
    <w:rsid w:val="00C572E8"/>
    <w:rsid w:val="00C57357"/>
    <w:rsid w:val="00C609FD"/>
    <w:rsid w:val="00C60FC4"/>
    <w:rsid w:val="00C620BF"/>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6528"/>
    <w:rsid w:val="00CA688F"/>
    <w:rsid w:val="00CB2577"/>
    <w:rsid w:val="00CB2C40"/>
    <w:rsid w:val="00CC2A06"/>
    <w:rsid w:val="00CC6289"/>
    <w:rsid w:val="00CD0714"/>
    <w:rsid w:val="00CD3EE5"/>
    <w:rsid w:val="00CE3F7A"/>
    <w:rsid w:val="00CE413E"/>
    <w:rsid w:val="00CF150C"/>
    <w:rsid w:val="00CF59F5"/>
    <w:rsid w:val="00CF72CB"/>
    <w:rsid w:val="00D0027B"/>
    <w:rsid w:val="00D01D82"/>
    <w:rsid w:val="00D02D3D"/>
    <w:rsid w:val="00D11606"/>
    <w:rsid w:val="00D14C3B"/>
    <w:rsid w:val="00D16548"/>
    <w:rsid w:val="00D203B0"/>
    <w:rsid w:val="00D21BDB"/>
    <w:rsid w:val="00D2653F"/>
    <w:rsid w:val="00D315B3"/>
    <w:rsid w:val="00D31FC9"/>
    <w:rsid w:val="00D324A0"/>
    <w:rsid w:val="00D3387D"/>
    <w:rsid w:val="00D33ADE"/>
    <w:rsid w:val="00D36AB0"/>
    <w:rsid w:val="00D42E3B"/>
    <w:rsid w:val="00D45096"/>
    <w:rsid w:val="00D50813"/>
    <w:rsid w:val="00D5088C"/>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57F2"/>
    <w:rsid w:val="00DB5BF3"/>
    <w:rsid w:val="00DB6A8E"/>
    <w:rsid w:val="00DB7F83"/>
    <w:rsid w:val="00DD083B"/>
    <w:rsid w:val="00DD0F53"/>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2401"/>
    <w:rsid w:val="00E0336D"/>
    <w:rsid w:val="00E050B6"/>
    <w:rsid w:val="00E07150"/>
    <w:rsid w:val="00E07C94"/>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7F99"/>
    <w:rsid w:val="00E70486"/>
    <w:rsid w:val="00E71621"/>
    <w:rsid w:val="00E71EFA"/>
    <w:rsid w:val="00E747E9"/>
    <w:rsid w:val="00E74AF6"/>
    <w:rsid w:val="00E76926"/>
    <w:rsid w:val="00E8095A"/>
    <w:rsid w:val="00E836AA"/>
    <w:rsid w:val="00E84930"/>
    <w:rsid w:val="00E86FEC"/>
    <w:rsid w:val="00E877D9"/>
    <w:rsid w:val="00E879BB"/>
    <w:rsid w:val="00E91C7E"/>
    <w:rsid w:val="00E92D2F"/>
    <w:rsid w:val="00E930D6"/>
    <w:rsid w:val="00E94ACD"/>
    <w:rsid w:val="00E96474"/>
    <w:rsid w:val="00E96D83"/>
    <w:rsid w:val="00EA251E"/>
    <w:rsid w:val="00EA4BAF"/>
    <w:rsid w:val="00EA5779"/>
    <w:rsid w:val="00EA78D3"/>
    <w:rsid w:val="00EB0F06"/>
    <w:rsid w:val="00EB10C8"/>
    <w:rsid w:val="00EB125F"/>
    <w:rsid w:val="00EB4472"/>
    <w:rsid w:val="00EC3465"/>
    <w:rsid w:val="00EC443C"/>
    <w:rsid w:val="00EC59D9"/>
    <w:rsid w:val="00EC6113"/>
    <w:rsid w:val="00EC6C07"/>
    <w:rsid w:val="00ED1633"/>
    <w:rsid w:val="00ED48C5"/>
    <w:rsid w:val="00ED5186"/>
    <w:rsid w:val="00ED72CF"/>
    <w:rsid w:val="00EE042B"/>
    <w:rsid w:val="00EE3060"/>
    <w:rsid w:val="00EE3130"/>
    <w:rsid w:val="00EE3199"/>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25100"/>
    <w:rsid w:val="00F3132B"/>
    <w:rsid w:val="00F31FAF"/>
    <w:rsid w:val="00F32A49"/>
    <w:rsid w:val="00F45801"/>
    <w:rsid w:val="00F47568"/>
    <w:rsid w:val="00F47D9D"/>
    <w:rsid w:val="00F504F8"/>
    <w:rsid w:val="00F53BC5"/>
    <w:rsid w:val="00F62C79"/>
    <w:rsid w:val="00F64C99"/>
    <w:rsid w:val="00F64EDD"/>
    <w:rsid w:val="00F651E2"/>
    <w:rsid w:val="00F65ED0"/>
    <w:rsid w:val="00F67EFD"/>
    <w:rsid w:val="00F70AEF"/>
    <w:rsid w:val="00F72FF4"/>
    <w:rsid w:val="00F7357A"/>
    <w:rsid w:val="00F740C3"/>
    <w:rsid w:val="00F74A00"/>
    <w:rsid w:val="00F76C3C"/>
    <w:rsid w:val="00F76DEE"/>
    <w:rsid w:val="00F77B95"/>
    <w:rsid w:val="00F80570"/>
    <w:rsid w:val="00F80755"/>
    <w:rsid w:val="00F90F67"/>
    <w:rsid w:val="00F920F5"/>
    <w:rsid w:val="00F92414"/>
    <w:rsid w:val="00F92B5E"/>
    <w:rsid w:val="00F94B8F"/>
    <w:rsid w:val="00F96EEA"/>
    <w:rsid w:val="00F97651"/>
    <w:rsid w:val="00FA14F7"/>
    <w:rsid w:val="00FA1E19"/>
    <w:rsid w:val="00FA4E00"/>
    <w:rsid w:val="00FA7035"/>
    <w:rsid w:val="00FA70C2"/>
    <w:rsid w:val="00FB0482"/>
    <w:rsid w:val="00FB1903"/>
    <w:rsid w:val="00FB4594"/>
    <w:rsid w:val="00FB4E8C"/>
    <w:rsid w:val="00FC02CC"/>
    <w:rsid w:val="00FC5FCB"/>
    <w:rsid w:val="00FD02F1"/>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2</Pages>
  <Words>587</Words>
  <Characters>3174</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3754</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23</cp:revision>
  <cp:lastPrinted>2026-09-17T06:17:00Z</cp:lastPrinted>
  <dcterms:created xsi:type="dcterms:W3CDTF">2026-09-16T19:01:00Z</dcterms:created>
  <dcterms:modified xsi:type="dcterms:W3CDTF">2026-09-17T06:46:00Z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