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AE7600" w:rsidRDefault="0045406F">
      <w:pPr>
        <w:pStyle w:val="a1"/>
        <w:spacing w:after="0" w:line="240" w:lineRule="auto"/>
        <w:rPr>
          <w:rFonts w:ascii="Cambria" w:hAnsi="Cambria" w:cs="Cambria"/>
          <w:sz w:val="24"/>
          <w:szCs w:val="24"/>
          <w:lang w:val="en-US"/>
        </w:rPr>
      </w:pPr>
      <w:r>
        <w:rPr>
          <w:rFonts w:ascii="Cambria" w:hAnsi="Cambria"/>
          <w:noProof/>
          <w:sz w:val="24"/>
          <w:szCs w:val="24"/>
          <w:lang w:eastAsia="el-GR"/>
        </w:rPr>
        <w:drawing>
          <wp:anchor distT="0" distB="0" distL="114300" distR="114300" simplePos="0" relativeHeight="251661312" behindDoc="0" locked="0" layoutInCell="1" allowOverlap="1">
            <wp:simplePos x="0" y="0"/>
            <wp:positionH relativeFrom="column">
              <wp:posOffset>5228590</wp:posOffset>
            </wp:positionH>
            <wp:positionV relativeFrom="paragraph">
              <wp:posOffset>10795</wp:posOffset>
            </wp:positionV>
            <wp:extent cx="525145" cy="545465"/>
            <wp:effectExtent l="19050" t="0" r="8255" b="0"/>
            <wp:wrapNone/>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525145" cy="545465"/>
                    </a:xfrm>
                    <a:prstGeom prst="rect">
                      <a:avLst/>
                    </a:prstGeom>
                    <a:solidFill>
                      <a:srgbClr val="FFFFFF"/>
                    </a:solidFill>
                    <a:ln w="9525">
                      <a:noFill/>
                      <a:miter lim="800000"/>
                      <a:headEnd/>
                      <a:tailEnd/>
                    </a:ln>
                  </pic:spPr>
                </pic:pic>
              </a:graphicData>
            </a:graphic>
          </wp:anchor>
        </w:drawing>
      </w:r>
      <w:r>
        <w:rPr>
          <w:rFonts w:ascii="Cambria" w:hAnsi="Cambria"/>
          <w:noProof/>
          <w:sz w:val="24"/>
          <w:szCs w:val="24"/>
          <w:lang w:eastAsia="el-GR"/>
        </w:rPr>
        <w:drawing>
          <wp:anchor distT="0" distB="0" distL="114300" distR="114300" simplePos="0" relativeHeight="251659264" behindDoc="0" locked="0" layoutInCell="1" allowOverlap="1">
            <wp:simplePos x="0" y="0"/>
            <wp:positionH relativeFrom="column">
              <wp:posOffset>-203200</wp:posOffset>
            </wp:positionH>
            <wp:positionV relativeFrom="paragraph">
              <wp:posOffset>38100</wp:posOffset>
            </wp:positionV>
            <wp:extent cx="578485" cy="518160"/>
            <wp:effectExtent l="19050" t="0" r="0" b="0"/>
            <wp:wrapNone/>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578485" cy="518160"/>
                    </a:xfrm>
                    <a:prstGeom prst="rect">
                      <a:avLst/>
                    </a:prstGeom>
                    <a:solidFill>
                      <a:srgbClr val="FFFFFF"/>
                    </a:solidFill>
                    <a:ln w="9525">
                      <a:noFill/>
                      <a:miter lim="800000"/>
                      <a:headEnd/>
                      <a:tailEnd/>
                    </a:ln>
                  </pic:spPr>
                </pic:pic>
              </a:graphicData>
            </a:graphic>
          </wp:anchor>
        </w:drawing>
      </w:r>
      <w:r w:rsidR="00483AD6" w:rsidRPr="00483AD6">
        <w:rPr>
          <w:rFonts w:ascii="Cambria" w:hAnsi="Cambria"/>
          <w:noProof/>
          <w:sz w:val="24"/>
          <w:szCs w:val="24"/>
          <w:lang w:eastAsia="el-GR"/>
        </w:rPr>
        <w:pict>
          <v:shapetype id="_x0000_t202" coordsize="21600,21600" o:spt="202" path="m,l,21600r21600,l21600,xe">
            <v:stroke joinstyle="miter"/>
            <v:path gradientshapeok="t" o:connecttype="rect"/>
          </v:shapetype>
          <v:shape id="1028" o:spid="_x0000_s1028" type="#_x0000_t202" style="position:absolute;left:0;text-align:left;margin-left:77.55pt;margin-top:14.5pt;width:449.65pt;height:85.95pt;z-index:2;visibility:visible;mso-wrap-distance-left:0;mso-wrap-distance-right:0;mso-position-horizontal-relative:page;mso-position-vertical-relative:page" fillcolor="#17365d" strokecolor="#f2f2f2" strokeweight="2.5pt">
            <v:shadow on="t" color="#243f60" offset="8.65pt,8.65pt"/>
            <v:textbox style="mso-next-textbox:#1028" inset="7.7pt,.01pt,7.7pt,.01pt">
              <w:txbxContent>
                <w:p w:rsidR="00AE7600" w:rsidRDefault="00A764D7">
                  <w:pPr>
                    <w:spacing w:line="240" w:lineRule="auto"/>
                    <w:jc w:val="center"/>
                    <w:rPr>
                      <w:b/>
                      <w:color w:val="FFFFFF"/>
                      <w:sz w:val="24"/>
                      <w:szCs w:val="24"/>
                    </w:rPr>
                  </w:pPr>
                  <w:r>
                    <w:rPr>
                      <w:b/>
                      <w:color w:val="FFFFFF"/>
                      <w:sz w:val="24"/>
                      <w:szCs w:val="24"/>
                    </w:rPr>
                    <w:t>ΕΛΛΗΝΙΚΗ ΔΗΜΟΚΡΑΤΙΑ</w:t>
                  </w:r>
                </w:p>
                <w:p w:rsidR="00AE7600" w:rsidRDefault="00A764D7">
                  <w:pPr>
                    <w:spacing w:line="240" w:lineRule="auto"/>
                    <w:jc w:val="center"/>
                    <w:rPr>
                      <w:b/>
                      <w:color w:val="FFFFFF"/>
                      <w:sz w:val="24"/>
                      <w:szCs w:val="24"/>
                    </w:rPr>
                  </w:pPr>
                  <w:r>
                    <w:rPr>
                      <w:b/>
                      <w:color w:val="FFFFFF"/>
                      <w:sz w:val="24"/>
                      <w:szCs w:val="24"/>
                    </w:rPr>
                    <w:t>ΥΠΟΥΡΓΕΙΟ ΝΑΥΤΙΛΙΑΣ ΚΑΙ ΝΗΣΙΩΤΙΚΗΣ ΠΟΛΙΤΙΚΗΣ</w:t>
                  </w:r>
                </w:p>
                <w:p w:rsidR="00AE7600" w:rsidRDefault="00A764D7">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AE7600" w:rsidRDefault="00AE7600">
                  <w:pPr>
                    <w:spacing w:line="240" w:lineRule="auto"/>
                    <w:jc w:val="center"/>
                    <w:rPr>
                      <w:b/>
                      <w:color w:val="FFFFFF"/>
                      <w:sz w:val="24"/>
                      <w:szCs w:val="24"/>
                    </w:rPr>
                  </w:pPr>
                </w:p>
                <w:p w:rsidR="00AE7600" w:rsidRDefault="00AE7600">
                  <w:pPr>
                    <w:spacing w:line="240" w:lineRule="auto"/>
                    <w:jc w:val="center"/>
                    <w:rPr>
                      <w:b/>
                      <w:color w:val="FFFFFF"/>
                      <w:sz w:val="24"/>
                      <w:szCs w:val="24"/>
                    </w:rPr>
                  </w:pPr>
                </w:p>
                <w:p w:rsidR="00AE7600" w:rsidRDefault="00AE7600">
                  <w:pPr>
                    <w:spacing w:line="240" w:lineRule="auto"/>
                    <w:jc w:val="center"/>
                    <w:rPr>
                      <w:b/>
                      <w:color w:val="FFFFFF"/>
                      <w:sz w:val="24"/>
                      <w:szCs w:val="24"/>
                    </w:rPr>
                  </w:pPr>
                </w:p>
              </w:txbxContent>
            </v:textbox>
            <w10:wrap anchorx="page" anchory="page"/>
          </v:shape>
        </w:pict>
      </w:r>
      <w:r w:rsidR="00483AD6" w:rsidRPr="00483AD6">
        <w:rPr>
          <w:rFonts w:ascii="Cambria" w:hAnsi="Cambria"/>
          <w:noProof/>
          <w:sz w:val="24"/>
          <w:szCs w:val="24"/>
          <w:lang w:eastAsia="el-GR"/>
        </w:rPr>
        <w:pict>
          <v:oval id="1030" o:spid="_x0000_s1027" style="position:absolute;left:0;text-align:left;margin-left:-33.65pt;margin-top:-10.7pt;width:73.1pt;height:70.9pt;z-index:3;visibility:visible;mso-wrap-distance-left:0;mso-wrap-distance-right:0;mso-position-horizontal-relative:text;mso-position-vertical-relative:text" strokecolor="white" strokeweight=".74pt">
            <v:stroke endcap="square"/>
          </v:oval>
        </w:pict>
      </w:r>
      <w:r w:rsidR="00483AD6">
        <w:rPr>
          <w:rFonts w:ascii="Cambria" w:hAnsi="Cambria" w:cs="Cambria"/>
          <w:noProof/>
          <w:sz w:val="24"/>
          <w:szCs w:val="24"/>
          <w:lang w:eastAsia="el-GR"/>
        </w:rPr>
        <w:pict>
          <v:oval id="1032" o:spid="_x0000_s1026" style="position:absolute;left:0;text-align:left;margin-left:413.45pt;margin-top:-13.7pt;width:73.1pt;height:70.9pt;z-index:4;visibility:visible;mso-wrap-distance-left:0;mso-wrap-distance-right:0;mso-position-horizontal-relative:text;mso-position-vertical-relative:text" strokecolor="white" strokeweight=".74pt">
            <v:stroke endcap="square"/>
          </v:oval>
        </w:pict>
      </w:r>
    </w:p>
    <w:p w:rsidR="00AE7600" w:rsidRDefault="00AE7600">
      <w:pPr>
        <w:pStyle w:val="a1"/>
        <w:spacing w:after="0" w:line="240" w:lineRule="auto"/>
        <w:rPr>
          <w:rFonts w:ascii="Cambria" w:hAnsi="Cambria" w:cs="Cambria"/>
          <w:sz w:val="24"/>
          <w:szCs w:val="24"/>
        </w:rPr>
      </w:pPr>
    </w:p>
    <w:p w:rsidR="00AE7600" w:rsidRDefault="00AE7600">
      <w:pPr>
        <w:tabs>
          <w:tab w:val="left" w:pos="9180"/>
        </w:tabs>
        <w:spacing w:after="0" w:line="240" w:lineRule="auto"/>
        <w:jc w:val="right"/>
        <w:rPr>
          <w:rFonts w:ascii="Cambria" w:hAnsi="Cambria" w:cs="Times New Roman"/>
          <w:sz w:val="24"/>
          <w:szCs w:val="24"/>
        </w:rPr>
      </w:pPr>
    </w:p>
    <w:p w:rsidR="0045406F" w:rsidRDefault="0045406F" w:rsidP="00670675">
      <w:pPr>
        <w:spacing w:after="0" w:line="240" w:lineRule="auto"/>
        <w:jc w:val="right"/>
        <w:rPr>
          <w:rFonts w:ascii="Cambria" w:hAnsi="Cambria" w:cs="Times New Roman"/>
          <w:sz w:val="24"/>
          <w:szCs w:val="24"/>
        </w:rPr>
      </w:pPr>
    </w:p>
    <w:p w:rsidR="001E4965" w:rsidRDefault="001E4965" w:rsidP="001E4965">
      <w:pPr>
        <w:spacing w:after="0" w:line="240" w:lineRule="auto"/>
        <w:jc w:val="right"/>
        <w:rPr>
          <w:rFonts w:ascii="Cambria" w:hAnsi="Cambria" w:cs="Times New Roman"/>
          <w:sz w:val="24"/>
          <w:szCs w:val="24"/>
        </w:rPr>
      </w:pPr>
    </w:p>
    <w:p w:rsidR="001E4965" w:rsidRPr="00670675" w:rsidRDefault="003B56EC" w:rsidP="001E4965">
      <w:pPr>
        <w:spacing w:after="0" w:line="240" w:lineRule="auto"/>
        <w:jc w:val="right"/>
        <w:rPr>
          <w:rFonts w:ascii="Cambria" w:hAnsi="Cambria" w:cs="Times New Roman"/>
          <w:sz w:val="24"/>
          <w:szCs w:val="24"/>
        </w:rPr>
      </w:pPr>
      <w:r>
        <w:rPr>
          <w:rFonts w:ascii="Cambria" w:hAnsi="Cambria" w:cs="Times New Roman"/>
          <w:sz w:val="24"/>
          <w:szCs w:val="24"/>
        </w:rPr>
        <w:t>Τρίτη</w:t>
      </w:r>
      <w:r w:rsidR="001E4965" w:rsidRPr="00670675">
        <w:rPr>
          <w:rFonts w:ascii="Cambria" w:hAnsi="Cambria" w:cs="Times New Roman"/>
          <w:sz w:val="24"/>
          <w:szCs w:val="24"/>
        </w:rPr>
        <w:t xml:space="preserve">, </w:t>
      </w:r>
      <w:r>
        <w:rPr>
          <w:rFonts w:ascii="Cambria" w:hAnsi="Cambria" w:cs="Times New Roman"/>
          <w:sz w:val="24"/>
          <w:szCs w:val="24"/>
        </w:rPr>
        <w:t>22</w:t>
      </w:r>
      <w:r w:rsidR="001E4965" w:rsidRPr="00670675">
        <w:rPr>
          <w:rFonts w:ascii="Cambria" w:hAnsi="Cambria" w:cs="Times New Roman"/>
          <w:sz w:val="24"/>
          <w:szCs w:val="24"/>
        </w:rPr>
        <w:t xml:space="preserve"> Σεπτεμβρίου 2026</w:t>
      </w:r>
    </w:p>
    <w:p w:rsidR="001E4965" w:rsidRDefault="001E4965" w:rsidP="001E4965">
      <w:pPr>
        <w:shd w:val="clear" w:color="auto" w:fill="FFFFFF"/>
        <w:spacing w:after="0" w:line="240" w:lineRule="auto"/>
        <w:ind w:firstLine="720"/>
        <w:rPr>
          <w:rFonts w:ascii="Cambria" w:hAnsi="Cambria" w:cs="Cambria"/>
          <w:bCs/>
          <w:kern w:val="1"/>
          <w:sz w:val="24"/>
          <w:szCs w:val="24"/>
        </w:rPr>
      </w:pPr>
    </w:p>
    <w:p w:rsidR="001E4965" w:rsidRDefault="001E4965" w:rsidP="001E4965">
      <w:pPr>
        <w:spacing w:after="0" w:line="240" w:lineRule="auto"/>
        <w:jc w:val="center"/>
        <w:rPr>
          <w:rFonts w:ascii="Cambria" w:eastAsia="Times New Roman" w:hAnsi="Cambria" w:cs="Segoe UI"/>
          <w:b/>
          <w:bCs/>
          <w:color w:val="222222"/>
          <w:sz w:val="24"/>
          <w:szCs w:val="24"/>
          <w:lang w:eastAsia="el-GR"/>
        </w:rPr>
      </w:pPr>
      <w:r>
        <w:rPr>
          <w:rFonts w:ascii="Cambria" w:hAnsi="Cambria" w:cs="Times New Roman"/>
          <w:b/>
          <w:sz w:val="24"/>
          <w:szCs w:val="24"/>
        </w:rPr>
        <w:t>ΔΕΛΤΙΟ ΤΥΠΟΥ</w:t>
      </w:r>
    </w:p>
    <w:p w:rsidR="001E4965" w:rsidRDefault="001E4965" w:rsidP="001E4965">
      <w:pPr>
        <w:shd w:val="clear" w:color="auto" w:fill="FFFFFF"/>
        <w:spacing w:after="0" w:line="240" w:lineRule="auto"/>
        <w:rPr>
          <w:rFonts w:ascii="Cambria" w:eastAsia="Times New Roman" w:hAnsi="Cambria" w:cs="Segoe UI"/>
          <w:b/>
          <w:bCs/>
          <w:color w:val="222222"/>
          <w:sz w:val="24"/>
          <w:szCs w:val="24"/>
          <w:lang w:eastAsia="el-GR"/>
        </w:rPr>
      </w:pPr>
    </w:p>
    <w:p w:rsidR="001E4965" w:rsidRDefault="001E4965" w:rsidP="001E4965">
      <w:pPr>
        <w:shd w:val="clear" w:color="auto" w:fill="FFFFFF"/>
        <w:spacing w:line="240" w:lineRule="auto"/>
        <w:jc w:val="center"/>
        <w:rPr>
          <w:rFonts w:ascii="Cambria" w:hAnsi="Cambria" w:cs="Segoe UI"/>
          <w:spacing w:val="15"/>
          <w:sz w:val="24"/>
          <w:szCs w:val="24"/>
        </w:rPr>
      </w:pPr>
      <w:r w:rsidRPr="00997720">
        <w:rPr>
          <w:rFonts w:ascii="Cambria" w:hAnsi="Cambria" w:cs="Segoe UI"/>
          <w:b/>
          <w:color w:val="222222"/>
          <w:sz w:val="24"/>
          <w:szCs w:val="24"/>
          <w:shd w:val="clear" w:color="auto" w:fill="FFFFFF"/>
        </w:rPr>
        <w:t xml:space="preserve">Θάνατος </w:t>
      </w:r>
      <w:r w:rsidR="003B56EC">
        <w:rPr>
          <w:rFonts w:ascii="Cambria" w:hAnsi="Cambria" w:cs="Segoe UI"/>
          <w:b/>
          <w:color w:val="222222"/>
          <w:sz w:val="24"/>
          <w:szCs w:val="24"/>
          <w:shd w:val="clear" w:color="auto" w:fill="FFFFFF"/>
        </w:rPr>
        <w:t>γυναίκας</w:t>
      </w:r>
      <w:r w:rsidRPr="00997720">
        <w:rPr>
          <w:rFonts w:ascii="Cambria" w:hAnsi="Cambria" w:cs="Segoe UI"/>
          <w:b/>
          <w:color w:val="222222"/>
          <w:sz w:val="24"/>
          <w:szCs w:val="24"/>
          <w:shd w:val="clear" w:color="auto" w:fill="FFFFFF"/>
        </w:rPr>
        <w:t xml:space="preserve"> στα Χανιά</w:t>
      </w:r>
      <w:r>
        <w:rPr>
          <w:rFonts w:ascii="Cambria" w:hAnsi="Cambria" w:cs="Segoe UI"/>
          <w:b/>
          <w:color w:val="222222"/>
          <w:sz w:val="24"/>
          <w:szCs w:val="24"/>
          <w:shd w:val="clear" w:color="auto" w:fill="FFFFFF"/>
        </w:rPr>
        <w:t xml:space="preserve"> </w:t>
      </w:r>
      <w:r w:rsidR="00D77C9A">
        <w:rPr>
          <w:rFonts w:ascii="Cambria" w:hAnsi="Cambria" w:cs="Segoe UI"/>
          <w:b/>
          <w:color w:val="222222"/>
          <w:sz w:val="24"/>
          <w:szCs w:val="24"/>
          <w:shd w:val="clear" w:color="auto" w:fill="FFFFFF"/>
        </w:rPr>
        <w:t>–</w:t>
      </w:r>
      <w:r>
        <w:rPr>
          <w:rFonts w:ascii="Cambria" w:hAnsi="Cambria" w:cs="Segoe UI"/>
          <w:b/>
          <w:color w:val="222222"/>
          <w:sz w:val="24"/>
          <w:szCs w:val="24"/>
          <w:shd w:val="clear" w:color="auto" w:fill="FFFFFF"/>
        </w:rPr>
        <w:t xml:space="preserve"> </w:t>
      </w:r>
      <w:r w:rsidR="00D77C9A">
        <w:rPr>
          <w:rFonts w:ascii="Cambria" w:hAnsi="Cambria" w:cs="Segoe UI"/>
          <w:b/>
          <w:color w:val="222222"/>
          <w:sz w:val="24"/>
          <w:szCs w:val="24"/>
          <w:shd w:val="clear" w:color="auto" w:fill="FFFFFF"/>
        </w:rPr>
        <w:t xml:space="preserve">Έρευνες προς εντοπισμό αγνοούμενου αλλοδαπού στη Σάμο και εντοπισμός της σορού του στη Τουρκία </w:t>
      </w:r>
      <w:r w:rsidR="00304C6E">
        <w:rPr>
          <w:rFonts w:ascii="Cambria" w:hAnsi="Cambria" w:cs="Segoe UI"/>
          <w:b/>
          <w:color w:val="222222"/>
          <w:sz w:val="24"/>
          <w:szCs w:val="24"/>
          <w:shd w:val="clear" w:color="auto" w:fill="FFFFFF"/>
        </w:rPr>
        <w:t>–</w:t>
      </w:r>
      <w:r w:rsidR="00D77C9A">
        <w:rPr>
          <w:rFonts w:ascii="Cambria" w:hAnsi="Cambria" w:cs="Segoe UI"/>
          <w:b/>
          <w:color w:val="222222"/>
          <w:sz w:val="24"/>
          <w:szCs w:val="24"/>
          <w:shd w:val="clear" w:color="auto" w:fill="FFFFFF"/>
        </w:rPr>
        <w:t xml:space="preserve"> </w:t>
      </w:r>
      <w:r w:rsidR="00304C6E">
        <w:rPr>
          <w:rFonts w:ascii="Cambria" w:hAnsi="Cambria" w:cs="Segoe UI"/>
          <w:b/>
          <w:color w:val="222222"/>
          <w:sz w:val="24"/>
          <w:szCs w:val="24"/>
          <w:shd w:val="clear" w:color="auto" w:fill="FFFFFF"/>
        </w:rPr>
        <w:t>Συνέχεια ενημέρωσης αναφορικά με το εντοπισμό και διάσωση 37 αλλοδαπών νοτιοανατολικά των Καλών Λιμένων</w:t>
      </w:r>
      <w:r w:rsidR="002A1213">
        <w:rPr>
          <w:rFonts w:ascii="Cambria" w:hAnsi="Cambria" w:cs="Segoe UI"/>
          <w:b/>
          <w:color w:val="222222"/>
          <w:sz w:val="24"/>
          <w:szCs w:val="24"/>
          <w:shd w:val="clear" w:color="auto" w:fill="FFFFFF"/>
        </w:rPr>
        <w:t xml:space="preserve"> – </w:t>
      </w:r>
      <w:r w:rsidR="00C04CF0">
        <w:rPr>
          <w:rFonts w:ascii="Cambria" w:hAnsi="Cambria" w:cs="Segoe UI"/>
          <w:b/>
          <w:color w:val="222222"/>
          <w:sz w:val="24"/>
          <w:szCs w:val="24"/>
          <w:shd w:val="clear" w:color="auto" w:fill="FFFFFF"/>
        </w:rPr>
        <w:t xml:space="preserve">Αποβίβαση ασθενούς από Ι/Φ σκάφος στην Ερμιόνη - </w:t>
      </w:r>
      <w:r w:rsidR="002A1213">
        <w:rPr>
          <w:rFonts w:ascii="Cambria" w:hAnsi="Cambria" w:cs="Segoe UI"/>
          <w:b/>
          <w:color w:val="222222"/>
          <w:sz w:val="24"/>
          <w:szCs w:val="24"/>
          <w:shd w:val="clear" w:color="auto" w:fill="FFFFFF"/>
        </w:rPr>
        <w:t>Διακομιδές ασθενών</w:t>
      </w:r>
    </w:p>
    <w:p w:rsidR="001E4965" w:rsidRDefault="001E4965" w:rsidP="001E4965">
      <w:pPr>
        <w:shd w:val="clear" w:color="auto" w:fill="FFFFFF"/>
        <w:spacing w:after="0" w:line="240" w:lineRule="auto"/>
        <w:rPr>
          <w:rFonts w:ascii="Segoe UI" w:eastAsia="Times New Roman" w:hAnsi="Segoe UI" w:cs="Segoe UI"/>
          <w:color w:val="222222"/>
          <w:sz w:val="15"/>
          <w:szCs w:val="15"/>
          <w:lang w:eastAsia="el-GR"/>
        </w:rPr>
      </w:pPr>
    </w:p>
    <w:p w:rsidR="00C71F49" w:rsidRDefault="00C71F49" w:rsidP="00C71F49">
      <w:pPr>
        <w:spacing w:after="0" w:line="240" w:lineRule="auto"/>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ab/>
        <w:t>Τις απογευματινές ώρες σήμερα, ενημερώθηκε το Α’ Λιμενικό Τμήμα Χανίων για την ανάσυρση μίας 83χρονης ημεδαπής χωρίς τις αισθήσεις της, από τη θαλάσσια περιοχή των Αγίων Αποστόλων Δήμου Χανίων. Η 83χρονηδιακομίστηκε με ασθενοφόρο όχημα του ΕΚΑΒ στο Γενικό Νομαρχιακό Νοσοκομείο, όπου διαπιστώθηκε ο θάνατός της. Από το Α’ Λιμενικό Τμήμα του Κεντρικού Λιμεναρχείου Χανίων που διενεργεί την προανάκριση, παραγγέλθηκε η διενέργεια νεκροψίας-νεκροτομής στην Ιατροδικαστική Υπηρεσία Κρήτης.</w:t>
      </w:r>
    </w:p>
    <w:p w:rsidR="00C71F49" w:rsidRDefault="00C71F49" w:rsidP="00C71F49">
      <w:pPr>
        <w:shd w:val="clear" w:color="auto" w:fill="FFFFFF"/>
        <w:spacing w:after="0" w:line="240" w:lineRule="auto"/>
        <w:rPr>
          <w:rFonts w:ascii="Cambria" w:eastAsia="Times New Roman" w:hAnsi="Cambria" w:cs="Segoe UI"/>
          <w:color w:val="222222"/>
          <w:sz w:val="24"/>
          <w:szCs w:val="24"/>
        </w:rPr>
      </w:pPr>
    </w:p>
    <w:p w:rsidR="00C71F49" w:rsidRDefault="00C71F49" w:rsidP="00C71F49">
      <w:pPr>
        <w:shd w:val="clear" w:color="auto" w:fill="FFFFFF"/>
        <w:spacing w:after="0" w:line="240" w:lineRule="auto"/>
        <w:jc w:val="center"/>
        <w:rPr>
          <w:rFonts w:ascii="Cambria" w:hAnsi="Cambria" w:cs="Segoe UI"/>
          <w:b/>
          <w:color w:val="222222"/>
          <w:sz w:val="24"/>
          <w:szCs w:val="24"/>
          <w:shd w:val="clear" w:color="auto" w:fill="FFFFFF"/>
        </w:rPr>
      </w:pPr>
      <w:r>
        <w:rPr>
          <w:rFonts w:ascii="Cambria" w:hAnsi="Cambria" w:cs="Segoe UI"/>
          <w:b/>
          <w:color w:val="222222"/>
          <w:sz w:val="24"/>
          <w:szCs w:val="24"/>
          <w:shd w:val="clear" w:color="auto" w:fill="FFFFFF"/>
        </w:rPr>
        <w:t>*****</w:t>
      </w:r>
    </w:p>
    <w:p w:rsidR="00C71F49" w:rsidRDefault="00C71F49" w:rsidP="00C71F49">
      <w:pPr>
        <w:shd w:val="clear" w:color="auto" w:fill="FFFFFF"/>
        <w:spacing w:after="0" w:line="240" w:lineRule="auto"/>
        <w:jc w:val="center"/>
        <w:rPr>
          <w:rFonts w:ascii="Cambria" w:hAnsi="Cambria" w:cs="Segoe UI"/>
          <w:b/>
          <w:color w:val="222222"/>
          <w:sz w:val="24"/>
          <w:szCs w:val="24"/>
          <w:shd w:val="clear" w:color="auto" w:fill="FFFFFF"/>
        </w:rPr>
      </w:pPr>
    </w:p>
    <w:p w:rsidR="00C71F49" w:rsidRDefault="00C71F49" w:rsidP="00C71F49">
      <w:pPr>
        <w:shd w:val="clear" w:color="auto" w:fill="FFFFFF"/>
        <w:spacing w:after="0" w:line="240" w:lineRule="auto"/>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ab/>
        <w:t xml:space="preserve">Τις βραδινές ώρες την 20.09.2026, ενημερώθηκε το Ενιαίο Κέντρο Συντονισμού Έρευνας </w:t>
      </w:r>
      <w:r w:rsidRPr="00C71F49">
        <w:rPr>
          <w:rFonts w:ascii="Cambria" w:hAnsi="Cambria" w:cs="Segoe UI"/>
          <w:color w:val="222222"/>
          <w:sz w:val="24"/>
          <w:szCs w:val="24"/>
          <w:shd w:val="clear" w:color="auto" w:fill="FFFFFF"/>
        </w:rPr>
        <w:t>και Διάσωσης (Ε.Κ.Σ.Ε.Δ.) του Αρχηγείου Λ.Σ.-ΕΛ.ΑΚΤ. από το Κέντρο Συντονισμού Έρευνας και Διάσωσης της Άγκυρας (</w:t>
      </w:r>
      <w:r w:rsidRPr="00C71F49">
        <w:rPr>
          <w:rFonts w:ascii="Cambria" w:hAnsi="Cambria" w:cs="Segoe UI"/>
          <w:color w:val="222222"/>
          <w:sz w:val="24"/>
          <w:szCs w:val="24"/>
          <w:shd w:val="clear" w:color="auto" w:fill="FFFFFF"/>
          <w:lang w:val="en-US"/>
        </w:rPr>
        <w:t>MRCC</w:t>
      </w:r>
      <w:r w:rsidRPr="00C71F49">
        <w:rPr>
          <w:rFonts w:ascii="Cambria" w:hAnsi="Cambria" w:cs="Segoe UI"/>
          <w:color w:val="222222"/>
          <w:sz w:val="24"/>
          <w:szCs w:val="24"/>
          <w:shd w:val="clear" w:color="auto" w:fill="FFFFFF"/>
        </w:rPr>
        <w:t xml:space="preserve"> </w:t>
      </w:r>
      <w:r w:rsidRPr="00C71F49">
        <w:rPr>
          <w:rFonts w:ascii="Cambria" w:hAnsi="Cambria" w:cs="Segoe UI"/>
          <w:color w:val="222222"/>
          <w:sz w:val="24"/>
          <w:szCs w:val="24"/>
          <w:shd w:val="clear" w:color="auto" w:fill="FFFFFF"/>
          <w:lang w:val="en-US"/>
        </w:rPr>
        <w:t>Ankara</w:t>
      </w:r>
      <w:r w:rsidRPr="00C71F49">
        <w:rPr>
          <w:rFonts w:ascii="Cambria" w:hAnsi="Cambria" w:cs="Segoe UI"/>
          <w:color w:val="222222"/>
          <w:sz w:val="24"/>
          <w:szCs w:val="24"/>
          <w:shd w:val="clear" w:color="auto" w:fill="FFFFFF"/>
        </w:rPr>
        <w:t>) για πτώση ενός 50χρονου αλλοδαπού (υπηκόου Τουρκίας) στη θάλασσα, ο οποίος επέβαινε σε ιδιωτικό σκάφος αναψυχής, στη θαλάσσια περιοχή βορειοανατολικά της Σάμου. Αμέσως, υπό το συντονισμό του Ε.Κ.Σ.Ε.Δ. ενημερώθηκε η Λιμενική Αρχή της Σάμου και ξεκίνησαν έρευνες από ένα</w:t>
      </w:r>
      <w:r>
        <w:rPr>
          <w:rFonts w:ascii="Cambria" w:hAnsi="Cambria" w:cs="Segoe UI"/>
          <w:color w:val="222222"/>
          <w:sz w:val="24"/>
          <w:szCs w:val="24"/>
          <w:shd w:val="clear" w:color="auto" w:fill="FFFFFF"/>
        </w:rPr>
        <w:t xml:space="preserve"> Περιπολικό πλοίο Λ.Σ.-ΕΛ.ΑΚΤ. (ΠΠΛΣ), </w:t>
      </w:r>
      <w:r w:rsidR="00675E21">
        <w:rPr>
          <w:rFonts w:ascii="Cambria" w:hAnsi="Cambria" w:cs="Segoe UI"/>
          <w:color w:val="222222"/>
          <w:sz w:val="24"/>
          <w:szCs w:val="24"/>
          <w:shd w:val="clear" w:color="auto" w:fill="FFFFFF"/>
        </w:rPr>
        <w:t>ένα Πλοίο Ανοικτής Θαλάσσης</w:t>
      </w:r>
      <w:r>
        <w:rPr>
          <w:rFonts w:ascii="Cambria" w:hAnsi="Cambria" w:cs="Segoe UI"/>
          <w:color w:val="222222"/>
          <w:sz w:val="24"/>
          <w:szCs w:val="24"/>
          <w:shd w:val="clear" w:color="auto" w:fill="FFFFFF"/>
        </w:rPr>
        <w:t xml:space="preserve"> Λ.Σ.-ΕΛ.ΑΚΤ. (ΠΑΘ), ένα Ναυαγοσωστικό σκάφος Λ.Σ.-ΕΛ.ΑΚΤ. (Ν/Γ), καθώς και δύο Περιπολικά σκάφη Λ.Σ.-ΕΛ.ΑΚΤ. (ΠΛΣ). Τις απογευματινές ώρες σήμερα, ενημερώθηκε το Λιμεναρχείο Σάμου από τις αρμόδιες τουρκικές αρχές για τον εντοπισμό της σορού του αγνοουμένου, στην ευρύτερη περιοχή του Κουσάντασι Τουρκίας. </w:t>
      </w:r>
    </w:p>
    <w:p w:rsidR="00C71F49" w:rsidRDefault="00C71F49" w:rsidP="00C71F49">
      <w:pPr>
        <w:shd w:val="clear" w:color="auto" w:fill="FFFFFF"/>
        <w:spacing w:after="0" w:line="240" w:lineRule="auto"/>
        <w:rPr>
          <w:rFonts w:ascii="Cambria" w:hAnsi="Cambria" w:cs="Segoe UI"/>
          <w:color w:val="222222"/>
          <w:sz w:val="24"/>
          <w:szCs w:val="24"/>
          <w:shd w:val="clear" w:color="auto" w:fill="FFFFFF"/>
        </w:rPr>
      </w:pPr>
    </w:p>
    <w:p w:rsidR="00C71F49" w:rsidRDefault="00C71F49" w:rsidP="00C71F49">
      <w:pPr>
        <w:shd w:val="clear" w:color="auto" w:fill="FFFFFF"/>
        <w:spacing w:after="0" w:line="240" w:lineRule="auto"/>
        <w:jc w:val="center"/>
        <w:rPr>
          <w:rFonts w:ascii="Cambria" w:hAnsi="Cambria" w:cs="Segoe UI"/>
          <w:b/>
          <w:color w:val="222222"/>
          <w:sz w:val="24"/>
          <w:szCs w:val="24"/>
          <w:shd w:val="clear" w:color="auto" w:fill="FFFFFF"/>
        </w:rPr>
      </w:pPr>
      <w:r>
        <w:rPr>
          <w:rFonts w:ascii="Cambria" w:hAnsi="Cambria" w:cs="Segoe UI"/>
          <w:b/>
          <w:color w:val="222222"/>
          <w:sz w:val="24"/>
          <w:szCs w:val="24"/>
          <w:shd w:val="clear" w:color="auto" w:fill="FFFFFF"/>
        </w:rPr>
        <w:t>*****</w:t>
      </w:r>
    </w:p>
    <w:p w:rsidR="00C71F49" w:rsidRDefault="00C71F49" w:rsidP="00C71F49">
      <w:pPr>
        <w:shd w:val="clear" w:color="auto" w:fill="FFFFFF"/>
        <w:spacing w:after="0" w:line="240" w:lineRule="auto"/>
        <w:rPr>
          <w:rFonts w:ascii="Cambria" w:hAnsi="Cambria" w:cs="Segoe UI"/>
          <w:color w:val="222222"/>
          <w:sz w:val="24"/>
          <w:szCs w:val="24"/>
          <w:shd w:val="clear" w:color="auto" w:fill="FFFFFF"/>
        </w:rPr>
      </w:pPr>
    </w:p>
    <w:p w:rsidR="00C71F49" w:rsidRDefault="00C71F49" w:rsidP="00C71F49">
      <w:pPr>
        <w:shd w:val="clear" w:color="auto" w:fill="FFFFFF"/>
        <w:spacing w:after="0" w:line="240" w:lineRule="auto"/>
        <w:ind w:firstLine="720"/>
        <w:rPr>
          <w:rFonts w:ascii="Cambria" w:eastAsia="Times New Roman" w:hAnsi="Cambria" w:cs="Segoe UI"/>
          <w:color w:val="222222"/>
          <w:sz w:val="24"/>
          <w:szCs w:val="24"/>
          <w:lang w:eastAsia="el-GR"/>
        </w:rPr>
      </w:pPr>
      <w:r>
        <w:rPr>
          <w:rFonts w:ascii="Cambria" w:eastAsia="Times New Roman" w:hAnsi="Cambria" w:cs="Segoe UI"/>
          <w:color w:val="222222"/>
          <w:sz w:val="24"/>
          <w:szCs w:val="24"/>
          <w:u w:val="single"/>
          <w:lang w:eastAsia="el-GR"/>
        </w:rPr>
        <w:t>Συνέχεια ενημέρωσης:</w:t>
      </w:r>
    </w:p>
    <w:p w:rsidR="00C71F49" w:rsidRDefault="00C71F49" w:rsidP="00C71F49">
      <w:pPr>
        <w:shd w:val="clear" w:color="auto" w:fill="FFFFFF"/>
        <w:spacing w:after="0" w:line="240" w:lineRule="auto"/>
        <w:rPr>
          <w:rFonts w:ascii="Cambria" w:eastAsia="Times New Roman" w:hAnsi="Cambria" w:cs="Segoe UI"/>
          <w:color w:val="222222"/>
          <w:sz w:val="24"/>
          <w:szCs w:val="24"/>
          <w:lang w:eastAsia="el-GR"/>
        </w:rPr>
      </w:pPr>
      <w:r>
        <w:rPr>
          <w:rFonts w:ascii="Cambria" w:eastAsia="Times New Roman" w:hAnsi="Cambria" w:cs="Segoe UI"/>
          <w:color w:val="222222"/>
          <w:sz w:val="24"/>
          <w:szCs w:val="24"/>
          <w:lang w:eastAsia="el-GR"/>
        </w:rPr>
        <w:tab/>
        <w:t xml:space="preserve">Αναφορικά με τον εντοπισμό και τη διάσωση 37 αλλοδαπών στη θαλάσσια περιοχή 60 ν.μ. νοτιοανατολικά των Καλών Λιμένων, τις πρωινές ώρες σήμερα, συνελήφθη ένας 21χρονος αλλοδαπός (υπήκοος Νοτίου Σουδάν), εξ’ αυτών, για παράβαση του άρθρου 83 του Ν. 3386/2005 «Παράνομη είσοδος στη χώρα», του άρθρου 25 του Ν. 5038/23 «Διευκόλυνση» και του άρθρου 306 του Π.Κ. «Έκθεση», καθώς αναγνωρίστηκε από τους υπόλοιπους ως ο διακινητής τους. Σύμφωνα με τους αλλοδαπούς εκκίνησαν από την περιοχή Τομπρούκ της </w:t>
      </w:r>
      <w:r>
        <w:rPr>
          <w:rFonts w:ascii="Cambria" w:eastAsia="Times New Roman" w:hAnsi="Cambria" w:cs="Segoe UI"/>
          <w:color w:val="222222"/>
          <w:sz w:val="24"/>
          <w:szCs w:val="24"/>
          <w:lang w:eastAsia="el-GR"/>
        </w:rPr>
        <w:lastRenderedPageBreak/>
        <w:t>Λιβύης, καταβάλλοντας τα χρηματικά ποσά μεταξύ 14.000 δηναρίων Λιβύης και 3.000-4.000 δολαρίων Η.Π.Α., για τη μεταφορά τους στην Ελλάδα.</w:t>
      </w:r>
    </w:p>
    <w:p w:rsidR="00C71F49" w:rsidRDefault="00C71F49" w:rsidP="00C71F49">
      <w:pPr>
        <w:shd w:val="clear" w:color="auto" w:fill="FFFFFF"/>
        <w:spacing w:after="0" w:line="240" w:lineRule="auto"/>
        <w:rPr>
          <w:rFonts w:ascii="Cambria" w:hAnsi="Cambria" w:cs="Segoe UI"/>
          <w:color w:val="222222"/>
          <w:sz w:val="24"/>
          <w:szCs w:val="24"/>
          <w:shd w:val="clear" w:color="auto" w:fill="FFFFFF"/>
        </w:rPr>
      </w:pPr>
    </w:p>
    <w:p w:rsidR="00C71F49" w:rsidRDefault="00C71F49" w:rsidP="00C71F49">
      <w:pPr>
        <w:shd w:val="clear" w:color="auto" w:fill="FFFFFF"/>
        <w:spacing w:after="0" w:line="240" w:lineRule="auto"/>
        <w:jc w:val="center"/>
        <w:rPr>
          <w:rFonts w:ascii="Cambria" w:hAnsi="Cambria" w:cs="Segoe UI"/>
          <w:b/>
          <w:color w:val="222222"/>
          <w:sz w:val="24"/>
          <w:szCs w:val="24"/>
          <w:shd w:val="clear" w:color="auto" w:fill="FFFFFF"/>
        </w:rPr>
      </w:pPr>
      <w:r>
        <w:rPr>
          <w:rFonts w:ascii="Cambria" w:hAnsi="Cambria" w:cs="Segoe UI"/>
          <w:b/>
          <w:color w:val="222222"/>
          <w:sz w:val="24"/>
          <w:szCs w:val="24"/>
          <w:shd w:val="clear" w:color="auto" w:fill="FFFFFF"/>
        </w:rPr>
        <w:t>*****</w:t>
      </w:r>
    </w:p>
    <w:p w:rsidR="00C71F49" w:rsidRDefault="00C71F49" w:rsidP="00C71F49">
      <w:pPr>
        <w:shd w:val="clear" w:color="auto" w:fill="FFFFFF"/>
        <w:spacing w:after="0" w:line="240" w:lineRule="auto"/>
        <w:jc w:val="center"/>
        <w:rPr>
          <w:rFonts w:ascii="Cambria" w:hAnsi="Cambria" w:cs="Segoe UI"/>
          <w:b/>
          <w:color w:val="222222"/>
          <w:sz w:val="24"/>
          <w:szCs w:val="24"/>
          <w:shd w:val="clear" w:color="auto" w:fill="FFFFFF"/>
        </w:rPr>
      </w:pPr>
    </w:p>
    <w:p w:rsidR="00C71F49" w:rsidRPr="00675E21" w:rsidRDefault="00C71F49" w:rsidP="00C71F49">
      <w:pPr>
        <w:shd w:val="clear" w:color="auto" w:fill="FFFFFF"/>
        <w:spacing w:after="0" w:line="240" w:lineRule="auto"/>
        <w:rPr>
          <w:rFonts w:ascii="Cambria" w:hAnsi="Cambria" w:cs="Segoe UI"/>
          <w:b/>
          <w:color w:val="222222"/>
          <w:sz w:val="24"/>
          <w:szCs w:val="24"/>
          <w:shd w:val="clear" w:color="auto" w:fill="FFFFFF"/>
        </w:rPr>
      </w:pPr>
      <w:r>
        <w:rPr>
          <w:rFonts w:ascii="Cambria" w:hAnsi="Cambria" w:cs="Segoe UI"/>
          <w:color w:val="222222"/>
          <w:sz w:val="24"/>
          <w:szCs w:val="24"/>
          <w:shd w:val="clear" w:color="auto" w:fill="FFFFFF"/>
        </w:rPr>
        <w:tab/>
        <w:t xml:space="preserve">Τις απογευματινές ώρες σήμερα, ενημερώθηκε η Λιμενική Αρχή της Ερμιόνης από το Ενιαίο Κέντρο Συντονισμού Έρευνας και Διάσωσης (Ε.Κ.Σ.Ε.Δ.) </w:t>
      </w:r>
      <w:r w:rsidRPr="00675E21">
        <w:rPr>
          <w:rFonts w:ascii="Cambria" w:hAnsi="Cambria" w:cs="Segoe UI"/>
          <w:color w:val="222222"/>
          <w:sz w:val="24"/>
          <w:szCs w:val="24"/>
          <w:shd w:val="clear" w:color="auto" w:fill="FFFFFF"/>
        </w:rPr>
        <w:t>του Αρχηγείου Λ.Σ.-ΕΛ.ΑΚΤ. ότι</w:t>
      </w:r>
      <w:r w:rsidR="00675E21" w:rsidRPr="00675E21">
        <w:rPr>
          <w:rFonts w:ascii="Cambria" w:hAnsi="Cambria" w:cs="Segoe UI"/>
          <w:color w:val="222222"/>
          <w:sz w:val="24"/>
          <w:szCs w:val="24"/>
          <w:shd w:val="clear" w:color="auto" w:fill="FFFFFF"/>
        </w:rPr>
        <w:t xml:space="preserve"> </w:t>
      </w:r>
      <w:r w:rsidRPr="00675E21">
        <w:rPr>
          <w:rFonts w:ascii="Cambria" w:hAnsi="Cambria" w:cs="Segoe UI"/>
          <w:color w:val="222222"/>
          <w:sz w:val="24"/>
          <w:szCs w:val="24"/>
          <w:shd w:val="clear" w:color="FFFFFF" w:fill="FFFFFF"/>
        </w:rPr>
        <w:t>έχρηζε</w:t>
      </w:r>
      <w:r w:rsidR="00675E21" w:rsidRPr="00675E21">
        <w:rPr>
          <w:rFonts w:ascii="Cambria" w:hAnsi="Cambria" w:cs="Segoe UI"/>
          <w:color w:val="222222"/>
          <w:sz w:val="24"/>
          <w:szCs w:val="24"/>
          <w:shd w:val="clear" w:color="FFFFFF" w:fill="FFFFFF"/>
        </w:rPr>
        <w:t xml:space="preserve"> </w:t>
      </w:r>
      <w:r w:rsidRPr="00675E21">
        <w:rPr>
          <w:rFonts w:ascii="Cambria" w:hAnsi="Cambria" w:cs="Segoe UI"/>
          <w:color w:val="222222"/>
          <w:sz w:val="24"/>
          <w:szCs w:val="24"/>
          <w:shd w:val="clear" w:color="FFFFFF" w:fill="FFFFFF"/>
        </w:rPr>
        <w:t>άμεσης</w:t>
      </w:r>
      <w:r w:rsidR="00675E21" w:rsidRPr="00675E21">
        <w:rPr>
          <w:rFonts w:ascii="Cambria" w:hAnsi="Cambria" w:cs="Segoe UI"/>
          <w:color w:val="222222"/>
          <w:sz w:val="24"/>
          <w:szCs w:val="24"/>
          <w:shd w:val="clear" w:color="FFFFFF" w:fill="FFFFFF"/>
        </w:rPr>
        <w:t xml:space="preserve"> </w:t>
      </w:r>
      <w:r w:rsidRPr="00675E21">
        <w:rPr>
          <w:rFonts w:ascii="Cambria" w:hAnsi="Cambria" w:cs="Segoe UI"/>
          <w:color w:val="222222"/>
          <w:sz w:val="24"/>
          <w:szCs w:val="24"/>
          <w:shd w:val="clear" w:color="FFFFFF" w:fill="FFFFFF"/>
        </w:rPr>
        <w:t>νοσοκομειακής</w:t>
      </w:r>
      <w:r w:rsidR="00675E21" w:rsidRPr="00675E21">
        <w:rPr>
          <w:rFonts w:ascii="Cambria" w:hAnsi="Cambria" w:cs="Segoe UI"/>
          <w:color w:val="222222"/>
          <w:sz w:val="24"/>
          <w:szCs w:val="24"/>
          <w:shd w:val="clear" w:color="FFFFFF" w:fill="FFFFFF"/>
        </w:rPr>
        <w:t xml:space="preserve"> </w:t>
      </w:r>
      <w:r w:rsidRPr="00675E21">
        <w:rPr>
          <w:rFonts w:ascii="Cambria" w:hAnsi="Cambria" w:cs="Segoe UI"/>
          <w:color w:val="222222"/>
          <w:sz w:val="24"/>
          <w:szCs w:val="24"/>
          <w:shd w:val="clear" w:color="FFFFFF" w:fill="FFFFFF"/>
        </w:rPr>
        <w:t xml:space="preserve">περίθαλψης </w:t>
      </w:r>
      <w:r w:rsidRPr="00675E21">
        <w:rPr>
          <w:rFonts w:ascii="Cambria" w:hAnsi="Cambria" w:cs="Segoe UI"/>
          <w:color w:val="222222"/>
          <w:sz w:val="24"/>
          <w:szCs w:val="24"/>
          <w:shd w:val="clear" w:color="auto" w:fill="FFFFFF"/>
        </w:rPr>
        <w:t>ένας 64χρονος αλλοδαπός επιβάτης (υπήκοος Γερμανίας)</w:t>
      </w:r>
      <w:r w:rsidR="00675E21" w:rsidRPr="00675E21">
        <w:rPr>
          <w:rFonts w:ascii="Cambria" w:hAnsi="Cambria" w:cs="Segoe UI"/>
          <w:color w:val="222222"/>
          <w:sz w:val="24"/>
          <w:szCs w:val="24"/>
          <w:shd w:val="clear" w:color="auto" w:fill="FFFFFF"/>
        </w:rPr>
        <w:t xml:space="preserve"> </w:t>
      </w:r>
      <w:r w:rsidRPr="00675E21">
        <w:rPr>
          <w:rFonts w:ascii="Cambria" w:hAnsi="Cambria" w:cs="Segoe UI"/>
          <w:color w:val="222222"/>
          <w:sz w:val="24"/>
          <w:szCs w:val="24"/>
          <w:shd w:val="clear" w:color="auto" w:fill="FFFFFF"/>
        </w:rPr>
        <w:t xml:space="preserve">ιστιοφόρου σκάφους το οποίο ήταν αγκυροβολημένο έξω από τη μαρίνα της Ερμιόνης. Στο σημείο μετέβη το σκάφος «ΑΣΤΕΡΙΑΣ ΙΙΙ» Τ.Ν. 177 Β’ με επιβαίνοντα στέλεχος Λ.Σ.-ΕΛ.ΑΚΤ., </w:t>
      </w:r>
      <w:bookmarkStart w:id="0" w:name="_GoBack"/>
      <w:bookmarkEnd w:id="0"/>
      <w:r w:rsidRPr="00675E21">
        <w:rPr>
          <w:rFonts w:ascii="Cambria" w:hAnsi="Cambria" w:cs="Segoe UI"/>
          <w:color w:val="222222"/>
          <w:sz w:val="24"/>
          <w:szCs w:val="24"/>
          <w:shd w:val="clear" w:color="auto" w:fill="FFFFFF"/>
        </w:rPr>
        <w:t>όπου παρέλαβε τον ασθενή και τον μετέφερε στο λιμάνι της Ερμιόνης. Από εκεί,</w:t>
      </w:r>
      <w:r w:rsidR="00675E21" w:rsidRPr="00675E21">
        <w:rPr>
          <w:rFonts w:ascii="Cambria" w:hAnsi="Cambria" w:cs="Segoe UI"/>
          <w:color w:val="222222"/>
          <w:sz w:val="24"/>
          <w:szCs w:val="24"/>
          <w:shd w:val="clear" w:color="auto" w:fill="FFFFFF"/>
        </w:rPr>
        <w:t xml:space="preserve"> </w:t>
      </w:r>
      <w:r w:rsidRPr="00675E21">
        <w:rPr>
          <w:rFonts w:ascii="Cambria" w:hAnsi="Cambria" w:cs="Segoe UI"/>
          <w:color w:val="222222"/>
          <w:sz w:val="24"/>
          <w:szCs w:val="24"/>
          <w:shd w:val="clear" w:color="auto" w:fill="FFFFFF"/>
        </w:rPr>
        <w:t xml:space="preserve">ο 64χρονος μεταφέρθηκε με Περιπολικό όχημα Λ.Σ.-ΕΛ.ΑΚΤ. στο Κέντρο Υγείας Κρανιδίου. </w:t>
      </w:r>
    </w:p>
    <w:p w:rsidR="00C71F49" w:rsidRPr="00675E21" w:rsidRDefault="00C71F49" w:rsidP="00C71F49">
      <w:pPr>
        <w:shd w:val="clear" w:color="auto" w:fill="FFFFFF"/>
        <w:spacing w:after="0" w:line="240" w:lineRule="auto"/>
        <w:jc w:val="center"/>
        <w:rPr>
          <w:rFonts w:ascii="Cambria" w:hAnsi="Cambria" w:cs="Segoe UI"/>
          <w:b/>
          <w:color w:val="222222"/>
          <w:sz w:val="24"/>
          <w:szCs w:val="24"/>
          <w:shd w:val="clear" w:color="auto" w:fill="FFFFFF"/>
        </w:rPr>
      </w:pPr>
    </w:p>
    <w:p w:rsidR="00C71F49" w:rsidRDefault="00C71F49" w:rsidP="00C71F49">
      <w:pPr>
        <w:shd w:val="clear" w:color="auto" w:fill="FFFFFF"/>
        <w:spacing w:after="0" w:line="240" w:lineRule="auto"/>
        <w:jc w:val="center"/>
        <w:rPr>
          <w:rFonts w:ascii="Cambria" w:hAnsi="Cambria" w:cs="Segoe UI"/>
          <w:b/>
          <w:color w:val="222222"/>
          <w:sz w:val="24"/>
          <w:szCs w:val="24"/>
          <w:shd w:val="clear" w:color="auto" w:fill="FFFFFF"/>
        </w:rPr>
      </w:pPr>
      <w:r>
        <w:rPr>
          <w:rFonts w:ascii="Cambria" w:hAnsi="Cambria" w:cs="Segoe UI"/>
          <w:b/>
          <w:color w:val="222222"/>
          <w:sz w:val="24"/>
          <w:szCs w:val="24"/>
          <w:shd w:val="clear" w:color="auto" w:fill="FFFFFF"/>
        </w:rPr>
        <w:t>*****</w:t>
      </w:r>
    </w:p>
    <w:p w:rsidR="00C71F49" w:rsidRDefault="00C71F49" w:rsidP="00C71F49">
      <w:pPr>
        <w:shd w:val="clear" w:color="auto" w:fill="FFFFFF"/>
        <w:spacing w:after="0" w:line="240" w:lineRule="auto"/>
        <w:jc w:val="center"/>
        <w:rPr>
          <w:rFonts w:ascii="Cambria" w:hAnsi="Cambria" w:cs="Segoe UI"/>
          <w:b/>
          <w:color w:val="222222"/>
          <w:sz w:val="24"/>
          <w:szCs w:val="24"/>
          <w:shd w:val="clear" w:color="auto" w:fill="FFFFFF"/>
        </w:rPr>
      </w:pPr>
    </w:p>
    <w:p w:rsidR="00C71F49" w:rsidRDefault="00C71F49" w:rsidP="00C71F49">
      <w:pPr>
        <w:shd w:val="clear" w:color="auto" w:fill="FFFFFF"/>
        <w:spacing w:after="0" w:line="240" w:lineRule="auto"/>
        <w:rPr>
          <w:rFonts w:ascii="Cambria" w:eastAsia="Times New Roman" w:hAnsi="Cambria" w:cs="Segoe UI"/>
          <w:color w:val="222222"/>
          <w:sz w:val="24"/>
          <w:szCs w:val="24"/>
          <w:lang w:eastAsia="el-GR"/>
        </w:rPr>
      </w:pPr>
      <w:r>
        <w:rPr>
          <w:rFonts w:ascii="Cambria" w:eastAsia="Times New Roman" w:hAnsi="Cambria" w:cs="Segoe UI"/>
          <w:color w:val="222222"/>
          <w:sz w:val="24"/>
          <w:szCs w:val="24"/>
          <w:lang w:eastAsia="el-GR"/>
        </w:rPr>
        <w:tab/>
        <w:t>Με μέριμνα του Κέντρου Επιχειρήσεων του Λιμενικού Σώματος – Ελληνικής Ακτοφυλακής πραγματοποιήθηκαν οι παρακάτω διακομιδές ασθενών, οι οποίοι έχρηζαν άμεσης νοσοκομειακής περίθαλψης:</w:t>
      </w:r>
    </w:p>
    <w:p w:rsidR="00C71F49" w:rsidRDefault="00C71F49" w:rsidP="00C71F49">
      <w:pPr>
        <w:shd w:val="clear" w:color="auto" w:fill="FFFFFF"/>
        <w:spacing w:after="0" w:line="240" w:lineRule="auto"/>
        <w:rPr>
          <w:rFonts w:ascii="Cambria" w:eastAsia="Times New Roman" w:hAnsi="Cambria" w:cs="Segoe UI"/>
          <w:color w:val="222222"/>
          <w:sz w:val="24"/>
          <w:szCs w:val="24"/>
          <w:lang w:eastAsia="el-GR"/>
        </w:rPr>
      </w:pPr>
      <w:r>
        <w:rPr>
          <w:rFonts w:ascii="Cambria" w:eastAsia="Times New Roman" w:hAnsi="Cambria" w:cs="Segoe UI"/>
          <w:color w:val="222222"/>
          <w:sz w:val="24"/>
          <w:szCs w:val="24"/>
          <w:lang w:eastAsia="el-GR"/>
        </w:rPr>
        <w:t>- 72χρονου, από το λιμάνι της Σκιάθου στο λιμάνι του Βόλου, με το Ε/Γ – Α/Ψ «ΑΘΩΣ» Ν. Σπετσών 323,</w:t>
      </w:r>
    </w:p>
    <w:p w:rsidR="00C71F49" w:rsidRDefault="00C71F49" w:rsidP="00C71F49">
      <w:pPr>
        <w:shd w:val="clear" w:color="auto" w:fill="FFFFFF"/>
        <w:spacing w:after="0" w:line="240" w:lineRule="auto"/>
        <w:rPr>
          <w:rFonts w:ascii="Cambria" w:eastAsia="Times New Roman" w:hAnsi="Cambria" w:cs="Segoe UI"/>
          <w:color w:val="222222"/>
          <w:sz w:val="24"/>
          <w:szCs w:val="24"/>
          <w:lang w:eastAsia="el-GR"/>
        </w:rPr>
      </w:pPr>
      <w:r>
        <w:rPr>
          <w:rFonts w:ascii="Cambria" w:eastAsia="Times New Roman" w:hAnsi="Cambria" w:cs="Segoe UI"/>
          <w:color w:val="222222"/>
          <w:sz w:val="24"/>
          <w:szCs w:val="24"/>
          <w:lang w:eastAsia="el-GR"/>
        </w:rPr>
        <w:t>-86χρονης, από το λιμάνι Κουφονησίων στο λιμάνι της Νάξου, με το Ε/Γ –Δ/Ρ «ΚΥΡΙΑΡΧΟΣ ΙΙΙ» Ν.Ν.62</w:t>
      </w:r>
    </w:p>
    <w:p w:rsidR="00C71F49" w:rsidRDefault="00C71F49" w:rsidP="00C71F49">
      <w:pPr>
        <w:spacing w:after="0" w:line="240" w:lineRule="auto"/>
        <w:jc w:val="right"/>
        <w:rPr>
          <w:rFonts w:ascii="Cambria" w:hAnsi="Cambria" w:cs="Times New Roman"/>
          <w:sz w:val="24"/>
          <w:szCs w:val="24"/>
        </w:rPr>
      </w:pPr>
    </w:p>
    <w:p w:rsidR="0045406F" w:rsidRDefault="0045406F" w:rsidP="00C71F49">
      <w:pPr>
        <w:spacing w:after="0" w:line="240" w:lineRule="auto"/>
        <w:ind w:firstLine="720"/>
        <w:rPr>
          <w:rFonts w:ascii="Cambria" w:hAnsi="Cambria" w:cs="Times New Roman"/>
          <w:sz w:val="24"/>
          <w:szCs w:val="24"/>
        </w:rPr>
      </w:pPr>
    </w:p>
    <w:sectPr w:rsidR="0045406F" w:rsidSect="004202EA">
      <w:footerReference w:type="default" r:id="rId10"/>
      <w:pgSz w:w="11906" w:h="16838"/>
      <w:pgMar w:top="993" w:right="1800" w:bottom="1560"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58AC" w:rsidRDefault="004A58AC" w:rsidP="00AE7600">
      <w:pPr>
        <w:spacing w:after="0" w:line="240" w:lineRule="auto"/>
      </w:pPr>
      <w:r>
        <w:separator/>
      </w:r>
    </w:p>
  </w:endnote>
  <w:endnote w:type="continuationSeparator" w:id="1">
    <w:p w:rsidR="004A58AC" w:rsidRDefault="004A58AC" w:rsidP="00AE760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Courier New">
    <w:panose1 w:val="02070309020205020404"/>
    <w:charset w:val="A1"/>
    <w:family w:val="modern"/>
    <w:pitch w:val="fixed"/>
    <w:sig w:usb0="E0002EFF" w:usb1="C0007843"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Microsoft YaHei">
    <w:altName w:val="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A1"/>
    <w:family w:val="swiss"/>
    <w:pitch w:val="variable"/>
    <w:sig w:usb0="E1002EFF" w:usb1="C000605B" w:usb2="00000029" w:usb3="00000000" w:csb0="000101FF" w:csb1="00000000"/>
  </w:font>
  <w:font w:name="OpenSymbol">
    <w:altName w:val="OpenSymbol"/>
    <w:panose1 w:val="05010000000000000000"/>
    <w:charset w:val="00"/>
    <w:family w:val="auto"/>
    <w:pitch w:val="variable"/>
    <w:sig w:usb0="800000AF" w:usb1="1001ECEA" w:usb2="00000000" w:usb3="00000000" w:csb0="00000001" w:csb1="00000000"/>
  </w:font>
  <w:font w:name="Lucida Sans">
    <w:altName w:val="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600" w:rsidRDefault="00A764D7">
    <w:pPr>
      <w:pStyle w:val="a5"/>
      <w:spacing w:line="100" w:lineRule="atLeast"/>
      <w:jc w:val="center"/>
    </w:pPr>
    <w:r>
      <w:rPr>
        <w:rFonts w:ascii="Cambria" w:hAnsi="Cambria" w:cs="Cambria"/>
      </w:rPr>
      <w:t xml:space="preserve">Ακτή Βασιλειάδη Πύλη Ε1-Ε2, 185 10 Πειραιάς, τηλ.: </w:t>
    </w:r>
    <w:r>
      <w:rPr>
        <w:rFonts w:ascii="Cambria" w:hAnsi="Cambria" w:cs="Cambria"/>
        <w:lang w:val="en-US"/>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Pr>
        <w:rFonts w:ascii="Cambria" w:hAnsi="Cambria" w:cs="Cambria"/>
        <w:lang w:val="en-US"/>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
          <w:rFonts w:ascii="Cambria" w:hAnsi="Cambria" w:cs="Cambria"/>
          <w:lang w:val="en-US"/>
        </w:rPr>
        <w:t>www</w:t>
      </w:r>
      <w:r>
        <w:rPr>
          <w:rStyle w:val="-"/>
          <w:rFonts w:ascii="Cambria" w:hAnsi="Cambria" w:cs="Cambria"/>
        </w:rPr>
        <w:t>.</w:t>
      </w:r>
      <w:r>
        <w:rPr>
          <w:rStyle w:val="-"/>
          <w:rFonts w:ascii="Cambria" w:hAnsi="Cambria" w:cs="Cambria"/>
          <w:lang w:val="en-US"/>
        </w:rPr>
        <w:t>hcg</w:t>
      </w:r>
      <w:r>
        <w:rPr>
          <w:rStyle w:val="-"/>
          <w:rFonts w:ascii="Cambria" w:hAnsi="Cambria" w:cs="Cambria"/>
        </w:rPr>
        <w:t>.</w:t>
      </w:r>
      <w:r>
        <w:rPr>
          <w:rStyle w:val="-"/>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
          <w:rFonts w:ascii="Cambria" w:hAnsi="Cambria" w:cs="Cambria"/>
          <w:lang w:val="en-US"/>
        </w:rPr>
        <w:t>mme@yna.gov.gr</w:t>
      </w:r>
    </w:hyperlink>
  </w:p>
  <w:p w:rsidR="00AE7600" w:rsidRPr="005D6CB7" w:rsidRDefault="003B56EC">
    <w:pPr>
      <w:pStyle w:val="Web"/>
      <w:shd w:val="clear" w:color="auto" w:fill="FFFFFF"/>
      <w:spacing w:before="0" w:after="0"/>
      <w:jc w:val="center"/>
      <w:rPr>
        <w:shd w:val="clear" w:color="auto" w:fill="FFFFFF"/>
      </w:rPr>
    </w:pPr>
    <w:r>
      <w:t>0922793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58AC" w:rsidRDefault="004A58AC" w:rsidP="00AE7600">
      <w:pPr>
        <w:spacing w:after="0" w:line="240" w:lineRule="auto"/>
      </w:pPr>
      <w:r>
        <w:separator/>
      </w:r>
    </w:p>
  </w:footnote>
  <w:footnote w:type="continuationSeparator" w:id="1">
    <w:p w:rsidR="004A58AC" w:rsidRDefault="004A58AC" w:rsidP="00AE760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8217D03"/>
    <w:lvl w:ilvl="0">
      <w:start w:val="1"/>
      <w:numFmt w:val="bullet"/>
      <w:lvlText w:val="-"/>
      <w:lvlJc w:val="left"/>
      <w:pPr>
        <w:ind w:left="360" w:hanging="360"/>
      </w:pPr>
      <w:rPr>
        <w:rFonts w:ascii="Cambria" w:eastAsia="Calibri" w:hAnsi="Cambria" w:cs="Segoe UI"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
    <w:nsid w:val="00000002"/>
    <w:multiLevelType w:val="hybridMultilevel"/>
    <w:tmpl w:val="8716BB4A"/>
    <w:lvl w:ilvl="0" w:tplc="3DFECA0A">
      <w:start w:val="1"/>
      <w:numFmt w:val="bullet"/>
      <w:lvlText w:val="-"/>
      <w:lvlJc w:val="left"/>
      <w:pPr>
        <w:ind w:left="720" w:hanging="360"/>
      </w:pPr>
      <w:rPr>
        <w:rFonts w:ascii="Cambria" w:eastAsia="Calibri" w:hAnsi="Cambria" w:cs="Cambria"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2">
    <w:nsid w:val="00000003"/>
    <w:multiLevelType w:val="hybridMultilevel"/>
    <w:tmpl w:val="CB647412"/>
    <w:lvl w:ilvl="0" w:tplc="04080001">
      <w:start w:val="1"/>
      <w:numFmt w:val="bullet"/>
      <w:lvlText w:val=""/>
      <w:lvlJc w:val="left"/>
      <w:pPr>
        <w:ind w:left="1800" w:hanging="360"/>
      </w:pPr>
      <w:rPr>
        <w:rFonts w:ascii="Symbol" w:hAnsi="Symbol" w:hint="default"/>
      </w:rPr>
    </w:lvl>
    <w:lvl w:ilvl="1" w:tplc="04080003">
      <w:start w:val="1"/>
      <w:numFmt w:val="bullet"/>
      <w:lvlText w:val="o"/>
      <w:lvlJc w:val="left"/>
      <w:pPr>
        <w:ind w:left="2520" w:hanging="360"/>
      </w:pPr>
      <w:rPr>
        <w:rFonts w:ascii="Courier New" w:hAnsi="Courier New" w:cs="Courier New" w:hint="default"/>
      </w:rPr>
    </w:lvl>
    <w:lvl w:ilvl="2" w:tplc="04080005">
      <w:start w:val="1"/>
      <w:numFmt w:val="bullet"/>
      <w:lvlText w:val=""/>
      <w:lvlJc w:val="left"/>
      <w:pPr>
        <w:ind w:left="3240" w:hanging="360"/>
      </w:pPr>
      <w:rPr>
        <w:rFonts w:ascii="Wingdings" w:hAnsi="Wingdings" w:hint="default"/>
      </w:rPr>
    </w:lvl>
    <w:lvl w:ilvl="3" w:tplc="04080001">
      <w:start w:val="1"/>
      <w:numFmt w:val="bullet"/>
      <w:lvlText w:val=""/>
      <w:lvlJc w:val="left"/>
      <w:pPr>
        <w:ind w:left="3960" w:hanging="360"/>
      </w:pPr>
      <w:rPr>
        <w:rFonts w:ascii="Symbol" w:hAnsi="Symbol" w:hint="default"/>
      </w:rPr>
    </w:lvl>
    <w:lvl w:ilvl="4" w:tplc="04080003">
      <w:start w:val="1"/>
      <w:numFmt w:val="bullet"/>
      <w:lvlText w:val="o"/>
      <w:lvlJc w:val="left"/>
      <w:pPr>
        <w:ind w:left="4680" w:hanging="360"/>
      </w:pPr>
      <w:rPr>
        <w:rFonts w:ascii="Courier New" w:hAnsi="Courier New" w:cs="Courier New" w:hint="default"/>
      </w:rPr>
    </w:lvl>
    <w:lvl w:ilvl="5" w:tplc="04080005">
      <w:start w:val="1"/>
      <w:numFmt w:val="bullet"/>
      <w:lvlText w:val=""/>
      <w:lvlJc w:val="left"/>
      <w:pPr>
        <w:ind w:left="5400" w:hanging="360"/>
      </w:pPr>
      <w:rPr>
        <w:rFonts w:ascii="Wingdings" w:hAnsi="Wingdings" w:hint="default"/>
      </w:rPr>
    </w:lvl>
    <w:lvl w:ilvl="6" w:tplc="04080001">
      <w:start w:val="1"/>
      <w:numFmt w:val="bullet"/>
      <w:lvlText w:val=""/>
      <w:lvlJc w:val="left"/>
      <w:pPr>
        <w:ind w:left="6120" w:hanging="360"/>
      </w:pPr>
      <w:rPr>
        <w:rFonts w:ascii="Symbol" w:hAnsi="Symbol" w:hint="default"/>
      </w:rPr>
    </w:lvl>
    <w:lvl w:ilvl="7" w:tplc="04080003">
      <w:start w:val="1"/>
      <w:numFmt w:val="bullet"/>
      <w:lvlText w:val="o"/>
      <w:lvlJc w:val="left"/>
      <w:pPr>
        <w:ind w:left="6840" w:hanging="360"/>
      </w:pPr>
      <w:rPr>
        <w:rFonts w:ascii="Courier New" w:hAnsi="Courier New" w:cs="Courier New" w:hint="default"/>
      </w:rPr>
    </w:lvl>
    <w:lvl w:ilvl="8" w:tplc="04080005">
      <w:start w:val="1"/>
      <w:numFmt w:val="bullet"/>
      <w:lvlText w:val=""/>
      <w:lvlJc w:val="left"/>
      <w:pPr>
        <w:ind w:left="7560" w:hanging="360"/>
      </w:pPr>
      <w:rPr>
        <w:rFonts w:ascii="Wingdings" w:hAnsi="Wingdings" w:hint="default"/>
      </w:rPr>
    </w:lvl>
  </w:abstractNum>
  <w:abstractNum w:abstractNumId="3">
    <w:nsid w:val="00000004"/>
    <w:multiLevelType w:val="hybridMultilevel"/>
    <w:tmpl w:val="58ECE81A"/>
    <w:lvl w:ilvl="0" w:tplc="7A0C8B88">
      <w:start w:val="1"/>
      <w:numFmt w:val="bullet"/>
      <w:lvlText w:val="-"/>
      <w:lvlJc w:val="left"/>
      <w:pPr>
        <w:ind w:left="720" w:hanging="360"/>
      </w:pPr>
      <w:rPr>
        <w:rFonts w:ascii="Cambria" w:eastAsia="Calibri" w:hAnsi="Cambria" w:cs="Cambria"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4">
    <w:nsid w:val="00000005"/>
    <w:multiLevelType w:val="hybridMultilevel"/>
    <w:tmpl w:val="9CA86918"/>
    <w:lvl w:ilvl="0" w:tplc="77601D9E">
      <w:start w:val="1"/>
      <w:numFmt w:val="bullet"/>
      <w:lvlText w:val="-"/>
      <w:lvlJc w:val="left"/>
      <w:pPr>
        <w:ind w:left="1080" w:hanging="360"/>
      </w:pPr>
      <w:rPr>
        <w:rFonts w:ascii="Cambria" w:eastAsia="Calibri" w:hAnsi="Cambria" w:cs="Cambria" w:hint="default"/>
      </w:rPr>
    </w:lvl>
    <w:lvl w:ilvl="1" w:tplc="04080003">
      <w:start w:val="1"/>
      <w:numFmt w:val="bullet"/>
      <w:lvlText w:val="o"/>
      <w:lvlJc w:val="left"/>
      <w:pPr>
        <w:ind w:left="1800" w:hanging="360"/>
      </w:pPr>
      <w:rPr>
        <w:rFonts w:ascii="Courier New" w:hAnsi="Courier New" w:cs="Courier New" w:hint="default"/>
      </w:rPr>
    </w:lvl>
    <w:lvl w:ilvl="2" w:tplc="04080005">
      <w:start w:val="1"/>
      <w:numFmt w:val="bullet"/>
      <w:lvlText w:val=""/>
      <w:lvlJc w:val="left"/>
      <w:pPr>
        <w:ind w:left="2520" w:hanging="360"/>
      </w:pPr>
      <w:rPr>
        <w:rFonts w:ascii="Wingdings" w:hAnsi="Wingdings" w:hint="default"/>
      </w:rPr>
    </w:lvl>
    <w:lvl w:ilvl="3" w:tplc="04080001">
      <w:start w:val="1"/>
      <w:numFmt w:val="bullet"/>
      <w:lvlText w:val=""/>
      <w:lvlJc w:val="left"/>
      <w:pPr>
        <w:ind w:left="3240" w:hanging="360"/>
      </w:pPr>
      <w:rPr>
        <w:rFonts w:ascii="Symbol" w:hAnsi="Symbol" w:hint="default"/>
      </w:rPr>
    </w:lvl>
    <w:lvl w:ilvl="4" w:tplc="04080003">
      <w:start w:val="1"/>
      <w:numFmt w:val="bullet"/>
      <w:lvlText w:val="o"/>
      <w:lvlJc w:val="left"/>
      <w:pPr>
        <w:ind w:left="3960" w:hanging="360"/>
      </w:pPr>
      <w:rPr>
        <w:rFonts w:ascii="Courier New" w:hAnsi="Courier New" w:cs="Courier New" w:hint="default"/>
      </w:rPr>
    </w:lvl>
    <w:lvl w:ilvl="5" w:tplc="04080005">
      <w:start w:val="1"/>
      <w:numFmt w:val="bullet"/>
      <w:lvlText w:val=""/>
      <w:lvlJc w:val="left"/>
      <w:pPr>
        <w:ind w:left="4680" w:hanging="360"/>
      </w:pPr>
      <w:rPr>
        <w:rFonts w:ascii="Wingdings" w:hAnsi="Wingdings" w:hint="default"/>
      </w:rPr>
    </w:lvl>
    <w:lvl w:ilvl="6" w:tplc="04080001">
      <w:start w:val="1"/>
      <w:numFmt w:val="bullet"/>
      <w:lvlText w:val=""/>
      <w:lvlJc w:val="left"/>
      <w:pPr>
        <w:ind w:left="5400" w:hanging="360"/>
      </w:pPr>
      <w:rPr>
        <w:rFonts w:ascii="Symbol" w:hAnsi="Symbol" w:hint="default"/>
      </w:rPr>
    </w:lvl>
    <w:lvl w:ilvl="7" w:tplc="04080003">
      <w:start w:val="1"/>
      <w:numFmt w:val="bullet"/>
      <w:lvlText w:val="o"/>
      <w:lvlJc w:val="left"/>
      <w:pPr>
        <w:ind w:left="6120" w:hanging="360"/>
      </w:pPr>
      <w:rPr>
        <w:rFonts w:ascii="Courier New" w:hAnsi="Courier New" w:cs="Courier New" w:hint="default"/>
      </w:rPr>
    </w:lvl>
    <w:lvl w:ilvl="8" w:tplc="04080005">
      <w:start w:val="1"/>
      <w:numFmt w:val="bullet"/>
      <w:lvlText w:val=""/>
      <w:lvlJc w:val="left"/>
      <w:pPr>
        <w:ind w:left="6840" w:hanging="360"/>
      </w:pPr>
      <w:rPr>
        <w:rFonts w:ascii="Wingdings" w:hAnsi="Wingdings" w:hint="default"/>
      </w:rPr>
    </w:lvl>
  </w:abstractNum>
  <w:abstractNum w:abstractNumId="5">
    <w:nsid w:val="00000006"/>
    <w:multiLevelType w:val="multilevel"/>
    <w:tmpl w:val="5CC2F204"/>
    <w:lvl w:ilvl="0">
      <w:start w:val="1"/>
      <w:numFmt w:val="bullet"/>
      <w:pStyle w:val="1"/>
      <w:lvlText w:val=""/>
      <w:lvlJc w:val="left"/>
      <w:pPr>
        <w:tabs>
          <w:tab w:val="left" w:pos="0"/>
        </w:tabs>
        <w:ind w:left="792" w:hanging="432"/>
      </w:pPr>
      <w:rPr>
        <w:rFonts w:ascii="Symbol" w:hAnsi="Symbol" w:hint="default"/>
        <w:color w:val="000000"/>
        <w:sz w:val="22"/>
        <w:szCs w:val="24"/>
      </w:rPr>
    </w:lvl>
    <w:lvl w:ilvl="1">
      <w:start w:val="1"/>
      <w:numFmt w:val="none"/>
      <w:suff w:val="nothing"/>
      <w:lvlText w:val=""/>
      <w:lvlJc w:val="left"/>
      <w:pPr>
        <w:tabs>
          <w:tab w:val="left" w:pos="0"/>
        </w:tabs>
        <w:ind w:left="936" w:hanging="576"/>
      </w:pPr>
      <w:rPr>
        <w:rFonts w:ascii="Courier New" w:hAnsi="Courier New" w:cs="Courier New" w:hint="default"/>
      </w:rPr>
    </w:lvl>
    <w:lvl w:ilvl="2">
      <w:start w:val="1"/>
      <w:numFmt w:val="none"/>
      <w:suff w:val="nothing"/>
      <w:lvlText w:val=""/>
      <w:lvlJc w:val="left"/>
      <w:pPr>
        <w:tabs>
          <w:tab w:val="left" w:pos="0"/>
        </w:tabs>
        <w:ind w:left="1080" w:hanging="720"/>
      </w:pPr>
      <w:rPr>
        <w:rFonts w:ascii="Wingdings" w:hAnsi="Wingdings" w:cs="Wingdings" w:hint="default"/>
      </w:rPr>
    </w:lvl>
    <w:lvl w:ilvl="3">
      <w:start w:val="1"/>
      <w:numFmt w:val="none"/>
      <w:suff w:val="nothing"/>
      <w:lvlText w:val=""/>
      <w:lvlJc w:val="left"/>
      <w:pPr>
        <w:tabs>
          <w:tab w:val="left" w:pos="864"/>
        </w:tabs>
        <w:ind w:left="864" w:hanging="864"/>
      </w:pPr>
    </w:lvl>
    <w:lvl w:ilvl="4">
      <w:start w:val="1"/>
      <w:numFmt w:val="none"/>
      <w:suff w:val="nothing"/>
      <w:lvlText w:val=""/>
      <w:lvlJc w:val="left"/>
      <w:pPr>
        <w:tabs>
          <w:tab w:val="left" w:pos="0"/>
        </w:tabs>
        <w:ind w:left="1368" w:hanging="1008"/>
      </w:p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0"/>
        </w:tabs>
        <w:ind w:left="1656" w:hanging="1296"/>
      </w:pPr>
    </w:lvl>
    <w:lvl w:ilvl="7">
      <w:start w:val="1"/>
      <w:numFmt w:val="none"/>
      <w:suff w:val="nothing"/>
      <w:lvlText w:val=""/>
      <w:lvlJc w:val="left"/>
      <w:pPr>
        <w:tabs>
          <w:tab w:val="left" w:pos="0"/>
        </w:tabs>
        <w:ind w:left="1800" w:hanging="1440"/>
      </w:pPr>
    </w:lvl>
    <w:lvl w:ilvl="8">
      <w:start w:val="1"/>
      <w:numFmt w:val="none"/>
      <w:suff w:val="nothing"/>
      <w:lvlText w:val=""/>
      <w:lvlJc w:val="left"/>
      <w:pPr>
        <w:tabs>
          <w:tab w:val="left" w:pos="0"/>
        </w:tabs>
        <w:ind w:left="1944" w:hanging="1584"/>
      </w:pPr>
    </w:lvl>
  </w:abstractNum>
  <w:abstractNum w:abstractNumId="6">
    <w:nsid w:val="4C383E55"/>
    <w:multiLevelType w:val="hybridMultilevel"/>
    <w:tmpl w:val="19680ED4"/>
    <w:lvl w:ilvl="0" w:tplc="5698982A">
      <w:start w:val="1"/>
      <w:numFmt w:val="bullet"/>
      <w:lvlText w:val="-"/>
      <w:lvlJc w:val="left"/>
      <w:pPr>
        <w:ind w:left="1080" w:hanging="360"/>
      </w:pPr>
      <w:rPr>
        <w:rFonts w:ascii="Cambria" w:eastAsia="Calibri" w:hAnsi="Cambria" w:cs="Cambria" w:hint="default"/>
      </w:rPr>
    </w:lvl>
    <w:lvl w:ilvl="1" w:tplc="04080003">
      <w:start w:val="1"/>
      <w:numFmt w:val="bullet"/>
      <w:lvlText w:val="o"/>
      <w:lvlJc w:val="left"/>
      <w:pPr>
        <w:ind w:left="1800" w:hanging="360"/>
      </w:pPr>
      <w:rPr>
        <w:rFonts w:ascii="Courier New" w:hAnsi="Courier New" w:cs="Courier New" w:hint="default"/>
      </w:rPr>
    </w:lvl>
    <w:lvl w:ilvl="2" w:tplc="04080005">
      <w:start w:val="1"/>
      <w:numFmt w:val="bullet"/>
      <w:lvlText w:val=""/>
      <w:lvlJc w:val="left"/>
      <w:pPr>
        <w:ind w:left="2520" w:hanging="360"/>
      </w:pPr>
      <w:rPr>
        <w:rFonts w:ascii="Wingdings" w:hAnsi="Wingdings" w:hint="default"/>
      </w:rPr>
    </w:lvl>
    <w:lvl w:ilvl="3" w:tplc="04080001">
      <w:start w:val="1"/>
      <w:numFmt w:val="bullet"/>
      <w:lvlText w:val=""/>
      <w:lvlJc w:val="left"/>
      <w:pPr>
        <w:ind w:left="3240" w:hanging="360"/>
      </w:pPr>
      <w:rPr>
        <w:rFonts w:ascii="Symbol" w:hAnsi="Symbol" w:hint="default"/>
      </w:rPr>
    </w:lvl>
    <w:lvl w:ilvl="4" w:tplc="04080003">
      <w:start w:val="1"/>
      <w:numFmt w:val="bullet"/>
      <w:lvlText w:val="o"/>
      <w:lvlJc w:val="left"/>
      <w:pPr>
        <w:ind w:left="3960" w:hanging="360"/>
      </w:pPr>
      <w:rPr>
        <w:rFonts w:ascii="Courier New" w:hAnsi="Courier New" w:cs="Courier New" w:hint="default"/>
      </w:rPr>
    </w:lvl>
    <w:lvl w:ilvl="5" w:tplc="04080005">
      <w:start w:val="1"/>
      <w:numFmt w:val="bullet"/>
      <w:lvlText w:val=""/>
      <w:lvlJc w:val="left"/>
      <w:pPr>
        <w:ind w:left="4680" w:hanging="360"/>
      </w:pPr>
      <w:rPr>
        <w:rFonts w:ascii="Wingdings" w:hAnsi="Wingdings" w:hint="default"/>
      </w:rPr>
    </w:lvl>
    <w:lvl w:ilvl="6" w:tplc="04080001">
      <w:start w:val="1"/>
      <w:numFmt w:val="bullet"/>
      <w:lvlText w:val=""/>
      <w:lvlJc w:val="left"/>
      <w:pPr>
        <w:ind w:left="5400" w:hanging="360"/>
      </w:pPr>
      <w:rPr>
        <w:rFonts w:ascii="Symbol" w:hAnsi="Symbol" w:hint="default"/>
      </w:rPr>
    </w:lvl>
    <w:lvl w:ilvl="7" w:tplc="04080003">
      <w:start w:val="1"/>
      <w:numFmt w:val="bullet"/>
      <w:lvlText w:val="o"/>
      <w:lvlJc w:val="left"/>
      <w:pPr>
        <w:ind w:left="6120" w:hanging="360"/>
      </w:pPr>
      <w:rPr>
        <w:rFonts w:ascii="Courier New" w:hAnsi="Courier New" w:cs="Courier New" w:hint="default"/>
      </w:rPr>
    </w:lvl>
    <w:lvl w:ilvl="8" w:tplc="04080005">
      <w:start w:val="1"/>
      <w:numFmt w:val="bullet"/>
      <w:lvlText w:val=""/>
      <w:lvlJc w:val="left"/>
      <w:pPr>
        <w:ind w:left="6840" w:hanging="360"/>
      </w:pPr>
      <w:rPr>
        <w:rFonts w:ascii="Wingdings" w:hAnsi="Wingdings" w:hint="default"/>
      </w:rPr>
    </w:lvl>
  </w:abstractNum>
  <w:num w:numId="1">
    <w:abstractNumId w:val="5"/>
  </w:num>
  <w:num w:numId="2">
    <w:abstractNumId w:val="0"/>
  </w:num>
  <w:num w:numId="3">
    <w:abstractNumId w:val="2"/>
  </w:num>
  <w:num w:numId="4">
    <w:abstractNumId w:val="3"/>
  </w:num>
  <w:num w:numId="5">
    <w:abstractNumId w:val="4"/>
  </w:num>
  <w:num w:numId="6">
    <w:abstractNumId w:val="1"/>
  </w:num>
  <w:num w:numId="7">
    <w:abstractNumId w:val="6"/>
  </w:num>
  <w:num w:numId="8">
    <w:abstractNumId w:val="5"/>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displayBackgroundShape/>
  <w:defaultTabStop w:val="720"/>
  <w:drawingGridHorizontalSpacing w:val="200"/>
  <w:drawingGridVerticalSpacing w:val="0"/>
  <w:displayHorizontalDrawingGridEvery w:val="0"/>
  <w:displayVerticalDrawingGridEvery w:val="0"/>
  <w:doNotShadeFormData/>
  <w:characterSpacingControl w:val="doNotCompress"/>
  <w:doNotValidateAgainstSchema/>
  <w:doNotDemarcateInvalidXml/>
  <w:footnotePr>
    <w:footnote w:id="0"/>
    <w:footnote w:id="1"/>
  </w:footnotePr>
  <w:endnotePr>
    <w:endnote w:id="0"/>
    <w:endnote w:id="1"/>
  </w:endnotePr>
  <w:compat/>
  <w:rsids>
    <w:rsidRoot w:val="00AE7600"/>
    <w:rsid w:val="0000566A"/>
    <w:rsid w:val="000062D7"/>
    <w:rsid w:val="00012E26"/>
    <w:rsid w:val="00014877"/>
    <w:rsid w:val="00022EFD"/>
    <w:rsid w:val="000233C6"/>
    <w:rsid w:val="0002676E"/>
    <w:rsid w:val="000302B2"/>
    <w:rsid w:val="0003159E"/>
    <w:rsid w:val="000439C2"/>
    <w:rsid w:val="00043F72"/>
    <w:rsid w:val="00044C40"/>
    <w:rsid w:val="0004670C"/>
    <w:rsid w:val="00050489"/>
    <w:rsid w:val="0005617A"/>
    <w:rsid w:val="00061A42"/>
    <w:rsid w:val="00061DA0"/>
    <w:rsid w:val="0006240C"/>
    <w:rsid w:val="00067565"/>
    <w:rsid w:val="00074BE6"/>
    <w:rsid w:val="0008306F"/>
    <w:rsid w:val="000968E1"/>
    <w:rsid w:val="000A2D73"/>
    <w:rsid w:val="000A4B79"/>
    <w:rsid w:val="000B5B56"/>
    <w:rsid w:val="000C029E"/>
    <w:rsid w:val="000D1FE3"/>
    <w:rsid w:val="000D2321"/>
    <w:rsid w:val="000D69B4"/>
    <w:rsid w:val="000E3332"/>
    <w:rsid w:val="000F15EF"/>
    <w:rsid w:val="000F6641"/>
    <w:rsid w:val="0010357B"/>
    <w:rsid w:val="00103CE7"/>
    <w:rsid w:val="0010451C"/>
    <w:rsid w:val="00104684"/>
    <w:rsid w:val="00106769"/>
    <w:rsid w:val="00110662"/>
    <w:rsid w:val="001136BA"/>
    <w:rsid w:val="00115F0C"/>
    <w:rsid w:val="001213AF"/>
    <w:rsid w:val="001240A3"/>
    <w:rsid w:val="00125563"/>
    <w:rsid w:val="00126166"/>
    <w:rsid w:val="00131912"/>
    <w:rsid w:val="00134DE0"/>
    <w:rsid w:val="0013574E"/>
    <w:rsid w:val="0014376F"/>
    <w:rsid w:val="00146B1F"/>
    <w:rsid w:val="00152DC9"/>
    <w:rsid w:val="00153493"/>
    <w:rsid w:val="001546B9"/>
    <w:rsid w:val="00160704"/>
    <w:rsid w:val="00164031"/>
    <w:rsid w:val="00185754"/>
    <w:rsid w:val="001906EF"/>
    <w:rsid w:val="00191AA5"/>
    <w:rsid w:val="00196B67"/>
    <w:rsid w:val="001B2606"/>
    <w:rsid w:val="001B2703"/>
    <w:rsid w:val="001B5634"/>
    <w:rsid w:val="001B5EC9"/>
    <w:rsid w:val="001B6091"/>
    <w:rsid w:val="001C30F6"/>
    <w:rsid w:val="001C40C0"/>
    <w:rsid w:val="001D4CF4"/>
    <w:rsid w:val="001D678D"/>
    <w:rsid w:val="001E4965"/>
    <w:rsid w:val="001F4D17"/>
    <w:rsid w:val="001F5C6F"/>
    <w:rsid w:val="001F654D"/>
    <w:rsid w:val="00201D3A"/>
    <w:rsid w:val="00203BD6"/>
    <w:rsid w:val="00206695"/>
    <w:rsid w:val="002071E3"/>
    <w:rsid w:val="00213E5F"/>
    <w:rsid w:val="00214029"/>
    <w:rsid w:val="00215152"/>
    <w:rsid w:val="002228C2"/>
    <w:rsid w:val="002243CA"/>
    <w:rsid w:val="00224DC2"/>
    <w:rsid w:val="00227743"/>
    <w:rsid w:val="0023124C"/>
    <w:rsid w:val="00234A9F"/>
    <w:rsid w:val="00237D14"/>
    <w:rsid w:val="002436AF"/>
    <w:rsid w:val="00246C7E"/>
    <w:rsid w:val="00250FDB"/>
    <w:rsid w:val="00251F06"/>
    <w:rsid w:val="0025406D"/>
    <w:rsid w:val="00254348"/>
    <w:rsid w:val="0026083B"/>
    <w:rsid w:val="00270739"/>
    <w:rsid w:val="00283C62"/>
    <w:rsid w:val="0029028C"/>
    <w:rsid w:val="00291DCA"/>
    <w:rsid w:val="00292487"/>
    <w:rsid w:val="002A1213"/>
    <w:rsid w:val="002A2F3D"/>
    <w:rsid w:val="002A2FD6"/>
    <w:rsid w:val="002A7AB9"/>
    <w:rsid w:val="002B05DB"/>
    <w:rsid w:val="002B2EBF"/>
    <w:rsid w:val="002D2158"/>
    <w:rsid w:val="002E4429"/>
    <w:rsid w:val="002E5421"/>
    <w:rsid w:val="002F1E7D"/>
    <w:rsid w:val="002F431E"/>
    <w:rsid w:val="00304C6E"/>
    <w:rsid w:val="0030699F"/>
    <w:rsid w:val="003100D8"/>
    <w:rsid w:val="00312003"/>
    <w:rsid w:val="00313B1C"/>
    <w:rsid w:val="00321E1D"/>
    <w:rsid w:val="00323A66"/>
    <w:rsid w:val="00325CD4"/>
    <w:rsid w:val="00330517"/>
    <w:rsid w:val="003316EE"/>
    <w:rsid w:val="00332B4C"/>
    <w:rsid w:val="003369F1"/>
    <w:rsid w:val="00343DF1"/>
    <w:rsid w:val="003450C9"/>
    <w:rsid w:val="00345295"/>
    <w:rsid w:val="00347F76"/>
    <w:rsid w:val="00362DD0"/>
    <w:rsid w:val="003650CA"/>
    <w:rsid w:val="00365702"/>
    <w:rsid w:val="00365F7D"/>
    <w:rsid w:val="00374F5E"/>
    <w:rsid w:val="00376B6B"/>
    <w:rsid w:val="00384CAA"/>
    <w:rsid w:val="003A15C2"/>
    <w:rsid w:val="003A2BD7"/>
    <w:rsid w:val="003A3ED2"/>
    <w:rsid w:val="003A6A30"/>
    <w:rsid w:val="003A6EA9"/>
    <w:rsid w:val="003B35B1"/>
    <w:rsid w:val="003B52D6"/>
    <w:rsid w:val="003B56EC"/>
    <w:rsid w:val="003C1205"/>
    <w:rsid w:val="003C580B"/>
    <w:rsid w:val="003C7BBB"/>
    <w:rsid w:val="003D2025"/>
    <w:rsid w:val="003E3624"/>
    <w:rsid w:val="003E6598"/>
    <w:rsid w:val="003F01AB"/>
    <w:rsid w:val="003F64D6"/>
    <w:rsid w:val="003F6DC7"/>
    <w:rsid w:val="00410971"/>
    <w:rsid w:val="004202EA"/>
    <w:rsid w:val="00430511"/>
    <w:rsid w:val="0043323D"/>
    <w:rsid w:val="00434994"/>
    <w:rsid w:val="00435EAA"/>
    <w:rsid w:val="00443972"/>
    <w:rsid w:val="0045406F"/>
    <w:rsid w:val="0046584A"/>
    <w:rsid w:val="0046693F"/>
    <w:rsid w:val="00467110"/>
    <w:rsid w:val="00471ADF"/>
    <w:rsid w:val="0047394F"/>
    <w:rsid w:val="00474F02"/>
    <w:rsid w:val="0047730D"/>
    <w:rsid w:val="0047741E"/>
    <w:rsid w:val="00477C5B"/>
    <w:rsid w:val="00482967"/>
    <w:rsid w:val="00483AD6"/>
    <w:rsid w:val="00485A16"/>
    <w:rsid w:val="0049002E"/>
    <w:rsid w:val="004A0594"/>
    <w:rsid w:val="004A1179"/>
    <w:rsid w:val="004A58AC"/>
    <w:rsid w:val="004A7C78"/>
    <w:rsid w:val="004B5527"/>
    <w:rsid w:val="004B5608"/>
    <w:rsid w:val="004B6BB4"/>
    <w:rsid w:val="004C0B9B"/>
    <w:rsid w:val="004C4F97"/>
    <w:rsid w:val="004D3BC4"/>
    <w:rsid w:val="004D3C67"/>
    <w:rsid w:val="004D69D8"/>
    <w:rsid w:val="004E1560"/>
    <w:rsid w:val="004E36F3"/>
    <w:rsid w:val="004E468A"/>
    <w:rsid w:val="004E7EE8"/>
    <w:rsid w:val="004F2BB5"/>
    <w:rsid w:val="00513761"/>
    <w:rsid w:val="005318F0"/>
    <w:rsid w:val="00532848"/>
    <w:rsid w:val="00547D67"/>
    <w:rsid w:val="005512B0"/>
    <w:rsid w:val="00564EC4"/>
    <w:rsid w:val="005721D2"/>
    <w:rsid w:val="005802EF"/>
    <w:rsid w:val="0058228D"/>
    <w:rsid w:val="005828AB"/>
    <w:rsid w:val="00582CF3"/>
    <w:rsid w:val="00587424"/>
    <w:rsid w:val="00591DBF"/>
    <w:rsid w:val="0059461D"/>
    <w:rsid w:val="005A4812"/>
    <w:rsid w:val="005B5AB6"/>
    <w:rsid w:val="005C28FE"/>
    <w:rsid w:val="005C7FDD"/>
    <w:rsid w:val="005D6CB7"/>
    <w:rsid w:val="005E42B1"/>
    <w:rsid w:val="005E4A06"/>
    <w:rsid w:val="005F7C8A"/>
    <w:rsid w:val="00603F91"/>
    <w:rsid w:val="00604BCB"/>
    <w:rsid w:val="00605FDC"/>
    <w:rsid w:val="00614E43"/>
    <w:rsid w:val="0062402E"/>
    <w:rsid w:val="00626640"/>
    <w:rsid w:val="00632A55"/>
    <w:rsid w:val="00632ED2"/>
    <w:rsid w:val="006368C1"/>
    <w:rsid w:val="00663028"/>
    <w:rsid w:val="00665698"/>
    <w:rsid w:val="00667D0B"/>
    <w:rsid w:val="00670675"/>
    <w:rsid w:val="00672E76"/>
    <w:rsid w:val="006751BD"/>
    <w:rsid w:val="00675E21"/>
    <w:rsid w:val="00676D85"/>
    <w:rsid w:val="006806EB"/>
    <w:rsid w:val="00682168"/>
    <w:rsid w:val="00684B16"/>
    <w:rsid w:val="00695C6F"/>
    <w:rsid w:val="00697B00"/>
    <w:rsid w:val="006B1CF8"/>
    <w:rsid w:val="006B3474"/>
    <w:rsid w:val="006B633D"/>
    <w:rsid w:val="006B7B67"/>
    <w:rsid w:val="006C34DC"/>
    <w:rsid w:val="006C5758"/>
    <w:rsid w:val="006D210C"/>
    <w:rsid w:val="006D2502"/>
    <w:rsid w:val="006D4883"/>
    <w:rsid w:val="006D7F96"/>
    <w:rsid w:val="006E3A93"/>
    <w:rsid w:val="006E6974"/>
    <w:rsid w:val="006F1207"/>
    <w:rsid w:val="006F2F3C"/>
    <w:rsid w:val="006F7686"/>
    <w:rsid w:val="00704F35"/>
    <w:rsid w:val="00716915"/>
    <w:rsid w:val="00724B27"/>
    <w:rsid w:val="00736EEC"/>
    <w:rsid w:val="00744F78"/>
    <w:rsid w:val="00747A40"/>
    <w:rsid w:val="007541C8"/>
    <w:rsid w:val="00757B17"/>
    <w:rsid w:val="00762656"/>
    <w:rsid w:val="0077030A"/>
    <w:rsid w:val="00773689"/>
    <w:rsid w:val="00780EAD"/>
    <w:rsid w:val="00782D22"/>
    <w:rsid w:val="00783FCC"/>
    <w:rsid w:val="007845B8"/>
    <w:rsid w:val="007857BC"/>
    <w:rsid w:val="00786998"/>
    <w:rsid w:val="00791FBE"/>
    <w:rsid w:val="00795C5F"/>
    <w:rsid w:val="00797E30"/>
    <w:rsid w:val="007A120D"/>
    <w:rsid w:val="007A6900"/>
    <w:rsid w:val="007B1276"/>
    <w:rsid w:val="007B20ED"/>
    <w:rsid w:val="007B2E02"/>
    <w:rsid w:val="007B5D9C"/>
    <w:rsid w:val="007C70D5"/>
    <w:rsid w:val="007D0428"/>
    <w:rsid w:val="007D04A6"/>
    <w:rsid w:val="007D2E7D"/>
    <w:rsid w:val="007F71B2"/>
    <w:rsid w:val="007F7C6D"/>
    <w:rsid w:val="00813B52"/>
    <w:rsid w:val="008247E2"/>
    <w:rsid w:val="00826842"/>
    <w:rsid w:val="008342DB"/>
    <w:rsid w:val="008346C8"/>
    <w:rsid w:val="00837E83"/>
    <w:rsid w:val="00840FE7"/>
    <w:rsid w:val="00842259"/>
    <w:rsid w:val="008509CA"/>
    <w:rsid w:val="00860066"/>
    <w:rsid w:val="00875091"/>
    <w:rsid w:val="00876139"/>
    <w:rsid w:val="008834C9"/>
    <w:rsid w:val="008A03AF"/>
    <w:rsid w:val="008A1447"/>
    <w:rsid w:val="008A3CC4"/>
    <w:rsid w:val="008A6E9B"/>
    <w:rsid w:val="008B1058"/>
    <w:rsid w:val="008C1E80"/>
    <w:rsid w:val="008D3DC8"/>
    <w:rsid w:val="008D401A"/>
    <w:rsid w:val="008E40B3"/>
    <w:rsid w:val="008E423C"/>
    <w:rsid w:val="008E5348"/>
    <w:rsid w:val="008F56AA"/>
    <w:rsid w:val="008F58DB"/>
    <w:rsid w:val="009028AF"/>
    <w:rsid w:val="00910E86"/>
    <w:rsid w:val="009163F2"/>
    <w:rsid w:val="00916865"/>
    <w:rsid w:val="009259A4"/>
    <w:rsid w:val="00926EEC"/>
    <w:rsid w:val="00940EF3"/>
    <w:rsid w:val="00943B04"/>
    <w:rsid w:val="009454FE"/>
    <w:rsid w:val="00953C8B"/>
    <w:rsid w:val="00953E61"/>
    <w:rsid w:val="009612B6"/>
    <w:rsid w:val="00970EDE"/>
    <w:rsid w:val="0097212D"/>
    <w:rsid w:val="00976B1B"/>
    <w:rsid w:val="00992BA7"/>
    <w:rsid w:val="00996F2D"/>
    <w:rsid w:val="009A6ABD"/>
    <w:rsid w:val="009B32AD"/>
    <w:rsid w:val="009B4C84"/>
    <w:rsid w:val="009B6724"/>
    <w:rsid w:val="009B692B"/>
    <w:rsid w:val="009C4FE8"/>
    <w:rsid w:val="009C7463"/>
    <w:rsid w:val="009D0723"/>
    <w:rsid w:val="009D74F7"/>
    <w:rsid w:val="009E1233"/>
    <w:rsid w:val="009E4D4B"/>
    <w:rsid w:val="00A06310"/>
    <w:rsid w:val="00A1088E"/>
    <w:rsid w:val="00A3723B"/>
    <w:rsid w:val="00A47BEC"/>
    <w:rsid w:val="00A542C8"/>
    <w:rsid w:val="00A566C4"/>
    <w:rsid w:val="00A64042"/>
    <w:rsid w:val="00A64D5F"/>
    <w:rsid w:val="00A65082"/>
    <w:rsid w:val="00A71261"/>
    <w:rsid w:val="00A75130"/>
    <w:rsid w:val="00A75724"/>
    <w:rsid w:val="00A764D7"/>
    <w:rsid w:val="00A8325F"/>
    <w:rsid w:val="00A833DD"/>
    <w:rsid w:val="00A847BA"/>
    <w:rsid w:val="00A86535"/>
    <w:rsid w:val="00A90B77"/>
    <w:rsid w:val="00AA069B"/>
    <w:rsid w:val="00AA245C"/>
    <w:rsid w:val="00AA692B"/>
    <w:rsid w:val="00AA757C"/>
    <w:rsid w:val="00AB1428"/>
    <w:rsid w:val="00AB2454"/>
    <w:rsid w:val="00AB2701"/>
    <w:rsid w:val="00AC266E"/>
    <w:rsid w:val="00AC44CB"/>
    <w:rsid w:val="00AC7C9A"/>
    <w:rsid w:val="00AD2190"/>
    <w:rsid w:val="00AD245A"/>
    <w:rsid w:val="00AD2883"/>
    <w:rsid w:val="00AD73AE"/>
    <w:rsid w:val="00AE0777"/>
    <w:rsid w:val="00AE0BAF"/>
    <w:rsid w:val="00AE2634"/>
    <w:rsid w:val="00AE7600"/>
    <w:rsid w:val="00B074F6"/>
    <w:rsid w:val="00B07670"/>
    <w:rsid w:val="00B10704"/>
    <w:rsid w:val="00B10A4D"/>
    <w:rsid w:val="00B1339E"/>
    <w:rsid w:val="00B234DE"/>
    <w:rsid w:val="00B2590B"/>
    <w:rsid w:val="00B26939"/>
    <w:rsid w:val="00B42D77"/>
    <w:rsid w:val="00B44EF9"/>
    <w:rsid w:val="00B4622A"/>
    <w:rsid w:val="00B51215"/>
    <w:rsid w:val="00B527FE"/>
    <w:rsid w:val="00B5426D"/>
    <w:rsid w:val="00B5615B"/>
    <w:rsid w:val="00B5702E"/>
    <w:rsid w:val="00B67ED1"/>
    <w:rsid w:val="00B74245"/>
    <w:rsid w:val="00B77BC4"/>
    <w:rsid w:val="00B8009E"/>
    <w:rsid w:val="00B80A4B"/>
    <w:rsid w:val="00B915CD"/>
    <w:rsid w:val="00BB2DD7"/>
    <w:rsid w:val="00BB440E"/>
    <w:rsid w:val="00BB62DF"/>
    <w:rsid w:val="00BB7C32"/>
    <w:rsid w:val="00BC0CE5"/>
    <w:rsid w:val="00BC2EEF"/>
    <w:rsid w:val="00BC39EC"/>
    <w:rsid w:val="00BD0E9F"/>
    <w:rsid w:val="00BD115D"/>
    <w:rsid w:val="00BD1767"/>
    <w:rsid w:val="00BD35AC"/>
    <w:rsid w:val="00BE0DE2"/>
    <w:rsid w:val="00BE184E"/>
    <w:rsid w:val="00BF09C2"/>
    <w:rsid w:val="00BF29D8"/>
    <w:rsid w:val="00BF2C23"/>
    <w:rsid w:val="00C0402D"/>
    <w:rsid w:val="00C04CF0"/>
    <w:rsid w:val="00C05ACF"/>
    <w:rsid w:val="00C10638"/>
    <w:rsid w:val="00C1116E"/>
    <w:rsid w:val="00C1292F"/>
    <w:rsid w:val="00C17873"/>
    <w:rsid w:val="00C22007"/>
    <w:rsid w:val="00C231B3"/>
    <w:rsid w:val="00C23506"/>
    <w:rsid w:val="00C2497F"/>
    <w:rsid w:val="00C27819"/>
    <w:rsid w:val="00C32CC1"/>
    <w:rsid w:val="00C343CD"/>
    <w:rsid w:val="00C34536"/>
    <w:rsid w:val="00C34B48"/>
    <w:rsid w:val="00C4381D"/>
    <w:rsid w:val="00C52D3A"/>
    <w:rsid w:val="00C56F09"/>
    <w:rsid w:val="00C5763A"/>
    <w:rsid w:val="00C62BB3"/>
    <w:rsid w:val="00C656F0"/>
    <w:rsid w:val="00C664C5"/>
    <w:rsid w:val="00C677DB"/>
    <w:rsid w:val="00C71DBE"/>
    <w:rsid w:val="00C71F49"/>
    <w:rsid w:val="00C72265"/>
    <w:rsid w:val="00C74AFC"/>
    <w:rsid w:val="00C7622A"/>
    <w:rsid w:val="00C80401"/>
    <w:rsid w:val="00C8168C"/>
    <w:rsid w:val="00C96D1D"/>
    <w:rsid w:val="00C9715A"/>
    <w:rsid w:val="00C97AC3"/>
    <w:rsid w:val="00CA3653"/>
    <w:rsid w:val="00CA4256"/>
    <w:rsid w:val="00CA4E1C"/>
    <w:rsid w:val="00CA51B4"/>
    <w:rsid w:val="00CA6192"/>
    <w:rsid w:val="00CB1339"/>
    <w:rsid w:val="00CB1FD5"/>
    <w:rsid w:val="00CC0E56"/>
    <w:rsid w:val="00CC6C10"/>
    <w:rsid w:val="00CD5516"/>
    <w:rsid w:val="00CE173D"/>
    <w:rsid w:val="00CE5ACF"/>
    <w:rsid w:val="00CF0FD3"/>
    <w:rsid w:val="00CF293E"/>
    <w:rsid w:val="00D023CC"/>
    <w:rsid w:val="00D11A6E"/>
    <w:rsid w:val="00D1667B"/>
    <w:rsid w:val="00D170BF"/>
    <w:rsid w:val="00D20C4F"/>
    <w:rsid w:val="00D225AB"/>
    <w:rsid w:val="00D322C9"/>
    <w:rsid w:val="00D33EA9"/>
    <w:rsid w:val="00D34321"/>
    <w:rsid w:val="00D41F8E"/>
    <w:rsid w:val="00D46F09"/>
    <w:rsid w:val="00D527C9"/>
    <w:rsid w:val="00D7005F"/>
    <w:rsid w:val="00D70252"/>
    <w:rsid w:val="00D763E3"/>
    <w:rsid w:val="00D77406"/>
    <w:rsid w:val="00D77C9A"/>
    <w:rsid w:val="00D82861"/>
    <w:rsid w:val="00D8367D"/>
    <w:rsid w:val="00D946C5"/>
    <w:rsid w:val="00D955DA"/>
    <w:rsid w:val="00D958A9"/>
    <w:rsid w:val="00D974B2"/>
    <w:rsid w:val="00D9774F"/>
    <w:rsid w:val="00DA3747"/>
    <w:rsid w:val="00DB49A1"/>
    <w:rsid w:val="00DC3294"/>
    <w:rsid w:val="00DD0EDB"/>
    <w:rsid w:val="00DD1191"/>
    <w:rsid w:val="00DD318F"/>
    <w:rsid w:val="00DD52A0"/>
    <w:rsid w:val="00DE31F7"/>
    <w:rsid w:val="00DE4735"/>
    <w:rsid w:val="00DE5756"/>
    <w:rsid w:val="00DF0E1B"/>
    <w:rsid w:val="00DF3005"/>
    <w:rsid w:val="00DF3536"/>
    <w:rsid w:val="00DF5504"/>
    <w:rsid w:val="00E000EA"/>
    <w:rsid w:val="00E122C7"/>
    <w:rsid w:val="00E12880"/>
    <w:rsid w:val="00E1300E"/>
    <w:rsid w:val="00E15ECC"/>
    <w:rsid w:val="00E163B3"/>
    <w:rsid w:val="00E2075A"/>
    <w:rsid w:val="00E36AD3"/>
    <w:rsid w:val="00E433C7"/>
    <w:rsid w:val="00E43D22"/>
    <w:rsid w:val="00E43F96"/>
    <w:rsid w:val="00E64609"/>
    <w:rsid w:val="00E646D0"/>
    <w:rsid w:val="00E91FB7"/>
    <w:rsid w:val="00E93DAF"/>
    <w:rsid w:val="00EA3011"/>
    <w:rsid w:val="00EA606C"/>
    <w:rsid w:val="00EC0FC2"/>
    <w:rsid w:val="00EC1B25"/>
    <w:rsid w:val="00EC47AE"/>
    <w:rsid w:val="00EE3695"/>
    <w:rsid w:val="00EE37FB"/>
    <w:rsid w:val="00EF22D6"/>
    <w:rsid w:val="00EF7AAA"/>
    <w:rsid w:val="00F0015A"/>
    <w:rsid w:val="00F07881"/>
    <w:rsid w:val="00F07D4D"/>
    <w:rsid w:val="00F10F11"/>
    <w:rsid w:val="00F11F42"/>
    <w:rsid w:val="00F13A36"/>
    <w:rsid w:val="00F20EEB"/>
    <w:rsid w:val="00F339FC"/>
    <w:rsid w:val="00F344F5"/>
    <w:rsid w:val="00F3770C"/>
    <w:rsid w:val="00F400B7"/>
    <w:rsid w:val="00F50BDE"/>
    <w:rsid w:val="00F5264A"/>
    <w:rsid w:val="00F56437"/>
    <w:rsid w:val="00F60DDB"/>
    <w:rsid w:val="00F64150"/>
    <w:rsid w:val="00F72DCC"/>
    <w:rsid w:val="00F813B0"/>
    <w:rsid w:val="00F814C1"/>
    <w:rsid w:val="00F8412D"/>
    <w:rsid w:val="00F87F4E"/>
    <w:rsid w:val="00F95BA9"/>
    <w:rsid w:val="00FA0DBF"/>
    <w:rsid w:val="00FA7C9D"/>
    <w:rsid w:val="00FB203F"/>
    <w:rsid w:val="00FB4728"/>
    <w:rsid w:val="00FC284D"/>
    <w:rsid w:val="00FD2874"/>
    <w:rsid w:val="00FE351E"/>
    <w:rsid w:val="00FE4A5B"/>
    <w:rsid w:val="00FE5F36"/>
    <w:rsid w:val="00FE5F49"/>
    <w:rsid w:val="00FF1C33"/>
    <w:rsid w:val="00FF2D49"/>
    <w:rsid w:val="00FF32B5"/>
    <w:rsid w:val="00FF47E2"/>
    <w:rsid w:val="00FF68E4"/>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01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7600"/>
    <w:pPr>
      <w:spacing w:after="200" w:line="276" w:lineRule="auto"/>
      <w:jc w:val="both"/>
    </w:pPr>
    <w:rPr>
      <w:rFonts w:ascii="Calibri" w:eastAsia="Calibri" w:hAnsi="Calibri" w:cs="Calibri"/>
      <w:sz w:val="22"/>
      <w:szCs w:val="22"/>
      <w:lang w:eastAsia="ar-SA"/>
    </w:rPr>
  </w:style>
  <w:style w:type="paragraph" w:styleId="1">
    <w:name w:val="heading 1"/>
    <w:basedOn w:val="a"/>
    <w:next w:val="a"/>
    <w:qFormat/>
    <w:rsid w:val="00AE7600"/>
    <w:pPr>
      <w:keepNext/>
      <w:numPr>
        <w:numId w:val="1"/>
      </w:numPr>
      <w:spacing w:after="0" w:line="240" w:lineRule="auto"/>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AE7600"/>
    <w:pPr>
      <w:keepNext/>
      <w:tabs>
        <w:tab w:val="left"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AE7600"/>
    <w:pPr>
      <w:keepNext/>
      <w:tabs>
        <w:tab w:val="left"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link w:val="4Char"/>
    <w:qFormat/>
    <w:rsid w:val="00AE7600"/>
    <w:pPr>
      <w:keepNext/>
      <w:spacing w:before="240" w:after="60"/>
      <w:outlineLvl w:val="3"/>
    </w:pPr>
    <w:rPr>
      <w:rFonts w:eastAsia="Times New Roman" w:cs="Times New Roman"/>
      <w:b/>
      <w:bCs/>
      <w:sz w:val="28"/>
      <w:szCs w:val="28"/>
    </w:rPr>
  </w:style>
  <w:style w:type="paragraph" w:styleId="5">
    <w:name w:val="heading 5"/>
    <w:basedOn w:val="a"/>
    <w:next w:val="a"/>
    <w:qFormat/>
    <w:rsid w:val="00AE7600"/>
    <w:pPr>
      <w:tabs>
        <w:tab w:val="left"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AE7600"/>
    <w:pPr>
      <w:tabs>
        <w:tab w:val="left"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AE7600"/>
    <w:pPr>
      <w:tabs>
        <w:tab w:val="left"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AE7600"/>
    <w:pPr>
      <w:tabs>
        <w:tab w:val="left"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
    <w:rsid w:val="00AE7600"/>
    <w:rPr>
      <w:rFonts w:ascii="Times New Roman" w:eastAsia="Times New Roman" w:hAnsi="Times New Roman" w:cs="Times New Roman"/>
    </w:rPr>
  </w:style>
  <w:style w:type="character" w:styleId="-">
    <w:name w:val="Hyperlink"/>
    <w:rsid w:val="00AE7600"/>
    <w:rPr>
      <w:rFonts w:ascii="Times New Roman" w:eastAsia="Times New Roman" w:hAnsi="Times New Roman" w:cs="Times New Roman"/>
      <w:color w:val="0000FF"/>
      <w:sz w:val="21"/>
      <w:u w:val="single"/>
    </w:rPr>
  </w:style>
  <w:style w:type="paragraph" w:styleId="Web">
    <w:name w:val="Normal (Web)"/>
    <w:basedOn w:val="a"/>
    <w:uiPriority w:val="99"/>
    <w:rsid w:val="00AE7600"/>
    <w:pPr>
      <w:spacing w:before="280" w:after="280" w:line="240" w:lineRule="auto"/>
    </w:pPr>
    <w:rPr>
      <w:rFonts w:ascii="Times New Roman" w:eastAsia="Times New Roman" w:hAnsi="Times New Roman" w:cs="Times New Roman"/>
      <w:sz w:val="24"/>
      <w:szCs w:val="24"/>
    </w:rPr>
  </w:style>
  <w:style w:type="paragraph" w:styleId="a1">
    <w:name w:val="Body Text"/>
    <w:basedOn w:val="a"/>
    <w:rsid w:val="00AE7600"/>
    <w:pPr>
      <w:spacing w:after="120"/>
    </w:pPr>
    <w:rPr>
      <w:rFonts w:ascii="Times New Roman" w:eastAsia="Times New Roman" w:hAnsi="Times New Roman" w:cs="Times New Roman"/>
    </w:rPr>
  </w:style>
  <w:style w:type="character" w:customStyle="1" w:styleId="4Char">
    <w:name w:val="Επικεφαλίδα 4 Char"/>
    <w:link w:val="4"/>
    <w:rsid w:val="00AE7600"/>
    <w:rPr>
      <w:rFonts w:ascii="Calibri" w:eastAsia="Times New Roman" w:hAnsi="Calibri" w:cs="Times New Roman"/>
      <w:b/>
      <w:bCs/>
      <w:sz w:val="28"/>
      <w:szCs w:val="28"/>
      <w:lang w:eastAsia="ar-SA"/>
    </w:rPr>
  </w:style>
  <w:style w:type="paragraph" w:customStyle="1" w:styleId="a0">
    <w:name w:val="Επικεφαλίδα"/>
    <w:basedOn w:val="a"/>
    <w:next w:val="a1"/>
    <w:rsid w:val="00AE7600"/>
    <w:pPr>
      <w:keepNext/>
      <w:spacing w:before="240" w:after="120"/>
    </w:pPr>
    <w:rPr>
      <w:rFonts w:ascii="Arial" w:eastAsia="Microsoft YaHei" w:hAnsi="Arial" w:cs="Mangal"/>
      <w:sz w:val="28"/>
      <w:szCs w:val="28"/>
    </w:rPr>
  </w:style>
  <w:style w:type="character" w:styleId="a6">
    <w:name w:val="Strong"/>
    <w:uiPriority w:val="22"/>
    <w:qFormat/>
    <w:rsid w:val="00AE7600"/>
    <w:rPr>
      <w:rFonts w:ascii="Times New Roman" w:eastAsia="Times New Roman" w:hAnsi="Times New Roman" w:cs="Times New Roman"/>
      <w:b/>
      <w:bCs/>
      <w:sz w:val="21"/>
    </w:rPr>
  </w:style>
  <w:style w:type="paragraph" w:styleId="a7">
    <w:name w:val="Balloon Text"/>
    <w:basedOn w:val="a"/>
    <w:rsid w:val="00AE7600"/>
    <w:pPr>
      <w:spacing w:after="0" w:line="240" w:lineRule="auto"/>
    </w:pPr>
    <w:rPr>
      <w:rFonts w:ascii="Tahoma" w:eastAsia="Times New Roman" w:hAnsi="Tahoma" w:cs="Tahoma"/>
      <w:sz w:val="16"/>
      <w:szCs w:val="16"/>
    </w:rPr>
  </w:style>
  <w:style w:type="paragraph" w:styleId="a8">
    <w:name w:val="Body Text Indent"/>
    <w:basedOn w:val="a"/>
    <w:rsid w:val="00AE7600"/>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styleId="a9">
    <w:name w:val="header"/>
    <w:basedOn w:val="a"/>
    <w:rsid w:val="00AE7600"/>
    <w:rPr>
      <w:rFonts w:ascii="Times New Roman" w:eastAsia="Times New Roman" w:hAnsi="Times New Roman" w:cs="Times New Roman"/>
    </w:rPr>
  </w:style>
  <w:style w:type="paragraph" w:styleId="-HTML">
    <w:name w:val="HTML Preformatted"/>
    <w:basedOn w:val="a"/>
    <w:rsid w:val="00AE7600"/>
    <w:pPr>
      <w:spacing w:after="0" w:line="240" w:lineRule="auto"/>
    </w:pPr>
    <w:rPr>
      <w:rFonts w:ascii="Courier New" w:eastAsia="Times New Roman" w:hAnsi="Courier New" w:cs="Courier New"/>
      <w:sz w:val="20"/>
      <w:szCs w:val="20"/>
    </w:rPr>
  </w:style>
  <w:style w:type="paragraph" w:styleId="aa">
    <w:name w:val="List"/>
    <w:basedOn w:val="a1"/>
    <w:rsid w:val="00AE7600"/>
    <w:rPr>
      <w:rFonts w:cs="Mangal"/>
    </w:rPr>
  </w:style>
  <w:style w:type="paragraph" w:styleId="ab">
    <w:name w:val="Subtitle"/>
    <w:basedOn w:val="a"/>
    <w:next w:val="a"/>
    <w:qFormat/>
    <w:rsid w:val="00AE7600"/>
    <w:pPr>
      <w:spacing w:after="60"/>
      <w:jc w:val="center"/>
    </w:pPr>
    <w:rPr>
      <w:rFonts w:ascii="Cambria" w:eastAsia="Times New Roman" w:hAnsi="Cambria" w:cs="Cambria"/>
      <w:sz w:val="24"/>
      <w:szCs w:val="24"/>
    </w:rPr>
  </w:style>
  <w:style w:type="character" w:styleId="ac">
    <w:name w:val="Emphasis"/>
    <w:qFormat/>
    <w:rsid w:val="00AE7600"/>
    <w:rPr>
      <w:rFonts w:ascii="Times New Roman" w:eastAsia="Times New Roman" w:hAnsi="Times New Roman" w:cs="Times New Roman"/>
      <w:i/>
      <w:iCs/>
    </w:rPr>
  </w:style>
  <w:style w:type="character" w:styleId="-0">
    <w:name w:val="FollowedHyperlink"/>
    <w:rsid w:val="00AE7600"/>
    <w:rPr>
      <w:rFonts w:ascii="Times New Roman" w:eastAsia="Times New Roman" w:hAnsi="Times New Roman" w:cs="Times New Roman"/>
      <w:color w:val="800000"/>
      <w:u w:val="single"/>
    </w:rPr>
  </w:style>
  <w:style w:type="character" w:customStyle="1" w:styleId="WW8Num1z0">
    <w:name w:val="WW8Num1z0"/>
    <w:rsid w:val="00AE7600"/>
    <w:rPr>
      <w:rFonts w:ascii="Calibri" w:eastAsia="Calibri" w:hAnsi="Calibri" w:cs="Times New Roman" w:hint="default"/>
      <w:color w:val="000000"/>
      <w:sz w:val="22"/>
      <w:szCs w:val="24"/>
    </w:rPr>
  </w:style>
  <w:style w:type="character" w:customStyle="1" w:styleId="WW8Num1z1">
    <w:name w:val="WW8Num1z1"/>
    <w:rsid w:val="00AE7600"/>
    <w:rPr>
      <w:rFonts w:ascii="Courier New" w:eastAsia="Times New Roman" w:hAnsi="Courier New" w:cs="Courier New" w:hint="default"/>
    </w:rPr>
  </w:style>
  <w:style w:type="character" w:customStyle="1" w:styleId="WW8Num1z2">
    <w:name w:val="WW8Num1z2"/>
    <w:rsid w:val="00AE7600"/>
    <w:rPr>
      <w:rFonts w:ascii="Wingdings" w:eastAsia="Times New Roman" w:hAnsi="Wingdings" w:cs="Wingdings" w:hint="default"/>
    </w:rPr>
  </w:style>
  <w:style w:type="character" w:customStyle="1" w:styleId="WW8Num1z3">
    <w:name w:val="WW8Num1z3"/>
    <w:rsid w:val="00AE7600"/>
    <w:rPr>
      <w:rFonts w:ascii="Symbol" w:eastAsia="Times New Roman" w:hAnsi="Symbol" w:cs="Symbol" w:hint="default"/>
    </w:rPr>
  </w:style>
  <w:style w:type="character" w:customStyle="1" w:styleId="WW8Num1z4">
    <w:name w:val="WW8Num1z4"/>
    <w:rsid w:val="00AE7600"/>
    <w:rPr>
      <w:rFonts w:ascii="Times New Roman" w:eastAsia="Times New Roman" w:hAnsi="Times New Roman" w:cs="Times New Roman"/>
    </w:rPr>
  </w:style>
  <w:style w:type="character" w:customStyle="1" w:styleId="WW8Num1z5">
    <w:name w:val="WW8Num1z5"/>
    <w:rsid w:val="00AE7600"/>
    <w:rPr>
      <w:rFonts w:ascii="Times New Roman" w:eastAsia="Times New Roman" w:hAnsi="Times New Roman" w:cs="Times New Roman"/>
    </w:rPr>
  </w:style>
  <w:style w:type="character" w:customStyle="1" w:styleId="WW8Num1z6">
    <w:name w:val="WW8Num1z6"/>
    <w:rsid w:val="00AE7600"/>
    <w:rPr>
      <w:rFonts w:ascii="Times New Roman" w:eastAsia="Times New Roman" w:hAnsi="Times New Roman" w:cs="Times New Roman"/>
    </w:rPr>
  </w:style>
  <w:style w:type="character" w:customStyle="1" w:styleId="WW8Num1z7">
    <w:name w:val="WW8Num1z7"/>
    <w:rsid w:val="00AE7600"/>
    <w:rPr>
      <w:rFonts w:ascii="Times New Roman" w:eastAsia="Times New Roman" w:hAnsi="Times New Roman" w:cs="Times New Roman"/>
    </w:rPr>
  </w:style>
  <w:style w:type="character" w:customStyle="1" w:styleId="WW8Num1z8">
    <w:name w:val="WW8Num1z8"/>
    <w:rsid w:val="00AE7600"/>
    <w:rPr>
      <w:rFonts w:ascii="Times New Roman" w:eastAsia="Times New Roman" w:hAnsi="Times New Roman" w:cs="Times New Roman"/>
    </w:rPr>
  </w:style>
  <w:style w:type="character" w:customStyle="1" w:styleId="WW8Num2z0">
    <w:name w:val="WW8Num2z0"/>
    <w:rsid w:val="00AE7600"/>
    <w:rPr>
      <w:rFonts w:ascii="Wingdings" w:eastAsia="Times New Roman" w:hAnsi="Wingdings" w:cs="Wingdings" w:hint="default"/>
      <w:b/>
      <w:lang w:val="el-GR"/>
    </w:rPr>
  </w:style>
  <w:style w:type="character" w:customStyle="1" w:styleId="WW8Num2z1">
    <w:name w:val="WW8Num2z1"/>
    <w:rsid w:val="00AE7600"/>
    <w:rPr>
      <w:rFonts w:ascii="Times New Roman" w:eastAsia="Times New Roman" w:hAnsi="Times New Roman" w:cs="Times New Roman"/>
    </w:rPr>
  </w:style>
  <w:style w:type="character" w:customStyle="1" w:styleId="WW8Num2z2">
    <w:name w:val="WW8Num2z2"/>
    <w:rsid w:val="00AE7600"/>
    <w:rPr>
      <w:rFonts w:ascii="Times New Roman" w:eastAsia="Times New Roman" w:hAnsi="Times New Roman" w:cs="Times New Roman"/>
    </w:rPr>
  </w:style>
  <w:style w:type="character" w:customStyle="1" w:styleId="WW8Num2z3">
    <w:name w:val="WW8Num2z3"/>
    <w:rsid w:val="00AE7600"/>
    <w:rPr>
      <w:rFonts w:ascii="Times New Roman" w:eastAsia="Times New Roman" w:hAnsi="Times New Roman" w:cs="Times New Roman"/>
    </w:rPr>
  </w:style>
  <w:style w:type="character" w:customStyle="1" w:styleId="WW8Num2z4">
    <w:name w:val="WW8Num2z4"/>
    <w:rsid w:val="00AE7600"/>
    <w:rPr>
      <w:rFonts w:ascii="Times New Roman" w:eastAsia="Times New Roman" w:hAnsi="Times New Roman" w:cs="Times New Roman"/>
    </w:rPr>
  </w:style>
  <w:style w:type="character" w:customStyle="1" w:styleId="WW8Num2z5">
    <w:name w:val="WW8Num2z5"/>
    <w:rsid w:val="00AE7600"/>
    <w:rPr>
      <w:rFonts w:ascii="Times New Roman" w:eastAsia="Times New Roman" w:hAnsi="Times New Roman" w:cs="Times New Roman"/>
    </w:rPr>
  </w:style>
  <w:style w:type="character" w:customStyle="1" w:styleId="WW8Num2z6">
    <w:name w:val="WW8Num2z6"/>
    <w:rsid w:val="00AE7600"/>
    <w:rPr>
      <w:rFonts w:ascii="Times New Roman" w:eastAsia="Times New Roman" w:hAnsi="Times New Roman" w:cs="Times New Roman"/>
    </w:rPr>
  </w:style>
  <w:style w:type="character" w:customStyle="1" w:styleId="WW8Num2z7">
    <w:name w:val="WW8Num2z7"/>
    <w:rsid w:val="00AE7600"/>
    <w:rPr>
      <w:rFonts w:ascii="Times New Roman" w:eastAsia="Times New Roman" w:hAnsi="Times New Roman" w:cs="Times New Roman"/>
    </w:rPr>
  </w:style>
  <w:style w:type="character" w:customStyle="1" w:styleId="WW8Num2z8">
    <w:name w:val="WW8Num2z8"/>
    <w:rsid w:val="00AE7600"/>
    <w:rPr>
      <w:rFonts w:ascii="Times New Roman" w:eastAsia="Times New Roman" w:hAnsi="Times New Roman" w:cs="Times New Roman"/>
    </w:rPr>
  </w:style>
  <w:style w:type="character" w:customStyle="1" w:styleId="12">
    <w:name w:val="Προεπιλεγμένη γραμματοσειρά12"/>
    <w:rsid w:val="00AE7600"/>
    <w:rPr>
      <w:rFonts w:ascii="Times New Roman" w:eastAsia="Times New Roman" w:hAnsi="Times New Roman" w:cs="Times New Roman"/>
    </w:rPr>
  </w:style>
  <w:style w:type="character" w:customStyle="1" w:styleId="WW8Num3z0">
    <w:name w:val="WW8Num3z0"/>
    <w:rsid w:val="00AE7600"/>
    <w:rPr>
      <w:rFonts w:ascii="Calibri" w:eastAsia="Calibri" w:hAnsi="Calibri" w:cs="Times New Roman" w:hint="default"/>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AE7600"/>
    <w:rPr>
      <w:rFonts w:ascii="Courier New" w:eastAsia="Times New Roman" w:hAnsi="Courier New" w:cs="Courier New" w:hint="default"/>
    </w:rPr>
  </w:style>
  <w:style w:type="character" w:customStyle="1" w:styleId="WW8Num3z2">
    <w:name w:val="WW8Num3z2"/>
    <w:rsid w:val="00AE7600"/>
    <w:rPr>
      <w:rFonts w:ascii="Wingdings" w:eastAsia="Times New Roman" w:hAnsi="Wingdings" w:cs="Wingdings" w:hint="default"/>
    </w:rPr>
  </w:style>
  <w:style w:type="character" w:customStyle="1" w:styleId="WW8Num3z3">
    <w:name w:val="WW8Num3z3"/>
    <w:rsid w:val="00AE7600"/>
    <w:rPr>
      <w:rFonts w:ascii="Symbol" w:eastAsia="Times New Roman" w:hAnsi="Symbol" w:cs="Symbol" w:hint="default"/>
    </w:rPr>
  </w:style>
  <w:style w:type="character" w:customStyle="1" w:styleId="WW8Num3z4">
    <w:name w:val="WW8Num3z4"/>
    <w:rsid w:val="00AE7600"/>
    <w:rPr>
      <w:rFonts w:ascii="Times New Roman" w:eastAsia="Times New Roman" w:hAnsi="Times New Roman" w:cs="Times New Roman"/>
    </w:rPr>
  </w:style>
  <w:style w:type="character" w:customStyle="1" w:styleId="WW8Num3z5">
    <w:name w:val="WW8Num3z5"/>
    <w:rsid w:val="00AE7600"/>
    <w:rPr>
      <w:rFonts w:ascii="Times New Roman" w:eastAsia="Times New Roman" w:hAnsi="Times New Roman" w:cs="Times New Roman"/>
    </w:rPr>
  </w:style>
  <w:style w:type="character" w:customStyle="1" w:styleId="WW8Num3z6">
    <w:name w:val="WW8Num3z6"/>
    <w:rsid w:val="00AE7600"/>
    <w:rPr>
      <w:rFonts w:ascii="Times New Roman" w:eastAsia="Times New Roman" w:hAnsi="Times New Roman" w:cs="Times New Roman"/>
    </w:rPr>
  </w:style>
  <w:style w:type="character" w:customStyle="1" w:styleId="WW8Num3z7">
    <w:name w:val="WW8Num3z7"/>
    <w:rsid w:val="00AE7600"/>
    <w:rPr>
      <w:rFonts w:ascii="Times New Roman" w:eastAsia="Times New Roman" w:hAnsi="Times New Roman" w:cs="Times New Roman"/>
    </w:rPr>
  </w:style>
  <w:style w:type="character" w:customStyle="1" w:styleId="WW8Num3z8">
    <w:name w:val="WW8Num3z8"/>
    <w:rsid w:val="00AE7600"/>
    <w:rPr>
      <w:rFonts w:ascii="Times New Roman" w:eastAsia="Times New Roman" w:hAnsi="Times New Roman" w:cs="Times New Roman"/>
    </w:rPr>
  </w:style>
  <w:style w:type="character" w:customStyle="1" w:styleId="WW8Num4z0">
    <w:name w:val="WW8Num4z0"/>
    <w:rsid w:val="00AE7600"/>
    <w:rPr>
      <w:rFonts w:ascii="Symbol" w:eastAsia="Times New Roman" w:hAnsi="Symbol" w:cs="OpenSymbol"/>
      <w:color w:val="000000"/>
      <w:position w:val="0"/>
      <w:sz w:val="22"/>
      <w:szCs w:val="24"/>
      <w:vertAlign w:val="baseline"/>
      <w:lang w:val="el-GR"/>
    </w:rPr>
  </w:style>
  <w:style w:type="character" w:customStyle="1" w:styleId="WW8Num4z1">
    <w:name w:val="WW8Num4z1"/>
    <w:rsid w:val="00AE7600"/>
    <w:rPr>
      <w:rFonts w:ascii="OpenSymbol" w:eastAsia="Times New Roman" w:hAnsi="OpenSymbol" w:cs="OpenSymbol"/>
    </w:rPr>
  </w:style>
  <w:style w:type="character" w:customStyle="1" w:styleId="WW8Num4z2">
    <w:name w:val="WW8Num4z2"/>
    <w:rsid w:val="00AE7600"/>
    <w:rPr>
      <w:rFonts w:ascii="Wingdings" w:eastAsia="Times New Roman" w:hAnsi="Wingdings" w:cs="Wingdings" w:hint="default"/>
    </w:rPr>
  </w:style>
  <w:style w:type="character" w:customStyle="1" w:styleId="WW8Num4z3">
    <w:name w:val="WW8Num4z3"/>
    <w:rsid w:val="00AE7600"/>
    <w:rPr>
      <w:rFonts w:ascii="Symbol" w:eastAsia="Times New Roman" w:hAnsi="Symbol" w:cs="Symbol" w:hint="default"/>
    </w:rPr>
  </w:style>
  <w:style w:type="character" w:customStyle="1" w:styleId="WW8Num4z4">
    <w:name w:val="WW8Num4z4"/>
    <w:rsid w:val="00AE7600"/>
    <w:rPr>
      <w:rFonts w:ascii="Times New Roman" w:eastAsia="Times New Roman" w:hAnsi="Times New Roman" w:cs="Times New Roman"/>
    </w:rPr>
  </w:style>
  <w:style w:type="character" w:customStyle="1" w:styleId="WW8Num4z5">
    <w:name w:val="WW8Num4z5"/>
    <w:rsid w:val="00AE7600"/>
    <w:rPr>
      <w:rFonts w:ascii="Times New Roman" w:eastAsia="Times New Roman" w:hAnsi="Times New Roman" w:cs="Times New Roman"/>
    </w:rPr>
  </w:style>
  <w:style w:type="character" w:customStyle="1" w:styleId="WW8Num4z6">
    <w:name w:val="WW8Num4z6"/>
    <w:rsid w:val="00AE7600"/>
    <w:rPr>
      <w:rFonts w:ascii="Times New Roman" w:eastAsia="Times New Roman" w:hAnsi="Times New Roman" w:cs="Times New Roman"/>
    </w:rPr>
  </w:style>
  <w:style w:type="character" w:customStyle="1" w:styleId="WW8Num4z7">
    <w:name w:val="WW8Num4z7"/>
    <w:rsid w:val="00AE7600"/>
    <w:rPr>
      <w:rFonts w:ascii="Times New Roman" w:eastAsia="Times New Roman" w:hAnsi="Times New Roman" w:cs="Times New Roman"/>
    </w:rPr>
  </w:style>
  <w:style w:type="character" w:customStyle="1" w:styleId="WW8Num4z8">
    <w:name w:val="WW8Num4z8"/>
    <w:rsid w:val="00AE7600"/>
    <w:rPr>
      <w:rFonts w:ascii="Times New Roman" w:eastAsia="Times New Roman" w:hAnsi="Times New Roman" w:cs="Times New Roman"/>
    </w:rPr>
  </w:style>
  <w:style w:type="character" w:customStyle="1" w:styleId="11">
    <w:name w:val="Προεπιλεγμένη γραμματοσειρά11"/>
    <w:rsid w:val="00AE7600"/>
    <w:rPr>
      <w:rFonts w:ascii="Times New Roman" w:eastAsia="Times New Roman" w:hAnsi="Times New Roman" w:cs="Times New Roman"/>
    </w:rPr>
  </w:style>
  <w:style w:type="character" w:customStyle="1" w:styleId="10">
    <w:name w:val="Προεπιλεγμένη γραμματοσειρά10"/>
    <w:rsid w:val="00AE7600"/>
    <w:rPr>
      <w:rFonts w:ascii="Times New Roman" w:eastAsia="Times New Roman" w:hAnsi="Times New Roman" w:cs="Times New Roman"/>
    </w:rPr>
  </w:style>
  <w:style w:type="character" w:customStyle="1" w:styleId="90">
    <w:name w:val="Προεπιλεγμένη γραμματοσειρά9"/>
    <w:rsid w:val="00AE7600"/>
    <w:rPr>
      <w:rFonts w:ascii="Times New Roman" w:eastAsia="Times New Roman" w:hAnsi="Times New Roman" w:cs="Times New Roman"/>
    </w:rPr>
  </w:style>
  <w:style w:type="character" w:customStyle="1" w:styleId="80">
    <w:name w:val="Προεπιλεγμένη γραμματοσειρά8"/>
    <w:rsid w:val="00AE7600"/>
    <w:rPr>
      <w:rFonts w:ascii="Times New Roman" w:eastAsia="Times New Roman" w:hAnsi="Times New Roman" w:cs="Times New Roman"/>
    </w:rPr>
  </w:style>
  <w:style w:type="character" w:customStyle="1" w:styleId="70">
    <w:name w:val="Προεπιλεγμένη γραμματοσειρά7"/>
    <w:rsid w:val="00AE7600"/>
    <w:rPr>
      <w:rFonts w:ascii="Times New Roman" w:eastAsia="Times New Roman" w:hAnsi="Times New Roman" w:cs="Times New Roman"/>
    </w:rPr>
  </w:style>
  <w:style w:type="character" w:customStyle="1" w:styleId="6">
    <w:name w:val="Προεπιλεγμένη γραμματοσειρά6"/>
    <w:rsid w:val="00AE7600"/>
    <w:rPr>
      <w:rFonts w:ascii="Times New Roman" w:eastAsia="Times New Roman" w:hAnsi="Times New Roman" w:cs="Times New Roman"/>
    </w:rPr>
  </w:style>
  <w:style w:type="character" w:customStyle="1" w:styleId="50">
    <w:name w:val="Προεπιλεγμένη γραμματοσειρά5"/>
    <w:rsid w:val="00AE7600"/>
    <w:rPr>
      <w:rFonts w:ascii="Times New Roman" w:eastAsia="Times New Roman" w:hAnsi="Times New Roman" w:cs="Times New Roman"/>
    </w:rPr>
  </w:style>
  <w:style w:type="character" w:customStyle="1" w:styleId="40">
    <w:name w:val="Προεπιλεγμένη γραμματοσειρά4"/>
    <w:rsid w:val="00AE7600"/>
    <w:rPr>
      <w:rFonts w:ascii="Times New Roman" w:eastAsia="Times New Roman" w:hAnsi="Times New Roman" w:cs="Times New Roman"/>
    </w:rPr>
  </w:style>
  <w:style w:type="character" w:customStyle="1" w:styleId="30">
    <w:name w:val="Προεπιλεγμένη γραμματοσειρά3"/>
    <w:rsid w:val="00AE7600"/>
    <w:rPr>
      <w:rFonts w:ascii="Times New Roman" w:eastAsia="Times New Roman" w:hAnsi="Times New Roman" w:cs="Times New Roman"/>
    </w:rPr>
  </w:style>
  <w:style w:type="character" w:customStyle="1" w:styleId="20">
    <w:name w:val="Προεπιλεγμένη γραμματοσειρά2"/>
    <w:rsid w:val="00AE7600"/>
    <w:rPr>
      <w:rFonts w:ascii="Times New Roman" w:eastAsia="Times New Roman" w:hAnsi="Times New Roman" w:cs="Times New Roman"/>
    </w:rPr>
  </w:style>
  <w:style w:type="character" w:customStyle="1" w:styleId="13">
    <w:name w:val="Προεπιλεγμένη γραμματοσειρά1"/>
    <w:rsid w:val="00AE7600"/>
    <w:rPr>
      <w:rFonts w:ascii="Times New Roman" w:eastAsia="Times New Roman" w:hAnsi="Times New Roman" w:cs="Times New Roman"/>
    </w:rPr>
  </w:style>
  <w:style w:type="character" w:customStyle="1" w:styleId="Char">
    <w:name w:val="Κείμενο πλαισίου Char"/>
    <w:rsid w:val="00AE7600"/>
    <w:rPr>
      <w:rFonts w:ascii="Tahoma" w:eastAsia="Times New Roman" w:hAnsi="Tahoma" w:cs="Tahoma"/>
      <w:sz w:val="16"/>
      <w:szCs w:val="16"/>
    </w:rPr>
  </w:style>
  <w:style w:type="character" w:customStyle="1" w:styleId="Char0">
    <w:name w:val="Κεφαλίδα Char"/>
    <w:rsid w:val="00AE7600"/>
    <w:rPr>
      <w:rFonts w:ascii="Times New Roman" w:eastAsia="Times New Roman" w:hAnsi="Times New Roman" w:cs="Times New Roman"/>
      <w:sz w:val="22"/>
      <w:szCs w:val="22"/>
    </w:rPr>
  </w:style>
  <w:style w:type="character" w:customStyle="1" w:styleId="Char1">
    <w:name w:val="Υποσέλιδο Char"/>
    <w:rsid w:val="00AE7600"/>
    <w:rPr>
      <w:rFonts w:ascii="Times New Roman" w:eastAsia="Times New Roman" w:hAnsi="Times New Roman" w:cs="Times New Roman"/>
      <w:sz w:val="22"/>
      <w:szCs w:val="22"/>
    </w:rPr>
  </w:style>
  <w:style w:type="character" w:customStyle="1" w:styleId="2Char">
    <w:name w:val="Σώμα κείμενου 2 Char"/>
    <w:rsid w:val="00AE7600"/>
    <w:rPr>
      <w:rFonts w:ascii="Times New Roman" w:eastAsia="Times New Roman" w:hAnsi="Times New Roman" w:cs="Times New Roman"/>
      <w:sz w:val="28"/>
    </w:rPr>
  </w:style>
  <w:style w:type="character" w:customStyle="1" w:styleId="apple-converted-space">
    <w:name w:val="apple-converted-space"/>
    <w:rsid w:val="00AE7600"/>
    <w:rPr>
      <w:rFonts w:ascii="Times New Roman" w:eastAsia="Times New Roman" w:hAnsi="Times New Roman" w:cs="Times New Roman"/>
    </w:rPr>
  </w:style>
  <w:style w:type="character" w:customStyle="1" w:styleId="Char2">
    <w:name w:val="Σώμα κειμένου Char"/>
    <w:rsid w:val="00AE7600"/>
    <w:rPr>
      <w:rFonts w:ascii="Times New Roman" w:eastAsia="Times New Roman" w:hAnsi="Times New Roman" w:cs="Times New Roman"/>
      <w:sz w:val="22"/>
      <w:szCs w:val="22"/>
    </w:rPr>
  </w:style>
  <w:style w:type="character" w:customStyle="1" w:styleId="1Char">
    <w:name w:val="Επικεφαλίδα 1 Char"/>
    <w:rsid w:val="00AE7600"/>
    <w:rPr>
      <w:rFonts w:ascii="Times New Roman" w:eastAsia="Arial Unicode MS" w:hAnsi="Times New Roman" w:cs="Times New Roman"/>
      <w:b/>
      <w:bCs/>
      <w:sz w:val="24"/>
      <w:szCs w:val="24"/>
      <w:u w:val="single"/>
    </w:rPr>
  </w:style>
  <w:style w:type="character" w:customStyle="1" w:styleId="Char3">
    <w:name w:val="Υπότιτλος Char"/>
    <w:rsid w:val="00AE7600"/>
    <w:rPr>
      <w:rFonts w:ascii="Cambria" w:eastAsia="Times New Roman" w:hAnsi="Cambria" w:cs="Times New Roman"/>
      <w:sz w:val="24"/>
      <w:szCs w:val="24"/>
    </w:rPr>
  </w:style>
  <w:style w:type="character" w:customStyle="1" w:styleId="Char4">
    <w:name w:val="Σώμα κείμενου με εσοχή Char"/>
    <w:rsid w:val="00AE7600"/>
    <w:rPr>
      <w:rFonts w:ascii="Times New Roman" w:eastAsia="Times New Roman" w:hAnsi="Times New Roman" w:cs="Times New Roman"/>
      <w:sz w:val="24"/>
      <w:lang w:val="en-US"/>
    </w:rPr>
  </w:style>
  <w:style w:type="character" w:customStyle="1" w:styleId="3Char">
    <w:name w:val="Επικεφαλίδα 3 Char"/>
    <w:rsid w:val="00AE7600"/>
    <w:rPr>
      <w:rFonts w:ascii="Cambria" w:eastAsia="Times New Roman" w:hAnsi="Cambria" w:cs="Times New Roman"/>
      <w:b/>
      <w:bCs/>
      <w:sz w:val="26"/>
      <w:szCs w:val="26"/>
    </w:rPr>
  </w:style>
  <w:style w:type="character" w:customStyle="1" w:styleId="ad">
    <w:name w:val="Κουκίδες"/>
    <w:rsid w:val="00AE7600"/>
    <w:rPr>
      <w:rFonts w:ascii="OpenSymbol" w:eastAsia="OpenSymbol" w:hAnsi="OpenSymbol" w:cs="OpenSymbol"/>
    </w:rPr>
  </w:style>
  <w:style w:type="character" w:customStyle="1" w:styleId="ae">
    <w:name w:val="Σύμβολο υποσημείωσης"/>
    <w:rsid w:val="00AE7600"/>
    <w:rPr>
      <w:rFonts w:ascii="Times New Roman" w:eastAsia="Times New Roman" w:hAnsi="Times New Roman" w:cs="Times New Roman"/>
    </w:rPr>
  </w:style>
  <w:style w:type="character" w:customStyle="1" w:styleId="af">
    <w:name w:val="Σύμβολα σημείωσης τέλους"/>
    <w:rsid w:val="00AE7600"/>
    <w:rPr>
      <w:rFonts w:ascii="Times New Roman" w:eastAsia="Times New Roman" w:hAnsi="Times New Roman" w:cs="Times New Roman"/>
    </w:rPr>
  </w:style>
  <w:style w:type="character" w:customStyle="1" w:styleId="af0">
    <w:name w:val="Χαρακτήρες αρίθμησης"/>
    <w:rsid w:val="00AE7600"/>
    <w:rPr>
      <w:rFonts w:ascii="Times New Roman" w:eastAsia="Times New Roman" w:hAnsi="Times New Roman" w:cs="Times New Roman"/>
    </w:rPr>
  </w:style>
  <w:style w:type="character" w:customStyle="1" w:styleId="130">
    <w:name w:val="Προεπιλεγμένη γραμματοσειρά13"/>
    <w:rsid w:val="00AE7600"/>
    <w:rPr>
      <w:rFonts w:ascii="Times New Roman" w:eastAsia="Times New Roman" w:hAnsi="Times New Roman" w:cs="Times New Roman"/>
    </w:rPr>
  </w:style>
  <w:style w:type="character" w:customStyle="1" w:styleId="apple-style-span">
    <w:name w:val="apple-style-span"/>
    <w:rsid w:val="00AE7600"/>
    <w:rPr>
      <w:rFonts w:ascii="Times New Roman" w:eastAsia="Times New Roman" w:hAnsi="Times New Roman" w:cs="Times New Roman"/>
    </w:rPr>
  </w:style>
  <w:style w:type="paragraph" w:customStyle="1" w:styleId="120">
    <w:name w:val="Λεζάντα12"/>
    <w:basedOn w:val="a"/>
    <w:rsid w:val="00AE7600"/>
    <w:pPr>
      <w:suppressLineNumbers/>
      <w:spacing w:before="120" w:after="120"/>
    </w:pPr>
    <w:rPr>
      <w:rFonts w:ascii="Times New Roman" w:eastAsia="Times New Roman" w:hAnsi="Times New Roman" w:cs="Lucida Sans"/>
      <w:i/>
      <w:iCs/>
      <w:sz w:val="24"/>
      <w:szCs w:val="24"/>
    </w:rPr>
  </w:style>
  <w:style w:type="paragraph" w:customStyle="1" w:styleId="af1">
    <w:name w:val="Ευρετήριο"/>
    <w:basedOn w:val="a"/>
    <w:rsid w:val="00AE7600"/>
    <w:pPr>
      <w:suppressLineNumbers/>
    </w:pPr>
    <w:rPr>
      <w:rFonts w:ascii="Times New Roman" w:eastAsia="Times New Roman" w:hAnsi="Times New Roman" w:cs="Mangal"/>
    </w:rPr>
  </w:style>
  <w:style w:type="paragraph" w:customStyle="1" w:styleId="110">
    <w:name w:val="Λεζάντα11"/>
    <w:basedOn w:val="a"/>
    <w:rsid w:val="00AE7600"/>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AE7600"/>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AE7600"/>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AE7600"/>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AE7600"/>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AE7600"/>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AE7600"/>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AE7600"/>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AE7600"/>
    <w:pPr>
      <w:suppressLineNumbers/>
      <w:spacing w:before="120" w:after="120"/>
    </w:pPr>
    <w:rPr>
      <w:rFonts w:ascii="Times New Roman" w:eastAsia="Times New Roman" w:hAnsi="Times New Roman" w:cs="Mangal"/>
      <w:i/>
      <w:iCs/>
      <w:sz w:val="24"/>
      <w:szCs w:val="24"/>
    </w:rPr>
  </w:style>
  <w:style w:type="paragraph" w:customStyle="1" w:styleId="21">
    <w:name w:val="Λεζάντα2"/>
    <w:basedOn w:val="a"/>
    <w:rsid w:val="00AE7600"/>
    <w:pPr>
      <w:suppressLineNumbers/>
      <w:spacing w:before="120" w:after="120"/>
    </w:pPr>
    <w:rPr>
      <w:rFonts w:ascii="Times New Roman" w:eastAsia="Times New Roman" w:hAnsi="Times New Roman" w:cs="Mangal"/>
      <w:i/>
      <w:iCs/>
      <w:sz w:val="24"/>
      <w:szCs w:val="24"/>
    </w:rPr>
  </w:style>
  <w:style w:type="paragraph" w:customStyle="1" w:styleId="14">
    <w:name w:val="Λεζάντα1"/>
    <w:basedOn w:val="a"/>
    <w:rsid w:val="00AE7600"/>
    <w:pPr>
      <w:suppressLineNumbers/>
      <w:spacing w:before="120" w:after="120"/>
    </w:pPr>
    <w:rPr>
      <w:rFonts w:ascii="Times New Roman" w:eastAsia="Times New Roman" w:hAnsi="Times New Roman" w:cs="Mangal"/>
      <w:i/>
      <w:iCs/>
      <w:sz w:val="24"/>
      <w:szCs w:val="24"/>
    </w:rPr>
  </w:style>
  <w:style w:type="paragraph" w:customStyle="1" w:styleId="210">
    <w:name w:val="Σώμα κείμενου 21"/>
    <w:basedOn w:val="a"/>
    <w:rsid w:val="00AE7600"/>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AE7600"/>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AE7600"/>
    <w:pPr>
      <w:spacing w:after="0" w:line="240" w:lineRule="auto"/>
    </w:pPr>
    <w:rPr>
      <w:rFonts w:ascii="Times New Roman" w:eastAsia="Times New Roman" w:hAnsi="Times New Roman" w:cs="Times New Roman"/>
      <w:sz w:val="24"/>
      <w:szCs w:val="24"/>
      <w:lang w:val="pl-PL"/>
    </w:rPr>
  </w:style>
  <w:style w:type="paragraph" w:customStyle="1" w:styleId="XY">
    <w:name w:val="Σελίδα X από Y"/>
    <w:rsid w:val="00AE7600"/>
    <w:pPr>
      <w:suppressAutoHyphens/>
      <w:spacing w:after="200" w:line="276" w:lineRule="auto"/>
      <w:jc w:val="both"/>
    </w:pPr>
    <w:rPr>
      <w:sz w:val="24"/>
      <w:szCs w:val="24"/>
      <w:lang w:eastAsia="ar-SA"/>
    </w:rPr>
  </w:style>
  <w:style w:type="paragraph" w:customStyle="1" w:styleId="WW-Char1CharChar1">
    <w:name w:val="WW-Char1 Char Char1"/>
    <w:basedOn w:val="a"/>
    <w:rsid w:val="00AE7600"/>
    <w:pPr>
      <w:spacing w:after="0" w:line="240" w:lineRule="auto"/>
    </w:pPr>
    <w:rPr>
      <w:rFonts w:ascii="Times New Roman" w:eastAsia="Times New Roman" w:hAnsi="Times New Roman" w:cs="Times New Roman"/>
      <w:sz w:val="24"/>
      <w:szCs w:val="24"/>
      <w:lang w:val="pl-PL"/>
    </w:rPr>
  </w:style>
  <w:style w:type="paragraph" w:customStyle="1" w:styleId="Char1CharChar11">
    <w:name w:val="Char1 Char Char11"/>
    <w:basedOn w:val="a"/>
    <w:rsid w:val="00AE7600"/>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1">
    <w:name w:val="Char Char Char Char1 Char Char1"/>
    <w:basedOn w:val="a"/>
    <w:rsid w:val="00AE7600"/>
    <w:pPr>
      <w:spacing w:after="0" w:line="240" w:lineRule="auto"/>
      <w:jc w:val="left"/>
    </w:pPr>
    <w:rPr>
      <w:rFonts w:ascii="Times New Roman" w:eastAsia="Times New Roman" w:hAnsi="Times New Roman" w:cs="Times New Roman"/>
      <w:sz w:val="24"/>
      <w:szCs w:val="24"/>
      <w:lang w:val="pl-PL"/>
    </w:rPr>
  </w:style>
  <w:style w:type="paragraph" w:customStyle="1" w:styleId="15">
    <w:name w:val="Τμήμα κειμένου1"/>
    <w:basedOn w:val="a"/>
    <w:rsid w:val="00AE7600"/>
    <w:pPr>
      <w:spacing w:after="0" w:line="240" w:lineRule="auto"/>
      <w:ind w:left="142" w:right="-108"/>
      <w:jc w:val="left"/>
    </w:pPr>
    <w:rPr>
      <w:rFonts w:ascii="Times New Roman" w:eastAsia="Times New Roman" w:hAnsi="Times New Roman" w:cs="Times New Roman"/>
      <w:sz w:val="28"/>
      <w:szCs w:val="20"/>
    </w:rPr>
  </w:style>
  <w:style w:type="paragraph" w:customStyle="1" w:styleId="af2">
    <w:name w:val="Περιεχόμενα πλαισίου"/>
    <w:basedOn w:val="a1"/>
    <w:rsid w:val="00AE7600"/>
  </w:style>
  <w:style w:type="paragraph" w:customStyle="1" w:styleId="Web1">
    <w:name w:val="Κανονικό (Web)1"/>
    <w:basedOn w:val="a"/>
    <w:rsid w:val="00AE7600"/>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AE7600"/>
    <w:pPr>
      <w:tabs>
        <w:tab w:val="left"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AE7600"/>
    <w:pPr>
      <w:spacing w:after="0"/>
    </w:pPr>
    <w:rPr>
      <w:rFonts w:ascii="Courier New" w:eastAsia="NSimSun" w:hAnsi="Courier New" w:cs="Courier New"/>
      <w:sz w:val="20"/>
      <w:szCs w:val="20"/>
    </w:rPr>
  </w:style>
  <w:style w:type="paragraph" w:customStyle="1" w:styleId="af4">
    <w:name w:val="Περιεχόμενο λίστας"/>
    <w:basedOn w:val="a"/>
    <w:rsid w:val="00AE7600"/>
    <w:pPr>
      <w:ind w:left="567"/>
    </w:pPr>
    <w:rPr>
      <w:rFonts w:ascii="Times New Roman" w:eastAsia="Times New Roman" w:hAnsi="Times New Roman" w:cs="Times New Roman"/>
    </w:rPr>
  </w:style>
  <w:style w:type="paragraph" w:customStyle="1" w:styleId="yiv0128021470msonormal">
    <w:name w:val="yiv0128021470msonormal"/>
    <w:basedOn w:val="a"/>
    <w:rsid w:val="00AE7600"/>
    <w:pPr>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AE7600"/>
    <w:pPr>
      <w:suppressLineNumbers/>
    </w:pPr>
    <w:rPr>
      <w:rFonts w:ascii="Times New Roman" w:eastAsia="Times New Roman" w:hAnsi="Times New Roman" w:cs="Times New Roman"/>
    </w:rPr>
  </w:style>
  <w:style w:type="paragraph" w:customStyle="1" w:styleId="16">
    <w:name w:val="Παράγραφος λίστας1"/>
    <w:basedOn w:val="a"/>
    <w:rsid w:val="00AE7600"/>
    <w:pPr>
      <w:ind w:left="720"/>
    </w:pPr>
    <w:rPr>
      <w:rFonts w:ascii="Times New Roman" w:eastAsia="Times New Roman" w:hAnsi="Times New Roman" w:cs="Times New Roman"/>
    </w:rPr>
  </w:style>
  <w:style w:type="paragraph" w:customStyle="1" w:styleId="17">
    <w:name w:val="Χωρίς διάστιχο1"/>
    <w:rsid w:val="00AE7600"/>
    <w:pPr>
      <w:suppressAutoHyphens/>
      <w:spacing w:after="200" w:line="276" w:lineRule="auto"/>
      <w:jc w:val="both"/>
    </w:pPr>
    <w:rPr>
      <w:rFonts w:ascii="Calibri" w:eastAsia="Calibri" w:hAnsi="Calibri" w:cs="Calibri"/>
      <w:sz w:val="22"/>
      <w:szCs w:val="22"/>
      <w:lang w:eastAsia="ar-SA"/>
    </w:rPr>
  </w:style>
  <w:style w:type="paragraph" w:customStyle="1" w:styleId="Default">
    <w:name w:val="Default"/>
    <w:basedOn w:val="a"/>
    <w:rsid w:val="00AE7600"/>
    <w:pPr>
      <w:widowControl w:val="0"/>
      <w:autoSpaceDE w:val="0"/>
      <w:spacing w:after="0" w:line="240" w:lineRule="auto"/>
      <w:jc w:val="left"/>
    </w:pPr>
    <w:rPr>
      <w:rFonts w:ascii="Times New Roman" w:eastAsia="Times New Roman" w:hAnsi="Times New Roman" w:cs="Times New Roman"/>
      <w:color w:val="000000"/>
      <w:kern w:val="1"/>
      <w:sz w:val="24"/>
      <w:szCs w:val="24"/>
      <w:lang w:eastAsia="hi-IN" w:bidi="hi-IN"/>
    </w:rPr>
  </w:style>
  <w:style w:type="paragraph" w:customStyle="1" w:styleId="standard">
    <w:name w:val="standard"/>
    <w:basedOn w:val="a"/>
    <w:rsid w:val="00AE7600"/>
    <w:pPr>
      <w:spacing w:before="100" w:beforeAutospacing="1" w:after="100" w:afterAutospacing="1" w:line="240" w:lineRule="auto"/>
      <w:jc w:val="left"/>
    </w:pPr>
    <w:rPr>
      <w:rFonts w:ascii="Times New Roman" w:eastAsia="Times New Roman" w:hAnsi="Times New Roman" w:cs="Times New Roman"/>
      <w:sz w:val="24"/>
      <w:szCs w:val="24"/>
      <w:lang w:eastAsia="el-GR"/>
    </w:rPr>
  </w:style>
  <w:style w:type="paragraph" w:customStyle="1" w:styleId="Bodytext2">
    <w:name w:val="Body text (2)"/>
    <w:basedOn w:val="a"/>
    <w:link w:val="Bodytext20"/>
    <w:rsid w:val="00AE7600"/>
    <w:pPr>
      <w:widowControl w:val="0"/>
      <w:shd w:val="clear" w:color="auto" w:fill="FFFFFF"/>
      <w:spacing w:after="360" w:line="0" w:lineRule="atLeast"/>
      <w:jc w:val="center"/>
    </w:pPr>
    <w:rPr>
      <w:rFonts w:cs="Times New Roman"/>
      <w:b/>
      <w:bCs/>
    </w:rPr>
  </w:style>
  <w:style w:type="character" w:customStyle="1" w:styleId="Bodytext20">
    <w:name w:val="Body text (2)_"/>
    <w:link w:val="Bodytext2"/>
    <w:rsid w:val="00AE7600"/>
    <w:rPr>
      <w:rFonts w:ascii="Calibri" w:eastAsia="Calibri" w:hAnsi="Calibri" w:cs="Calibri"/>
      <w:b/>
      <w:bCs/>
      <w:sz w:val="22"/>
      <w:szCs w:val="22"/>
      <w:shd w:val="clear" w:color="auto" w:fill="FFFFFF"/>
    </w:rPr>
  </w:style>
  <w:style w:type="character" w:customStyle="1" w:styleId="object">
    <w:name w:val="object"/>
    <w:rsid w:val="00AE7600"/>
    <w:rPr>
      <w:rFonts w:ascii="Times New Roman" w:eastAsia="Times New Roman" w:hAnsi="Times New Roman" w:cs="Times New Roman"/>
    </w:rPr>
  </w:style>
  <w:style w:type="paragraph" w:customStyle="1" w:styleId="22">
    <w:name w:val="Παράγραφος λίστας2"/>
    <w:basedOn w:val="a"/>
    <w:rsid w:val="00AE7600"/>
    <w:pPr>
      <w:ind w:left="720"/>
      <w:contextualSpacing/>
    </w:pPr>
    <w:rPr>
      <w:rFonts w:ascii="Times New Roman" w:eastAsia="Times New Roman" w:hAnsi="Times New Roman" w:cs="Times New Roman"/>
    </w:rPr>
  </w:style>
  <w:style w:type="paragraph" w:styleId="af6">
    <w:name w:val="List Paragraph"/>
    <w:basedOn w:val="a"/>
    <w:qFormat/>
    <w:rsid w:val="00AE7600"/>
    <w:pPr>
      <w:ind w:left="720"/>
      <w:contextualSpacing/>
    </w:pPr>
    <w:rPr>
      <w:rFonts w:ascii="Times New Roman" w:eastAsia="Times New Roman" w:hAnsi="Times New Roman" w:cs="Times New Roman"/>
    </w:rPr>
  </w:style>
  <w:style w:type="paragraph" w:customStyle="1" w:styleId="32">
    <w:name w:val="Παράγραφος λίστας3"/>
    <w:basedOn w:val="a"/>
    <w:rsid w:val="00AE7600"/>
    <w:pPr>
      <w:ind w:left="720"/>
      <w:contextualSpacing/>
    </w:pPr>
    <w:rPr>
      <w:rFonts w:ascii="Times New Roman" w:eastAsia="Times New Roman" w:hAnsi="Times New Roman" w:cs="Times New Roman"/>
    </w:rPr>
  </w:style>
  <w:style w:type="character" w:customStyle="1" w:styleId="18">
    <w:name w:val="Ανεπίλυτη αναφορά1"/>
    <w:rsid w:val="00AE7600"/>
    <w:rPr>
      <w:rFonts w:ascii="Times New Roman" w:eastAsia="Times New Roman" w:hAnsi="Times New Roman" w:cs="Times New Roman"/>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67777229">
      <w:bodyDiv w:val="1"/>
      <w:marLeft w:val="0"/>
      <w:marRight w:val="0"/>
      <w:marTop w:val="0"/>
      <w:marBottom w:val="0"/>
      <w:divBdr>
        <w:top w:val="none" w:sz="0" w:space="0" w:color="auto"/>
        <w:left w:val="none" w:sz="0" w:space="0" w:color="auto"/>
        <w:bottom w:val="none" w:sz="0" w:space="0" w:color="auto"/>
        <w:right w:val="none" w:sz="0" w:space="0" w:color="auto"/>
      </w:divBdr>
    </w:div>
    <w:div w:id="99952622">
      <w:bodyDiv w:val="1"/>
      <w:marLeft w:val="0"/>
      <w:marRight w:val="0"/>
      <w:marTop w:val="0"/>
      <w:marBottom w:val="0"/>
      <w:divBdr>
        <w:top w:val="none" w:sz="0" w:space="0" w:color="auto"/>
        <w:left w:val="none" w:sz="0" w:space="0" w:color="auto"/>
        <w:bottom w:val="none" w:sz="0" w:space="0" w:color="auto"/>
        <w:right w:val="none" w:sz="0" w:space="0" w:color="auto"/>
      </w:divBdr>
    </w:div>
    <w:div w:id="103232544">
      <w:bodyDiv w:val="1"/>
      <w:marLeft w:val="0"/>
      <w:marRight w:val="0"/>
      <w:marTop w:val="0"/>
      <w:marBottom w:val="0"/>
      <w:divBdr>
        <w:top w:val="none" w:sz="0" w:space="0" w:color="auto"/>
        <w:left w:val="none" w:sz="0" w:space="0" w:color="auto"/>
        <w:bottom w:val="none" w:sz="0" w:space="0" w:color="auto"/>
        <w:right w:val="none" w:sz="0" w:space="0" w:color="auto"/>
      </w:divBdr>
    </w:div>
    <w:div w:id="108862267">
      <w:bodyDiv w:val="1"/>
      <w:marLeft w:val="0"/>
      <w:marRight w:val="0"/>
      <w:marTop w:val="0"/>
      <w:marBottom w:val="0"/>
      <w:divBdr>
        <w:top w:val="none" w:sz="0" w:space="0" w:color="auto"/>
        <w:left w:val="none" w:sz="0" w:space="0" w:color="auto"/>
        <w:bottom w:val="none" w:sz="0" w:space="0" w:color="auto"/>
        <w:right w:val="none" w:sz="0" w:space="0" w:color="auto"/>
      </w:divBdr>
    </w:div>
    <w:div w:id="115681641">
      <w:bodyDiv w:val="1"/>
      <w:marLeft w:val="0"/>
      <w:marRight w:val="0"/>
      <w:marTop w:val="0"/>
      <w:marBottom w:val="0"/>
      <w:divBdr>
        <w:top w:val="none" w:sz="0" w:space="0" w:color="auto"/>
        <w:left w:val="none" w:sz="0" w:space="0" w:color="auto"/>
        <w:bottom w:val="none" w:sz="0" w:space="0" w:color="auto"/>
        <w:right w:val="none" w:sz="0" w:space="0" w:color="auto"/>
      </w:divBdr>
    </w:div>
    <w:div w:id="225771567">
      <w:bodyDiv w:val="1"/>
      <w:marLeft w:val="0"/>
      <w:marRight w:val="0"/>
      <w:marTop w:val="0"/>
      <w:marBottom w:val="0"/>
      <w:divBdr>
        <w:top w:val="none" w:sz="0" w:space="0" w:color="auto"/>
        <w:left w:val="none" w:sz="0" w:space="0" w:color="auto"/>
        <w:bottom w:val="none" w:sz="0" w:space="0" w:color="auto"/>
        <w:right w:val="none" w:sz="0" w:space="0" w:color="auto"/>
      </w:divBdr>
    </w:div>
    <w:div w:id="297103729">
      <w:bodyDiv w:val="1"/>
      <w:marLeft w:val="0"/>
      <w:marRight w:val="0"/>
      <w:marTop w:val="0"/>
      <w:marBottom w:val="0"/>
      <w:divBdr>
        <w:top w:val="none" w:sz="0" w:space="0" w:color="auto"/>
        <w:left w:val="none" w:sz="0" w:space="0" w:color="auto"/>
        <w:bottom w:val="none" w:sz="0" w:space="0" w:color="auto"/>
        <w:right w:val="none" w:sz="0" w:space="0" w:color="auto"/>
      </w:divBdr>
    </w:div>
    <w:div w:id="378212580">
      <w:bodyDiv w:val="1"/>
      <w:marLeft w:val="0"/>
      <w:marRight w:val="0"/>
      <w:marTop w:val="0"/>
      <w:marBottom w:val="0"/>
      <w:divBdr>
        <w:top w:val="none" w:sz="0" w:space="0" w:color="auto"/>
        <w:left w:val="none" w:sz="0" w:space="0" w:color="auto"/>
        <w:bottom w:val="none" w:sz="0" w:space="0" w:color="auto"/>
        <w:right w:val="none" w:sz="0" w:space="0" w:color="auto"/>
      </w:divBdr>
    </w:div>
    <w:div w:id="413361803">
      <w:bodyDiv w:val="1"/>
      <w:marLeft w:val="0"/>
      <w:marRight w:val="0"/>
      <w:marTop w:val="0"/>
      <w:marBottom w:val="0"/>
      <w:divBdr>
        <w:top w:val="none" w:sz="0" w:space="0" w:color="auto"/>
        <w:left w:val="none" w:sz="0" w:space="0" w:color="auto"/>
        <w:bottom w:val="none" w:sz="0" w:space="0" w:color="auto"/>
        <w:right w:val="none" w:sz="0" w:space="0" w:color="auto"/>
      </w:divBdr>
    </w:div>
    <w:div w:id="487215709">
      <w:bodyDiv w:val="1"/>
      <w:marLeft w:val="0"/>
      <w:marRight w:val="0"/>
      <w:marTop w:val="0"/>
      <w:marBottom w:val="0"/>
      <w:divBdr>
        <w:top w:val="none" w:sz="0" w:space="0" w:color="auto"/>
        <w:left w:val="none" w:sz="0" w:space="0" w:color="auto"/>
        <w:bottom w:val="none" w:sz="0" w:space="0" w:color="auto"/>
        <w:right w:val="none" w:sz="0" w:space="0" w:color="auto"/>
      </w:divBdr>
    </w:div>
    <w:div w:id="590898196">
      <w:bodyDiv w:val="1"/>
      <w:marLeft w:val="0"/>
      <w:marRight w:val="0"/>
      <w:marTop w:val="0"/>
      <w:marBottom w:val="0"/>
      <w:divBdr>
        <w:top w:val="none" w:sz="0" w:space="0" w:color="auto"/>
        <w:left w:val="none" w:sz="0" w:space="0" w:color="auto"/>
        <w:bottom w:val="none" w:sz="0" w:space="0" w:color="auto"/>
        <w:right w:val="none" w:sz="0" w:space="0" w:color="auto"/>
      </w:divBdr>
    </w:div>
    <w:div w:id="637951531">
      <w:bodyDiv w:val="1"/>
      <w:marLeft w:val="0"/>
      <w:marRight w:val="0"/>
      <w:marTop w:val="0"/>
      <w:marBottom w:val="0"/>
      <w:divBdr>
        <w:top w:val="none" w:sz="0" w:space="0" w:color="auto"/>
        <w:left w:val="none" w:sz="0" w:space="0" w:color="auto"/>
        <w:bottom w:val="none" w:sz="0" w:space="0" w:color="auto"/>
        <w:right w:val="none" w:sz="0" w:space="0" w:color="auto"/>
      </w:divBdr>
    </w:div>
    <w:div w:id="650988767">
      <w:bodyDiv w:val="1"/>
      <w:marLeft w:val="0"/>
      <w:marRight w:val="0"/>
      <w:marTop w:val="0"/>
      <w:marBottom w:val="0"/>
      <w:divBdr>
        <w:top w:val="none" w:sz="0" w:space="0" w:color="auto"/>
        <w:left w:val="none" w:sz="0" w:space="0" w:color="auto"/>
        <w:bottom w:val="none" w:sz="0" w:space="0" w:color="auto"/>
        <w:right w:val="none" w:sz="0" w:space="0" w:color="auto"/>
      </w:divBdr>
    </w:div>
    <w:div w:id="766316058">
      <w:bodyDiv w:val="1"/>
      <w:marLeft w:val="0"/>
      <w:marRight w:val="0"/>
      <w:marTop w:val="0"/>
      <w:marBottom w:val="0"/>
      <w:divBdr>
        <w:top w:val="none" w:sz="0" w:space="0" w:color="auto"/>
        <w:left w:val="none" w:sz="0" w:space="0" w:color="auto"/>
        <w:bottom w:val="none" w:sz="0" w:space="0" w:color="auto"/>
        <w:right w:val="none" w:sz="0" w:space="0" w:color="auto"/>
      </w:divBdr>
    </w:div>
    <w:div w:id="797994902">
      <w:bodyDiv w:val="1"/>
      <w:marLeft w:val="0"/>
      <w:marRight w:val="0"/>
      <w:marTop w:val="0"/>
      <w:marBottom w:val="0"/>
      <w:divBdr>
        <w:top w:val="none" w:sz="0" w:space="0" w:color="auto"/>
        <w:left w:val="none" w:sz="0" w:space="0" w:color="auto"/>
        <w:bottom w:val="none" w:sz="0" w:space="0" w:color="auto"/>
        <w:right w:val="none" w:sz="0" w:space="0" w:color="auto"/>
      </w:divBdr>
    </w:div>
    <w:div w:id="885261258">
      <w:bodyDiv w:val="1"/>
      <w:marLeft w:val="0"/>
      <w:marRight w:val="0"/>
      <w:marTop w:val="0"/>
      <w:marBottom w:val="0"/>
      <w:divBdr>
        <w:top w:val="none" w:sz="0" w:space="0" w:color="auto"/>
        <w:left w:val="none" w:sz="0" w:space="0" w:color="auto"/>
        <w:bottom w:val="none" w:sz="0" w:space="0" w:color="auto"/>
        <w:right w:val="none" w:sz="0" w:space="0" w:color="auto"/>
      </w:divBdr>
    </w:div>
    <w:div w:id="889995625">
      <w:bodyDiv w:val="1"/>
      <w:marLeft w:val="0"/>
      <w:marRight w:val="0"/>
      <w:marTop w:val="0"/>
      <w:marBottom w:val="0"/>
      <w:divBdr>
        <w:top w:val="none" w:sz="0" w:space="0" w:color="auto"/>
        <w:left w:val="none" w:sz="0" w:space="0" w:color="auto"/>
        <w:bottom w:val="none" w:sz="0" w:space="0" w:color="auto"/>
        <w:right w:val="none" w:sz="0" w:space="0" w:color="auto"/>
      </w:divBdr>
    </w:div>
    <w:div w:id="910309249">
      <w:bodyDiv w:val="1"/>
      <w:marLeft w:val="0"/>
      <w:marRight w:val="0"/>
      <w:marTop w:val="0"/>
      <w:marBottom w:val="0"/>
      <w:divBdr>
        <w:top w:val="none" w:sz="0" w:space="0" w:color="auto"/>
        <w:left w:val="none" w:sz="0" w:space="0" w:color="auto"/>
        <w:bottom w:val="none" w:sz="0" w:space="0" w:color="auto"/>
        <w:right w:val="none" w:sz="0" w:space="0" w:color="auto"/>
      </w:divBdr>
    </w:div>
    <w:div w:id="1006130473">
      <w:bodyDiv w:val="1"/>
      <w:marLeft w:val="0"/>
      <w:marRight w:val="0"/>
      <w:marTop w:val="0"/>
      <w:marBottom w:val="0"/>
      <w:divBdr>
        <w:top w:val="none" w:sz="0" w:space="0" w:color="auto"/>
        <w:left w:val="none" w:sz="0" w:space="0" w:color="auto"/>
        <w:bottom w:val="none" w:sz="0" w:space="0" w:color="auto"/>
        <w:right w:val="none" w:sz="0" w:space="0" w:color="auto"/>
      </w:divBdr>
    </w:div>
    <w:div w:id="1097750492">
      <w:bodyDiv w:val="1"/>
      <w:marLeft w:val="0"/>
      <w:marRight w:val="0"/>
      <w:marTop w:val="0"/>
      <w:marBottom w:val="0"/>
      <w:divBdr>
        <w:top w:val="none" w:sz="0" w:space="0" w:color="auto"/>
        <w:left w:val="none" w:sz="0" w:space="0" w:color="auto"/>
        <w:bottom w:val="none" w:sz="0" w:space="0" w:color="auto"/>
        <w:right w:val="none" w:sz="0" w:space="0" w:color="auto"/>
      </w:divBdr>
    </w:div>
    <w:div w:id="1187716438">
      <w:bodyDiv w:val="1"/>
      <w:marLeft w:val="0"/>
      <w:marRight w:val="0"/>
      <w:marTop w:val="0"/>
      <w:marBottom w:val="0"/>
      <w:divBdr>
        <w:top w:val="none" w:sz="0" w:space="0" w:color="auto"/>
        <w:left w:val="none" w:sz="0" w:space="0" w:color="auto"/>
        <w:bottom w:val="none" w:sz="0" w:space="0" w:color="auto"/>
        <w:right w:val="none" w:sz="0" w:space="0" w:color="auto"/>
      </w:divBdr>
    </w:div>
    <w:div w:id="1194926078">
      <w:bodyDiv w:val="1"/>
      <w:marLeft w:val="0"/>
      <w:marRight w:val="0"/>
      <w:marTop w:val="0"/>
      <w:marBottom w:val="0"/>
      <w:divBdr>
        <w:top w:val="none" w:sz="0" w:space="0" w:color="auto"/>
        <w:left w:val="none" w:sz="0" w:space="0" w:color="auto"/>
        <w:bottom w:val="none" w:sz="0" w:space="0" w:color="auto"/>
        <w:right w:val="none" w:sz="0" w:space="0" w:color="auto"/>
      </w:divBdr>
    </w:div>
    <w:div w:id="1230924346">
      <w:bodyDiv w:val="1"/>
      <w:marLeft w:val="0"/>
      <w:marRight w:val="0"/>
      <w:marTop w:val="0"/>
      <w:marBottom w:val="0"/>
      <w:divBdr>
        <w:top w:val="none" w:sz="0" w:space="0" w:color="auto"/>
        <w:left w:val="none" w:sz="0" w:space="0" w:color="auto"/>
        <w:bottom w:val="none" w:sz="0" w:space="0" w:color="auto"/>
        <w:right w:val="none" w:sz="0" w:space="0" w:color="auto"/>
      </w:divBdr>
    </w:div>
    <w:div w:id="1237516901">
      <w:bodyDiv w:val="1"/>
      <w:marLeft w:val="0"/>
      <w:marRight w:val="0"/>
      <w:marTop w:val="0"/>
      <w:marBottom w:val="0"/>
      <w:divBdr>
        <w:top w:val="none" w:sz="0" w:space="0" w:color="auto"/>
        <w:left w:val="none" w:sz="0" w:space="0" w:color="auto"/>
        <w:bottom w:val="none" w:sz="0" w:space="0" w:color="auto"/>
        <w:right w:val="none" w:sz="0" w:space="0" w:color="auto"/>
      </w:divBdr>
    </w:div>
    <w:div w:id="1256673231">
      <w:bodyDiv w:val="1"/>
      <w:marLeft w:val="0"/>
      <w:marRight w:val="0"/>
      <w:marTop w:val="0"/>
      <w:marBottom w:val="0"/>
      <w:divBdr>
        <w:top w:val="none" w:sz="0" w:space="0" w:color="auto"/>
        <w:left w:val="none" w:sz="0" w:space="0" w:color="auto"/>
        <w:bottom w:val="none" w:sz="0" w:space="0" w:color="auto"/>
        <w:right w:val="none" w:sz="0" w:space="0" w:color="auto"/>
      </w:divBdr>
    </w:div>
    <w:div w:id="1467352660">
      <w:bodyDiv w:val="1"/>
      <w:marLeft w:val="0"/>
      <w:marRight w:val="0"/>
      <w:marTop w:val="0"/>
      <w:marBottom w:val="0"/>
      <w:divBdr>
        <w:top w:val="none" w:sz="0" w:space="0" w:color="auto"/>
        <w:left w:val="none" w:sz="0" w:space="0" w:color="auto"/>
        <w:bottom w:val="none" w:sz="0" w:space="0" w:color="auto"/>
        <w:right w:val="none" w:sz="0" w:space="0" w:color="auto"/>
      </w:divBdr>
    </w:div>
    <w:div w:id="1526408954">
      <w:bodyDiv w:val="1"/>
      <w:marLeft w:val="0"/>
      <w:marRight w:val="0"/>
      <w:marTop w:val="0"/>
      <w:marBottom w:val="0"/>
      <w:divBdr>
        <w:top w:val="none" w:sz="0" w:space="0" w:color="auto"/>
        <w:left w:val="none" w:sz="0" w:space="0" w:color="auto"/>
        <w:bottom w:val="none" w:sz="0" w:space="0" w:color="auto"/>
        <w:right w:val="none" w:sz="0" w:space="0" w:color="auto"/>
      </w:divBdr>
    </w:div>
    <w:div w:id="1553809014">
      <w:bodyDiv w:val="1"/>
      <w:marLeft w:val="0"/>
      <w:marRight w:val="0"/>
      <w:marTop w:val="0"/>
      <w:marBottom w:val="0"/>
      <w:divBdr>
        <w:top w:val="none" w:sz="0" w:space="0" w:color="auto"/>
        <w:left w:val="none" w:sz="0" w:space="0" w:color="auto"/>
        <w:bottom w:val="none" w:sz="0" w:space="0" w:color="auto"/>
        <w:right w:val="none" w:sz="0" w:space="0" w:color="auto"/>
      </w:divBdr>
    </w:div>
    <w:div w:id="1556966376">
      <w:bodyDiv w:val="1"/>
      <w:marLeft w:val="0"/>
      <w:marRight w:val="0"/>
      <w:marTop w:val="0"/>
      <w:marBottom w:val="0"/>
      <w:divBdr>
        <w:top w:val="none" w:sz="0" w:space="0" w:color="auto"/>
        <w:left w:val="none" w:sz="0" w:space="0" w:color="auto"/>
        <w:bottom w:val="none" w:sz="0" w:space="0" w:color="auto"/>
        <w:right w:val="none" w:sz="0" w:space="0" w:color="auto"/>
      </w:divBdr>
    </w:div>
    <w:div w:id="1587953115">
      <w:bodyDiv w:val="1"/>
      <w:marLeft w:val="0"/>
      <w:marRight w:val="0"/>
      <w:marTop w:val="0"/>
      <w:marBottom w:val="0"/>
      <w:divBdr>
        <w:top w:val="none" w:sz="0" w:space="0" w:color="auto"/>
        <w:left w:val="none" w:sz="0" w:space="0" w:color="auto"/>
        <w:bottom w:val="none" w:sz="0" w:space="0" w:color="auto"/>
        <w:right w:val="none" w:sz="0" w:space="0" w:color="auto"/>
      </w:divBdr>
    </w:div>
    <w:div w:id="1651056418">
      <w:bodyDiv w:val="1"/>
      <w:marLeft w:val="0"/>
      <w:marRight w:val="0"/>
      <w:marTop w:val="0"/>
      <w:marBottom w:val="0"/>
      <w:divBdr>
        <w:top w:val="none" w:sz="0" w:space="0" w:color="auto"/>
        <w:left w:val="none" w:sz="0" w:space="0" w:color="auto"/>
        <w:bottom w:val="none" w:sz="0" w:space="0" w:color="auto"/>
        <w:right w:val="none" w:sz="0" w:space="0" w:color="auto"/>
      </w:divBdr>
    </w:div>
    <w:div w:id="1742362640">
      <w:bodyDiv w:val="1"/>
      <w:marLeft w:val="0"/>
      <w:marRight w:val="0"/>
      <w:marTop w:val="0"/>
      <w:marBottom w:val="0"/>
      <w:divBdr>
        <w:top w:val="none" w:sz="0" w:space="0" w:color="auto"/>
        <w:left w:val="none" w:sz="0" w:space="0" w:color="auto"/>
        <w:bottom w:val="none" w:sz="0" w:space="0" w:color="auto"/>
        <w:right w:val="none" w:sz="0" w:space="0" w:color="auto"/>
      </w:divBdr>
    </w:div>
    <w:div w:id="1881165950">
      <w:bodyDiv w:val="1"/>
      <w:marLeft w:val="0"/>
      <w:marRight w:val="0"/>
      <w:marTop w:val="0"/>
      <w:marBottom w:val="0"/>
      <w:divBdr>
        <w:top w:val="none" w:sz="0" w:space="0" w:color="auto"/>
        <w:left w:val="none" w:sz="0" w:space="0" w:color="auto"/>
        <w:bottom w:val="none" w:sz="0" w:space="0" w:color="auto"/>
        <w:right w:val="none" w:sz="0" w:space="0" w:color="auto"/>
      </w:divBdr>
    </w:div>
    <w:div w:id="1888837161">
      <w:bodyDiv w:val="1"/>
      <w:marLeft w:val="0"/>
      <w:marRight w:val="0"/>
      <w:marTop w:val="0"/>
      <w:marBottom w:val="0"/>
      <w:divBdr>
        <w:top w:val="none" w:sz="0" w:space="0" w:color="auto"/>
        <w:left w:val="none" w:sz="0" w:space="0" w:color="auto"/>
        <w:bottom w:val="none" w:sz="0" w:space="0" w:color="auto"/>
        <w:right w:val="none" w:sz="0" w:space="0" w:color="auto"/>
      </w:divBdr>
    </w:div>
    <w:div w:id="21164415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33968C-E044-4820-AAF2-97447F1D7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186</TotalTime>
  <Pages>2</Pages>
  <Words>524</Words>
  <Characters>2835</Characters>
  <Application>Microsoft Office Word</Application>
  <DocSecurity>0</DocSecurity>
  <Lines>23</Lines>
  <Paragraphs>6</Paragraphs>
  <ScaleCrop>false</ScaleCrop>
  <HeadingPairs>
    <vt:vector size="2" baseType="variant">
      <vt:variant>
        <vt:lpstr>Τίτλος</vt:lpstr>
      </vt:variant>
      <vt:variant>
        <vt:i4>1</vt:i4>
      </vt:variant>
    </vt:vector>
  </HeadingPairs>
  <TitlesOfParts>
    <vt:vector size="1" baseType="lpstr">
      <vt:lpstr>ΔΦΔΦΔΦΔΦ</vt:lpstr>
    </vt:vector>
  </TitlesOfParts>
  <Company/>
  <LinksUpToDate>false</LinksUpToDate>
  <CharactersWithSpaces>3353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12</cp:revision>
  <cp:lastPrinted>2026-09-07T05:49:00Z</cp:lastPrinted>
  <dcterms:created xsi:type="dcterms:W3CDTF">2026-09-22T15:13:00Z</dcterms:created>
  <dcterms:modified xsi:type="dcterms:W3CDTF">2026-09-22T19:03:00Z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1e00646edfec40d69bf2b659e2f788e0_23</vt:lpwstr>
  </property>
  <property fmtid="{D5CDD505-2E9C-101B-9397-08002B2CF9AE}" pid="3" name="KSOProductBuildVer">
    <vt:lpwstr>2052-26.7.1</vt:lpwstr>
  </property>
</Properties>
</file>