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8343E1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8343E1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343E1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FF65EE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Τετάρτη, 23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995EC0" w:rsidRPr="00995EC0" w:rsidRDefault="00FF65EE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  <w:r>
        <w:rPr>
          <w:rStyle w:val="ac"/>
          <w:rFonts w:ascii="Cambria" w:eastAsia="Calibri" w:hAnsi="Cambria" w:cs="Cambria"/>
          <w:bCs w:val="0"/>
          <w:shd w:val="clear" w:color="auto" w:fill="FFFFFF"/>
        </w:rPr>
        <w:t>Παροχή συνδρομής σε Ι/Φ σκάφη</w:t>
      </w:r>
      <w:r w:rsidR="009C58C5" w:rsidRPr="00995EC0">
        <w:rPr>
          <w:rStyle w:val="ac"/>
          <w:rFonts w:ascii="Cambria" w:eastAsia="Calibri" w:hAnsi="Cambria" w:cs="Cambria"/>
          <w:bCs w:val="0"/>
          <w:shd w:val="clear" w:color="auto" w:fill="FFFFFF"/>
        </w:rPr>
        <w:t xml:space="preserve"> στη Σ</w:t>
      </w:r>
      <w:r w:rsidR="00995EC0" w:rsidRPr="00995EC0">
        <w:rPr>
          <w:rStyle w:val="ac"/>
          <w:rFonts w:ascii="Cambria" w:eastAsia="Calibri" w:hAnsi="Cambria" w:cs="Cambria"/>
          <w:bCs w:val="0"/>
          <w:shd w:val="clear" w:color="auto" w:fill="FFFFFF"/>
        </w:rPr>
        <w:t>ύρ</w:t>
      </w:r>
      <w:r w:rsidR="009C58C5" w:rsidRPr="00995EC0">
        <w:rPr>
          <w:rStyle w:val="ac"/>
          <w:rFonts w:ascii="Cambria" w:eastAsia="Calibri" w:hAnsi="Cambria" w:cs="Cambria"/>
          <w:bCs w:val="0"/>
          <w:shd w:val="clear" w:color="auto" w:fill="FFFFFF"/>
        </w:rPr>
        <w:t xml:space="preserve">ο </w:t>
      </w:r>
      <w:r w:rsidR="00557630">
        <w:rPr>
          <w:rStyle w:val="ac"/>
          <w:rFonts w:ascii="Cambria" w:eastAsia="Calibri" w:hAnsi="Cambria" w:cs="Cambria"/>
          <w:bCs w:val="0"/>
          <w:shd w:val="clear" w:color="auto" w:fill="FFFFFF"/>
        </w:rPr>
        <w:t xml:space="preserve">και τη Πάργα </w:t>
      </w:r>
      <w:r w:rsidR="009C58C5" w:rsidRPr="00995EC0">
        <w:rPr>
          <w:rStyle w:val="ac"/>
          <w:rFonts w:ascii="Cambria" w:eastAsia="Calibri" w:hAnsi="Cambria" w:cs="Cambria"/>
          <w:bCs w:val="0"/>
          <w:shd w:val="clear" w:color="auto" w:fill="FFFFFF"/>
        </w:rPr>
        <w:t>–</w:t>
      </w:r>
      <w:r w:rsidR="0016293F">
        <w:rPr>
          <w:rStyle w:val="ac"/>
          <w:rFonts w:ascii="Cambria" w:eastAsia="Calibri" w:hAnsi="Cambria" w:cs="Cambria"/>
          <w:bCs w:val="0"/>
          <w:shd w:val="clear" w:color="auto" w:fill="FFFFFF"/>
        </w:rPr>
        <w:t xml:space="preserve"> </w:t>
      </w:r>
      <w:r w:rsidR="0062382B">
        <w:rPr>
          <w:rStyle w:val="ac"/>
          <w:rFonts w:ascii="Cambria" w:eastAsia="Calibri" w:hAnsi="Cambria" w:cs="Cambria"/>
          <w:bCs w:val="0"/>
          <w:shd w:val="clear" w:color="auto" w:fill="FFFFFF"/>
        </w:rPr>
        <w:t xml:space="preserve">Παροχή συνδρομής σε αλλοδαπό στη Κέρκυρα - </w:t>
      </w:r>
      <w:r w:rsidR="0016293F">
        <w:rPr>
          <w:rStyle w:val="ac"/>
          <w:rFonts w:ascii="Cambria" w:eastAsia="Calibri" w:hAnsi="Cambria" w:cs="Cambria"/>
          <w:bCs w:val="0"/>
          <w:shd w:val="clear" w:color="auto" w:fill="FFFFFF"/>
        </w:rPr>
        <w:t>Διακομιδές ασθενών</w:t>
      </w:r>
    </w:p>
    <w:p w:rsidR="00995EC0" w:rsidRPr="00995EC0" w:rsidRDefault="00995EC0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73255" w:rsidRPr="0016293F" w:rsidRDefault="00E73255" w:rsidP="0016293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/>
          <w:color w:val="000000"/>
          <w:sz w:val="24"/>
          <w:szCs w:val="24"/>
          <w:u w:val="single"/>
          <w:lang w:eastAsia="el-GR"/>
        </w:rPr>
      </w:pPr>
    </w:p>
    <w:p w:rsidR="00A62774" w:rsidRPr="0016293F" w:rsidRDefault="004801F9" w:rsidP="0016293F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ενημερώθηκε η Λιμενική Αρχή της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Σύρου</w:t>
      </w:r>
      <w:r w:rsidR="00665EB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Ενιαίο Κέντρο Συντονισμού Έρευνας και Διάσωσης (Ε.Κ.Σ.Ε.Δ.) του Αρχηγείου Λ.Σ.- ΕΛ.ΑΚΤ.,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ότι ένα ιστιοφόρο (Ι/Φ) σκάφος με πέντε αλλοδαπούς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155B9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υπηκόους</w:t>
      </w:r>
      <w:r w:rsidR="00DE7C9A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Γερμανίας)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επιβαίνοντες</w:t>
      </w:r>
      <w:r w:rsidR="00DE7C9A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βρίσκεται σε δυσχερή θέση λόγω θραύσης ιστίου, στη θαλάσσια περιοχή</w:t>
      </w:r>
      <w:r w:rsidR="00F155B9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9 ν.μ. δυτικά της Σύρου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σημείο μετέβησαν το σκάφος «ΠΑΣΠΑΡΤΟΥ» Τ</w:t>
      </w:r>
      <w:r w:rsidR="00FF65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.Σ. 474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καθώς και το επιβατηγό-τουριστικό (Ε/Π-Τ/Ρ) «ΜΠΙΑΝΚΑ» Ν. Π. 7582, προς παροχή</w:t>
      </w:r>
      <w:r w:rsidR="00FF65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συνδρομής. Το Ι/Φ σκάφος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κατέπλευσε με ασφάλεια στον όρμο Φοίνικα Σύρου, με τη συνδρομή του «ΜΠΙΑΝΚΑ». 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Λιμεναρχείο Σύρου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απαγορεύτηκε ο απόπλους του Ι/Φ μέχρι την προσκόμιση βεβαιωτικού αξιοπλοΐας από τον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νηογνώμονα που το παρακολουθεί, ενώ από το συμβάν δεν υπήρξε τραυματισμός και </w:t>
      </w:r>
      <w:r w:rsidR="00EF7BB3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δεν</w:t>
      </w:r>
      <w:r w:rsidR="00995EC0"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παρατηρήθηκε θαλάσσια ρύπανση.</w:t>
      </w:r>
    </w:p>
    <w:p w:rsidR="0016293F" w:rsidRPr="0016293F" w:rsidRDefault="0016293F" w:rsidP="0016293F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16293F" w:rsidRDefault="0016293F" w:rsidP="0016293F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2382B" w:rsidRDefault="0062382B" w:rsidP="0016293F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F004AD" w:rsidRPr="0016293F" w:rsidRDefault="00F004AD" w:rsidP="00F004AD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πρώτες πρωινές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Πάργας για μηχανική βλάβη ενός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ιστιοφόρο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(Ι/Φ) σκάφο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σημαίας Πολωνίας,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δύο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(υπηκόους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Αργεντινής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επιβαίνοντες, στη θαλάσσια περιοχή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έξω από το λιμένα Πάργας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Στο σημείο μετέβη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ένα Περιπολικό σκάφος Λ.Σ.-ΕΛ.ΑΚΤ.</w:t>
      </w:r>
      <w:r w:rsidR="00FF65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(ΠΛΣ)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τη συνδρομή του οποίου το Ι/Φ κατέπλευσε αυτοδύναμα στο αγκυροβόλιο </w:t>
      </w:r>
      <w:r w:rsidR="00FF65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«ΒΑΛΤΟΥ»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Πάργας. Από το Β’ Λιμενικό Τμήμα Πάργας του Κεντρικού 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Λιμεναρχείο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 Ηγουμενίτσας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απαγορεύτηκε ο απόπλους του Ι/Φ μέχρι την προσκόμιση βεβαιωτικού αξιοπλοΐας από τον </w:t>
      </w:r>
      <w:r w:rsidR="004734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νηογνώμονα που το παρακολουθεί</w:t>
      </w: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F004AD" w:rsidRDefault="00F004AD" w:rsidP="0016293F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F004AD" w:rsidRDefault="00F004AD" w:rsidP="0016293F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F004AD" w:rsidRDefault="00F004AD" w:rsidP="0016293F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62382B" w:rsidRPr="0062382B" w:rsidRDefault="0062382B" w:rsidP="0062382B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απογευματινές ώρες χθες, ενημερώθηκε η Λιμενική Αρχή της Παλαιοκαστρίτσας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τον τραυματισμό ενός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33χρονο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ού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 w:rsidR="00B033A4"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υπηκόο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 Γερμανίας), ο οποίος</w:t>
      </w:r>
      <w:r w:rsidR="004C53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βρισκόταν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εγκλωβισμένος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σε βραχώδες σημείο 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αιγιαλού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περιοχή «ΓΕΦΥΡΑ ΛΙΑΠΑΔΩΝ» Κέρκυρας. 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Συγκεκριμένα, ο 33χρονος εγκλωβίστηκε στο σημείο, </w:t>
      </w:r>
      <w:r w:rsidR="00B033A4"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μετά από την προσπάθειά του να αναρριχηθεί στα βράχια, με αποτέλεσμα τη πτώση και τον τραυματισμό του στο δεξί πόδι. 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περιοχ</w:t>
      </w:r>
      <w:r w:rsidR="00666A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 έσπευσαν στελέχη Λ.Σ.-ΕΛ.ΑΚΤ.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καθώς και κλιμάκιο της Πυροσβεστικής Υπηρεσίας, με τη συνδρομή του οποίου ο 33χρονος απεγκλωβίστηκε και εν συνεχεία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επιβιβάστηκε στο εκμισθούμενο σκάφος «ΜΠΕΜΠΑ» Σ.Κ. 2702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Ακολούθως,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μεταφέρθηκε στην παραλία </w:t>
      </w:r>
      <w:r w:rsidR="00666A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="00666A98"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ΛΙΑΠΑΔΩΝ</w:t>
      </w:r>
      <w:r w:rsidR="00666A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="00B033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από όπου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διακομίστηκε με ασθενοφόρο όχημα του ΕΚΑΒ στο Γενικό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Νοσοκομείο Κέρκυρας, για παροχή ιατρικής περίθαλψης. Προανάκριση διενεργείται από το Α΄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κό Τμήμα Παλαιοκαστρίτσας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Κεντρικού</w:t>
      </w:r>
      <w:r w:rsidRPr="006238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Λιμεναρχείου Κέρκυρας.</w:t>
      </w:r>
    </w:p>
    <w:p w:rsidR="0062382B" w:rsidRDefault="0062382B" w:rsidP="0016293F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62382B" w:rsidRDefault="0062382B" w:rsidP="0062382B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16293F" w:rsidRPr="0016293F" w:rsidRDefault="0016293F" w:rsidP="0016293F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16293F" w:rsidRPr="0016293F" w:rsidRDefault="0016293F" w:rsidP="0016293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16293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16293F" w:rsidRDefault="0016293F" w:rsidP="0016293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16293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76</w:t>
      </w:r>
      <w:r w:rsidRPr="0016293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χρονης, από 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Αγίας Ρούμελης</w:t>
      </w:r>
      <w:r w:rsidRPr="0016293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Χώρας Σφακίων</w:t>
      </w:r>
      <w:r w:rsidRPr="0016293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με Περιπολικό σκάφος Λ.Σ.-ΕΛ.ΑΚΤ.</w:t>
      </w:r>
      <w:r w:rsidR="002151E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</w:p>
    <w:p w:rsidR="00F52E68" w:rsidRDefault="00F52E68" w:rsidP="0016293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-93χρονου, από το λιμάνι των Φούρνων στο λιμάνι Κηρύκου Ικαρίας, </w:t>
      </w:r>
      <w:r w:rsidRPr="0016293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 Περιπολικό σκάφος Λ.Σ.-ΕΛ.ΑΚΤ.</w:t>
      </w:r>
      <w:r w:rsidR="00666A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</w:t>
      </w:r>
    </w:p>
    <w:p w:rsidR="002151E4" w:rsidRPr="0016293F" w:rsidRDefault="002151E4" w:rsidP="0016293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-68χρονου, από το λιμάνι της Θάσου στο λιμάνι της Κεραμωτής, με το Ε/Γ-Ο/Γ «ΑΝΑΞ» Ν.Π. 12457</w:t>
      </w:r>
      <w:r w:rsidR="00666A9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16293F" w:rsidRPr="0016293F" w:rsidRDefault="0016293F" w:rsidP="0016293F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6293F" w:rsidRDefault="0016293F" w:rsidP="004801F9">
      <w:pPr>
        <w:shd w:val="clear" w:color="auto" w:fill="FDFDFD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el-GR"/>
        </w:rPr>
      </w:pPr>
    </w:p>
    <w:sectPr w:rsidR="0016293F" w:rsidSect="00514804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4B9" w:rsidRDefault="003674B9" w:rsidP="00514804">
      <w:pPr>
        <w:spacing w:after="0" w:line="240" w:lineRule="auto"/>
      </w:pPr>
      <w:r>
        <w:separator/>
      </w:r>
    </w:p>
  </w:endnote>
  <w:endnote w:type="continuationSeparator" w:id="1">
    <w:p w:rsidR="003674B9" w:rsidRDefault="003674B9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0923794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4B9" w:rsidRDefault="003674B9" w:rsidP="00514804">
      <w:pPr>
        <w:spacing w:after="0" w:line="240" w:lineRule="auto"/>
      </w:pPr>
      <w:r>
        <w:separator/>
      </w:r>
    </w:p>
  </w:footnote>
  <w:footnote w:type="continuationSeparator" w:id="1">
    <w:p w:rsidR="003674B9" w:rsidRDefault="003674B9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265E5"/>
    <w:rsid w:val="0004367D"/>
    <w:rsid w:val="00082C7C"/>
    <w:rsid w:val="00094E58"/>
    <w:rsid w:val="000A1F7A"/>
    <w:rsid w:val="000B4AF2"/>
    <w:rsid w:val="00106555"/>
    <w:rsid w:val="00137526"/>
    <w:rsid w:val="0014357B"/>
    <w:rsid w:val="00147853"/>
    <w:rsid w:val="00153894"/>
    <w:rsid w:val="0016293F"/>
    <w:rsid w:val="00201C01"/>
    <w:rsid w:val="002122CE"/>
    <w:rsid w:val="002151E4"/>
    <w:rsid w:val="0024473A"/>
    <w:rsid w:val="00253074"/>
    <w:rsid w:val="002C706E"/>
    <w:rsid w:val="002D5C5C"/>
    <w:rsid w:val="002D70F7"/>
    <w:rsid w:val="002F1712"/>
    <w:rsid w:val="00306244"/>
    <w:rsid w:val="00307303"/>
    <w:rsid w:val="00332E74"/>
    <w:rsid w:val="003334B5"/>
    <w:rsid w:val="00345662"/>
    <w:rsid w:val="003674B9"/>
    <w:rsid w:val="003B7F8C"/>
    <w:rsid w:val="003D7A79"/>
    <w:rsid w:val="00402CEF"/>
    <w:rsid w:val="00421F61"/>
    <w:rsid w:val="00444E7F"/>
    <w:rsid w:val="004734C6"/>
    <w:rsid w:val="0047738F"/>
    <w:rsid w:val="004801F9"/>
    <w:rsid w:val="00492DF7"/>
    <w:rsid w:val="004A7A07"/>
    <w:rsid w:val="004C53E9"/>
    <w:rsid w:val="004C7323"/>
    <w:rsid w:val="005031BA"/>
    <w:rsid w:val="00514804"/>
    <w:rsid w:val="005275F8"/>
    <w:rsid w:val="0055053C"/>
    <w:rsid w:val="005526C4"/>
    <w:rsid w:val="00557630"/>
    <w:rsid w:val="00585599"/>
    <w:rsid w:val="005A485D"/>
    <w:rsid w:val="005C4FE3"/>
    <w:rsid w:val="005E1FF9"/>
    <w:rsid w:val="0062382B"/>
    <w:rsid w:val="00633637"/>
    <w:rsid w:val="00644A99"/>
    <w:rsid w:val="00665EB0"/>
    <w:rsid w:val="00666A98"/>
    <w:rsid w:val="0067546F"/>
    <w:rsid w:val="00697FFA"/>
    <w:rsid w:val="006A0595"/>
    <w:rsid w:val="006C2A19"/>
    <w:rsid w:val="007453E6"/>
    <w:rsid w:val="00762ECC"/>
    <w:rsid w:val="00785FCC"/>
    <w:rsid w:val="0079467D"/>
    <w:rsid w:val="007B3DF4"/>
    <w:rsid w:val="00807F1B"/>
    <w:rsid w:val="00815482"/>
    <w:rsid w:val="00815594"/>
    <w:rsid w:val="008343E1"/>
    <w:rsid w:val="00895B33"/>
    <w:rsid w:val="009038E3"/>
    <w:rsid w:val="00924A16"/>
    <w:rsid w:val="009350C4"/>
    <w:rsid w:val="0095042E"/>
    <w:rsid w:val="00952730"/>
    <w:rsid w:val="00962083"/>
    <w:rsid w:val="0096277C"/>
    <w:rsid w:val="009865B9"/>
    <w:rsid w:val="00986E5B"/>
    <w:rsid w:val="00995EC0"/>
    <w:rsid w:val="009A307C"/>
    <w:rsid w:val="009B70D3"/>
    <w:rsid w:val="009C58C5"/>
    <w:rsid w:val="009D7B18"/>
    <w:rsid w:val="00A25187"/>
    <w:rsid w:val="00A35235"/>
    <w:rsid w:val="00A62774"/>
    <w:rsid w:val="00A84B59"/>
    <w:rsid w:val="00AD197D"/>
    <w:rsid w:val="00AE7504"/>
    <w:rsid w:val="00AF73EC"/>
    <w:rsid w:val="00B033A4"/>
    <w:rsid w:val="00B8021D"/>
    <w:rsid w:val="00BC2659"/>
    <w:rsid w:val="00C318FE"/>
    <w:rsid w:val="00C451CF"/>
    <w:rsid w:val="00CA299B"/>
    <w:rsid w:val="00CF3435"/>
    <w:rsid w:val="00D11B7C"/>
    <w:rsid w:val="00D17FEE"/>
    <w:rsid w:val="00D36258"/>
    <w:rsid w:val="00D6525F"/>
    <w:rsid w:val="00DB2520"/>
    <w:rsid w:val="00DE7C9A"/>
    <w:rsid w:val="00E15B62"/>
    <w:rsid w:val="00E15B97"/>
    <w:rsid w:val="00E17ABD"/>
    <w:rsid w:val="00E558C2"/>
    <w:rsid w:val="00E56808"/>
    <w:rsid w:val="00E73255"/>
    <w:rsid w:val="00E9106F"/>
    <w:rsid w:val="00EC7EB5"/>
    <w:rsid w:val="00EF7BB3"/>
    <w:rsid w:val="00F004AD"/>
    <w:rsid w:val="00F14AE5"/>
    <w:rsid w:val="00F155B9"/>
    <w:rsid w:val="00F253C3"/>
    <w:rsid w:val="00F27A21"/>
    <w:rsid w:val="00F52E68"/>
    <w:rsid w:val="00F56B6E"/>
    <w:rsid w:val="00F5794D"/>
    <w:rsid w:val="00F642BD"/>
    <w:rsid w:val="00FA0CE0"/>
    <w:rsid w:val="00FA269C"/>
    <w:rsid w:val="00FB4ABD"/>
    <w:rsid w:val="00FF6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22</cp:revision>
  <cp:lastPrinted>2026-09-23T05:38:00Z</cp:lastPrinted>
  <dcterms:created xsi:type="dcterms:W3CDTF">2026-09-22T19:19:00Z</dcterms:created>
  <dcterms:modified xsi:type="dcterms:W3CDTF">2026-09-23T06:06:00Z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