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14804" w:rsidRDefault="004C6038">
      <w:pPr>
        <w:pStyle w:val="a1"/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  <w:r w:rsidRPr="004C6038">
        <w:rPr>
          <w:rFonts w:ascii="Cambria" w:hAnsi="Cambria"/>
          <w:noProof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Πλαίσιο κειμένου 5" o:spid="_x0000_s1026" type="#_x0000_t202" style="position:absolute;left:0;text-align:left;margin-left:85.9pt;margin-top:27.5pt;width:449.65pt;height:85.95pt;z-index: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" fillcolor="#17365d" strokecolor="#f2f2f2" strokeweight="2.5pt">
            <v:shadow on="t" color="#243f60" offset="8.65pt,8.65pt"/>
            <v:textbox inset="7.7pt,.00228mm,7.7pt,.00228mm">
              <w:txbxContent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201C01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100965</wp:posOffset>
            </wp:positionV>
            <wp:extent cx="487680" cy="450850"/>
            <wp:effectExtent l="19050" t="0" r="7620" b="0"/>
            <wp:wrapNone/>
            <wp:docPr id="1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C6038">
        <w:rPr>
          <w:rFonts w:ascii="Cambria" w:hAnsi="Cambria"/>
          <w:noProof/>
          <w:sz w:val="24"/>
          <w:szCs w:val="24"/>
          <w:lang w:eastAsia="el-GR"/>
        </w:rPr>
        <w:pict>
          <v:oval id="Οβάλ 3" o:spid="_x0000_s1028" style="position:absolute;left:0;text-align:left;margin-left:-33.65pt;margin-top:-10.7pt;width:73.1pt;height:70.9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" strokecolor="white" strokeweight=".26mm">
            <v:stroke endcap="square"/>
          </v:oval>
        </w:pict>
      </w:r>
      <w:r>
        <w:rPr>
          <w:rFonts w:ascii="Cambria" w:hAnsi="Cambria" w:cs="Cambria"/>
          <w:noProof/>
          <w:sz w:val="24"/>
          <w:szCs w:val="24"/>
          <w:lang w:eastAsia="el-GR"/>
        </w:rPr>
        <w:pict>
          <v:oval id="Οβάλ 1" o:spid="_x0000_s1027" style="position:absolute;left:0;text-align:left;margin-left:413.45pt;margin-top:-13.7pt;width:73.1pt;height:70.9pt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" strokecolor="white" strokeweight=".26mm">
            <v:stroke endcap="square"/>
          </v:oval>
        </w:pict>
      </w:r>
      <w:r w:rsidR="00201C01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5378450</wp:posOffset>
            </wp:positionH>
            <wp:positionV relativeFrom="paragraph">
              <wp:posOffset>100965</wp:posOffset>
            </wp:positionV>
            <wp:extent cx="470535" cy="482600"/>
            <wp:effectExtent l="19050" t="0" r="5715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535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4804" w:rsidRDefault="00514804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514804" w:rsidRDefault="00514804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FB776D" w:rsidRDefault="00FB776D" w:rsidP="00E739DD">
      <w:pPr>
        <w:tabs>
          <w:tab w:val="left" w:pos="9180"/>
        </w:tabs>
        <w:spacing w:after="0" w:line="240" w:lineRule="auto"/>
        <w:jc w:val="right"/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</w:p>
    <w:p w:rsidR="00E739DD" w:rsidRDefault="005F59C5" w:rsidP="00E739DD">
      <w:pPr>
        <w:tabs>
          <w:tab w:val="left" w:pos="9180"/>
        </w:tabs>
        <w:spacing w:after="0" w:line="240" w:lineRule="auto"/>
        <w:jc w:val="right"/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Πέμπτη, 01</w:t>
      </w:r>
      <w:r w:rsidR="0041290D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Οκτωβρίου </w:t>
      </w:r>
      <w:r w:rsidR="00E739DD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2026</w:t>
      </w:r>
    </w:p>
    <w:p w:rsidR="00E739DD" w:rsidRDefault="00E739DD" w:rsidP="00E739DD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E739DD" w:rsidRDefault="00E739DD" w:rsidP="00E739DD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  <w:shd w:val="clear" w:color="auto" w:fill="FFFFFF"/>
        </w:rPr>
      </w:pPr>
      <w:r>
        <w:rPr>
          <w:rStyle w:val="ac"/>
          <w:rFonts w:ascii="Cambria" w:eastAsia="Calibri" w:hAnsi="Cambria" w:cs="Cambria"/>
          <w:color w:val="000000"/>
          <w:shd w:val="clear" w:color="auto" w:fill="FFFFFF"/>
        </w:rPr>
        <w:t>ΔΕΛΤΙΟ ΤΥΠΟΥ</w:t>
      </w:r>
    </w:p>
    <w:p w:rsidR="00E739DD" w:rsidRDefault="00E739DD" w:rsidP="00E739DD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</w:rPr>
      </w:pPr>
    </w:p>
    <w:p w:rsidR="00E739DD" w:rsidRDefault="00E67754" w:rsidP="00704A92">
      <w:pPr>
        <w:tabs>
          <w:tab w:val="left" w:pos="9180"/>
        </w:tabs>
        <w:spacing w:after="0" w:line="240" w:lineRule="auto"/>
        <w:jc w:val="center"/>
        <w:rPr>
          <w:rFonts w:ascii="Cambria" w:hAnsi="Cambria" w:cs="Cambria"/>
          <w:b/>
          <w:bCs/>
          <w:color w:val="000000"/>
          <w:shd w:val="clear" w:color="auto" w:fill="FFFFFF"/>
        </w:rPr>
      </w:pPr>
      <w:r w:rsidRPr="00E67754">
        <w:rPr>
          <w:rFonts w:ascii="Cambria" w:hAnsi="Cambria" w:cs="Cambria"/>
          <w:b/>
          <w:bCs/>
          <w:color w:val="000000"/>
          <w:shd w:val="clear" w:color="auto" w:fill="FFFFFF"/>
        </w:rPr>
        <w:t>Σύλληψη για κατοχή ναρκωτικών ουσιών και παράβαση του νόμου περί όπλων στην Κέρκυρα</w:t>
      </w:r>
    </w:p>
    <w:p w:rsidR="00585547" w:rsidRDefault="00585547" w:rsidP="00704A92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  <w:shd w:val="clear" w:color="auto" w:fill="FFFFFF"/>
        </w:rPr>
      </w:pPr>
    </w:p>
    <w:p w:rsidR="005B082B" w:rsidRPr="00704A92" w:rsidRDefault="005B082B" w:rsidP="00704A92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  <w:shd w:val="clear" w:color="auto" w:fill="FFFFFF"/>
        </w:rPr>
      </w:pPr>
    </w:p>
    <w:p w:rsidR="00E67754" w:rsidRPr="00E67754" w:rsidRDefault="00E67754" w:rsidP="00585547">
      <w:pPr>
        <w:pStyle w:val="Web"/>
        <w:pBdr>
          <w:bottom w:val="single" w:sz="4" w:space="1" w:color="auto"/>
        </w:pBdr>
        <w:spacing w:before="0" w:after="0"/>
        <w:ind w:firstLine="720"/>
        <w:rPr>
          <w:rFonts w:ascii="Cambria" w:hAnsi="Cambria" w:cs="Segoe UI"/>
          <w:color w:val="222222"/>
          <w:lang w:eastAsia="el-GR"/>
        </w:rPr>
      </w:pPr>
      <w:r w:rsidRPr="00E67754">
        <w:rPr>
          <w:rFonts w:ascii="Cambria" w:hAnsi="Cambria" w:cs="Segoe UI"/>
          <w:color w:val="222222"/>
          <w:lang w:eastAsia="el-GR"/>
        </w:rPr>
        <w:t>Τις απογευματινές ώρες</w:t>
      </w:r>
      <w:r w:rsidR="00F57C99">
        <w:rPr>
          <w:rFonts w:ascii="Cambria" w:hAnsi="Cambria" w:cs="Segoe UI"/>
          <w:color w:val="222222"/>
          <w:lang w:eastAsia="el-GR"/>
        </w:rPr>
        <w:t xml:space="preserve"> της 30.</w:t>
      </w:r>
      <w:r w:rsidR="0041290D">
        <w:rPr>
          <w:rFonts w:ascii="Cambria" w:hAnsi="Cambria" w:cs="Segoe UI"/>
          <w:color w:val="222222"/>
          <w:lang w:eastAsia="el-GR"/>
        </w:rPr>
        <w:t>09.</w:t>
      </w:r>
      <w:r w:rsidR="00FB776D">
        <w:rPr>
          <w:rFonts w:ascii="Cambria" w:hAnsi="Cambria" w:cs="Segoe UI"/>
          <w:color w:val="222222"/>
          <w:lang w:eastAsia="el-GR"/>
        </w:rPr>
        <w:t>2026</w:t>
      </w:r>
      <w:r w:rsidRPr="00E67754">
        <w:rPr>
          <w:rFonts w:ascii="Cambria" w:hAnsi="Cambria" w:cs="Segoe UI"/>
          <w:color w:val="222222"/>
          <w:lang w:eastAsia="el-GR"/>
        </w:rPr>
        <w:t>, στελέχη της Περιφερειακής Ομάδας Δίωξης Ναρκωτικών (ΠΟΔΙΝ</w:t>
      </w:r>
      <w:r w:rsidR="00FB776D">
        <w:rPr>
          <w:rFonts w:ascii="Cambria" w:hAnsi="Cambria" w:cs="Segoe UI"/>
          <w:color w:val="222222"/>
          <w:lang w:eastAsia="el-GR"/>
        </w:rPr>
        <w:t>/ΛΣ-ΕΛ.ΑΚΤ</w:t>
      </w:r>
      <w:r w:rsidRPr="00E67754">
        <w:rPr>
          <w:rFonts w:ascii="Cambria" w:hAnsi="Cambria" w:cs="Segoe UI"/>
          <w:color w:val="222222"/>
          <w:lang w:eastAsia="el-GR"/>
        </w:rPr>
        <w:t xml:space="preserve">) και του Γραφείου Ασφάλειας του Κεντρικού Λιμεναρχείου Κέρκυρας προέβησαν στη σύλληψη </w:t>
      </w:r>
      <w:r>
        <w:rPr>
          <w:rFonts w:ascii="Cambria" w:hAnsi="Cambria" w:cs="Segoe UI"/>
          <w:color w:val="222222"/>
          <w:lang w:eastAsia="el-GR"/>
        </w:rPr>
        <w:t xml:space="preserve">ενός </w:t>
      </w:r>
      <w:r w:rsidRPr="00E67754">
        <w:rPr>
          <w:rFonts w:ascii="Cambria" w:hAnsi="Cambria" w:cs="Segoe UI"/>
          <w:color w:val="222222"/>
          <w:lang w:eastAsia="el-GR"/>
        </w:rPr>
        <w:t>44</w:t>
      </w:r>
      <w:r>
        <w:rPr>
          <w:rFonts w:ascii="Cambria" w:hAnsi="Cambria" w:cs="Segoe UI"/>
          <w:color w:val="222222"/>
          <w:lang w:eastAsia="el-GR"/>
        </w:rPr>
        <w:t>χρονου</w:t>
      </w:r>
      <w:r w:rsidR="0041290D">
        <w:rPr>
          <w:rFonts w:ascii="Cambria" w:hAnsi="Cambria" w:cs="Segoe UI"/>
          <w:color w:val="222222"/>
          <w:lang w:eastAsia="el-GR"/>
        </w:rPr>
        <w:t xml:space="preserve"> </w:t>
      </w:r>
      <w:r w:rsidR="00FB776D">
        <w:rPr>
          <w:rFonts w:ascii="Cambria" w:hAnsi="Cambria" w:cs="Segoe UI"/>
          <w:color w:val="222222"/>
          <w:lang w:eastAsia="el-GR"/>
        </w:rPr>
        <w:t>ημεδαπού</w:t>
      </w:r>
      <w:r w:rsidRPr="00E67754">
        <w:rPr>
          <w:rFonts w:ascii="Cambria" w:hAnsi="Cambria" w:cs="Segoe UI"/>
          <w:color w:val="222222"/>
          <w:lang w:eastAsia="el-GR"/>
        </w:rPr>
        <w:t xml:space="preserve"> για παράβαση του Ν. 4139/2013 «Περί εξαρτησιογόνων ουσιών» και του Ν. 2168/1993 «Περί όπλων».</w:t>
      </w:r>
    </w:p>
    <w:p w:rsidR="00E67754" w:rsidRPr="00E67754" w:rsidRDefault="00E67754" w:rsidP="00585547">
      <w:pPr>
        <w:pStyle w:val="Web"/>
        <w:pBdr>
          <w:bottom w:val="single" w:sz="4" w:space="1" w:color="auto"/>
        </w:pBdr>
        <w:spacing w:before="0" w:after="0"/>
        <w:ind w:firstLine="720"/>
        <w:rPr>
          <w:rFonts w:ascii="Cambria" w:hAnsi="Cambria" w:cs="Segoe UI"/>
          <w:color w:val="222222"/>
          <w:lang w:eastAsia="el-GR"/>
        </w:rPr>
      </w:pPr>
      <w:r w:rsidRPr="00E67754">
        <w:rPr>
          <w:rFonts w:ascii="Cambria" w:hAnsi="Cambria" w:cs="Segoe UI"/>
          <w:color w:val="222222"/>
          <w:lang w:eastAsia="el-GR"/>
        </w:rPr>
        <w:t>Ειδικότερα, στο πλαίσιο ελέγχων στο νέο λιμένα Κέρκυρας και κατόπιν ένδειξης σκύλου</w:t>
      </w:r>
      <w:r w:rsidR="00FB776D">
        <w:rPr>
          <w:rFonts w:ascii="Cambria" w:hAnsi="Cambria" w:cs="Segoe UI"/>
          <w:color w:val="222222"/>
          <w:lang w:eastAsia="el-GR"/>
        </w:rPr>
        <w:t xml:space="preserve"> Κ9 </w:t>
      </w:r>
      <w:r w:rsidRPr="00E67754">
        <w:rPr>
          <w:rFonts w:ascii="Cambria" w:hAnsi="Cambria" w:cs="Segoe UI"/>
          <w:color w:val="222222"/>
          <w:lang w:eastAsia="el-GR"/>
        </w:rPr>
        <w:t>ανίχνευσης ναρκωτικών ουσιών Λ</w:t>
      </w:r>
      <w:r w:rsidR="0041290D">
        <w:rPr>
          <w:rFonts w:ascii="Cambria" w:hAnsi="Cambria" w:cs="Segoe UI"/>
          <w:color w:val="222222"/>
          <w:lang w:eastAsia="el-GR"/>
        </w:rPr>
        <w:t>.</w:t>
      </w:r>
      <w:r w:rsidRPr="00E67754">
        <w:rPr>
          <w:rFonts w:ascii="Cambria" w:hAnsi="Cambria" w:cs="Segoe UI"/>
          <w:color w:val="222222"/>
          <w:lang w:eastAsia="el-GR"/>
        </w:rPr>
        <w:t>Σ</w:t>
      </w:r>
      <w:r w:rsidR="0041290D">
        <w:rPr>
          <w:rFonts w:ascii="Cambria" w:hAnsi="Cambria" w:cs="Segoe UI"/>
          <w:color w:val="222222"/>
          <w:lang w:eastAsia="el-GR"/>
        </w:rPr>
        <w:t>.</w:t>
      </w:r>
      <w:r w:rsidRPr="00E67754">
        <w:rPr>
          <w:rFonts w:ascii="Cambria" w:hAnsi="Cambria" w:cs="Segoe UI"/>
          <w:color w:val="222222"/>
          <w:lang w:eastAsia="el-GR"/>
        </w:rPr>
        <w:t>-ΕΛ.ΑΚΤ</w:t>
      </w:r>
      <w:r w:rsidR="0041290D">
        <w:rPr>
          <w:rFonts w:ascii="Cambria" w:hAnsi="Cambria" w:cs="Segoe UI"/>
          <w:color w:val="222222"/>
          <w:lang w:eastAsia="el-GR"/>
        </w:rPr>
        <w:t>.</w:t>
      </w:r>
      <w:r w:rsidRPr="00E67754">
        <w:rPr>
          <w:rFonts w:ascii="Cambria" w:hAnsi="Cambria" w:cs="Segoe UI"/>
          <w:color w:val="222222"/>
          <w:lang w:eastAsia="el-GR"/>
        </w:rPr>
        <w:t xml:space="preserve"> «ΣΤΙΤΣ», εντοπίστηκε ο 44χρονος κατά την αποβίβασή του από επιβατηγό-οχηματαγωγό (Ε/Γ-Ο/Γ) πλοίο προερχόμενο από το λιμάνι της Ηγουμενίτσας, να κατέχει εντός τ</w:t>
      </w:r>
      <w:r w:rsidR="00FB776D">
        <w:rPr>
          <w:rFonts w:ascii="Cambria" w:hAnsi="Cambria" w:cs="Segoe UI"/>
          <w:color w:val="222222"/>
          <w:lang w:eastAsia="el-GR"/>
        </w:rPr>
        <w:t>ης</w:t>
      </w:r>
      <w:r w:rsidRPr="00E67754">
        <w:rPr>
          <w:rFonts w:ascii="Cambria" w:hAnsi="Cambria" w:cs="Segoe UI"/>
          <w:color w:val="222222"/>
          <w:lang w:eastAsia="el-GR"/>
        </w:rPr>
        <w:t xml:space="preserve"> αποσκε</w:t>
      </w:r>
      <w:r w:rsidR="00FB776D">
        <w:rPr>
          <w:rFonts w:ascii="Cambria" w:hAnsi="Cambria" w:cs="Segoe UI"/>
          <w:color w:val="222222"/>
          <w:lang w:eastAsia="el-GR"/>
        </w:rPr>
        <w:t>υής</w:t>
      </w:r>
      <w:r w:rsidRPr="00E67754">
        <w:rPr>
          <w:rFonts w:ascii="Cambria" w:hAnsi="Cambria" w:cs="Segoe UI"/>
          <w:color w:val="222222"/>
          <w:lang w:eastAsia="el-GR"/>
        </w:rPr>
        <w:t xml:space="preserve"> του δύο (02) αυτοσχέδιες νάιλον συσκευασίες με ακατέργαστη κάνναβη, συνολικού μικτού βάρους επτά γραμμαρίων και ενός </w:t>
      </w:r>
      <w:r w:rsidR="00FB776D">
        <w:rPr>
          <w:rFonts w:ascii="Cambria" w:hAnsi="Cambria" w:cs="Segoe UI"/>
          <w:color w:val="222222"/>
          <w:lang w:eastAsia="el-GR"/>
        </w:rPr>
        <w:t>εκατοστού</w:t>
      </w:r>
      <w:r w:rsidRPr="00E67754">
        <w:rPr>
          <w:rFonts w:ascii="Cambria" w:hAnsi="Cambria" w:cs="Segoe UI"/>
          <w:color w:val="222222"/>
          <w:lang w:eastAsia="el-GR"/>
        </w:rPr>
        <w:t xml:space="preserve"> του γραμμαρίου (7,</w:t>
      </w:r>
      <w:r w:rsidR="00FB776D">
        <w:rPr>
          <w:rFonts w:ascii="Cambria" w:hAnsi="Cambria" w:cs="Segoe UI"/>
          <w:color w:val="222222"/>
          <w:lang w:eastAsia="el-GR"/>
        </w:rPr>
        <w:t>01</w:t>
      </w:r>
      <w:r>
        <w:rPr>
          <w:rFonts w:ascii="Cambria" w:hAnsi="Cambria" w:cs="Segoe UI"/>
          <w:color w:val="222222"/>
          <w:lang w:eastAsia="el-GR"/>
        </w:rPr>
        <w:t>γρ.</w:t>
      </w:r>
      <w:r w:rsidRPr="00E67754">
        <w:rPr>
          <w:rFonts w:ascii="Cambria" w:hAnsi="Cambria" w:cs="Segoe UI"/>
          <w:color w:val="222222"/>
          <w:lang w:eastAsia="el-GR"/>
        </w:rPr>
        <w:t xml:space="preserve">), καθώς και ένα (01) σουγιά με μήκος λάμας δέκα εκατοστών (10 </w:t>
      </w:r>
      <w:r>
        <w:rPr>
          <w:rFonts w:ascii="Cambria" w:hAnsi="Cambria" w:cs="Segoe UI"/>
          <w:color w:val="222222"/>
          <w:lang w:eastAsia="el-GR"/>
        </w:rPr>
        <w:t>εκ.</w:t>
      </w:r>
      <w:r w:rsidRPr="00E67754">
        <w:rPr>
          <w:rFonts w:ascii="Cambria" w:hAnsi="Cambria" w:cs="Segoe UI"/>
          <w:color w:val="222222"/>
          <w:lang w:eastAsia="el-GR"/>
        </w:rPr>
        <w:t>).</w:t>
      </w:r>
    </w:p>
    <w:p w:rsidR="00E67754" w:rsidRPr="00E67754" w:rsidRDefault="00E67754" w:rsidP="00585547">
      <w:pPr>
        <w:pStyle w:val="Web"/>
        <w:pBdr>
          <w:bottom w:val="single" w:sz="4" w:space="1" w:color="auto"/>
        </w:pBdr>
        <w:spacing w:before="0" w:after="0"/>
        <w:ind w:firstLine="720"/>
        <w:rPr>
          <w:rFonts w:ascii="Cambria" w:hAnsi="Cambria" w:cs="Segoe UI"/>
          <w:color w:val="222222"/>
          <w:lang w:eastAsia="el-GR"/>
        </w:rPr>
      </w:pPr>
      <w:r w:rsidRPr="00E67754">
        <w:rPr>
          <w:rFonts w:ascii="Cambria" w:hAnsi="Cambria" w:cs="Segoe UI"/>
          <w:color w:val="222222"/>
          <w:lang w:eastAsia="el-GR"/>
        </w:rPr>
        <w:t>Από τον περαιτέρω έλεγχο</w:t>
      </w:r>
      <w:r w:rsidR="0041290D">
        <w:rPr>
          <w:rFonts w:ascii="Cambria" w:hAnsi="Cambria" w:cs="Segoe UI"/>
          <w:color w:val="222222"/>
          <w:lang w:eastAsia="el-GR"/>
        </w:rPr>
        <w:t xml:space="preserve"> </w:t>
      </w:r>
      <w:r w:rsidRPr="00E67754">
        <w:rPr>
          <w:rFonts w:ascii="Cambria" w:hAnsi="Cambria" w:cs="Segoe UI"/>
          <w:color w:val="222222"/>
          <w:lang w:eastAsia="el-GR"/>
        </w:rPr>
        <w:t>προέκυψε</w:t>
      </w:r>
      <w:r w:rsidR="00FB776D">
        <w:rPr>
          <w:rFonts w:ascii="Cambria" w:hAnsi="Cambria" w:cs="Segoe UI"/>
          <w:color w:val="222222"/>
          <w:lang w:eastAsia="el-GR"/>
        </w:rPr>
        <w:t xml:space="preserve"> καταχώρηση εθνικού διοικητικού μέτρου</w:t>
      </w:r>
      <w:r w:rsidRPr="00E67754">
        <w:rPr>
          <w:rFonts w:ascii="Cambria" w:hAnsi="Cambria" w:cs="Segoe UI"/>
          <w:color w:val="222222"/>
          <w:lang w:eastAsia="el-GR"/>
        </w:rPr>
        <w:t xml:space="preserve"> «Απαγόρευση εξόδου – Ανυπότακτος εξωτερικού».</w:t>
      </w:r>
    </w:p>
    <w:p w:rsidR="00585547" w:rsidRPr="00E67754" w:rsidRDefault="00E67754" w:rsidP="00585547">
      <w:pPr>
        <w:pStyle w:val="Web"/>
        <w:pBdr>
          <w:bottom w:val="single" w:sz="4" w:space="1" w:color="auto"/>
        </w:pBdr>
        <w:spacing w:before="0" w:after="0"/>
        <w:ind w:firstLine="720"/>
        <w:rPr>
          <w:rFonts w:ascii="Cambria" w:hAnsi="Cambria" w:cs="Segoe UI"/>
          <w:color w:val="222222"/>
          <w:lang w:eastAsia="el-GR"/>
        </w:rPr>
      </w:pPr>
      <w:r w:rsidRPr="00E67754">
        <w:rPr>
          <w:rFonts w:ascii="Cambria" w:hAnsi="Cambria" w:cs="Segoe UI"/>
          <w:color w:val="222222"/>
          <w:lang w:eastAsia="el-GR"/>
        </w:rPr>
        <w:t xml:space="preserve">Από το Κεντρικό Λιμεναρχείο Κέρκυρας, που διενεργεί την προανάκριση, κατασχέθηκανοι </w:t>
      </w:r>
      <w:r w:rsidR="00FB776D">
        <w:rPr>
          <w:rFonts w:ascii="Cambria" w:hAnsi="Cambria" w:cs="Segoe UI"/>
          <w:color w:val="222222"/>
          <w:lang w:eastAsia="el-GR"/>
        </w:rPr>
        <w:t xml:space="preserve">ανωτέρω </w:t>
      </w:r>
      <w:r w:rsidRPr="00E67754">
        <w:rPr>
          <w:rFonts w:ascii="Cambria" w:hAnsi="Cambria" w:cs="Segoe UI"/>
          <w:color w:val="222222"/>
          <w:lang w:eastAsia="el-GR"/>
        </w:rPr>
        <w:t xml:space="preserve">ναρκωτικές ουσίες </w:t>
      </w:r>
      <w:r w:rsidR="00FB776D">
        <w:rPr>
          <w:rFonts w:ascii="Cambria" w:hAnsi="Cambria" w:cs="Segoe UI"/>
          <w:color w:val="222222"/>
          <w:lang w:eastAsia="el-GR"/>
        </w:rPr>
        <w:t xml:space="preserve">και ο σουγιάς. </w:t>
      </w:r>
    </w:p>
    <w:p w:rsidR="000E1D84" w:rsidRPr="00585547" w:rsidRDefault="0090450E" w:rsidP="00585547">
      <w:pPr>
        <w:pStyle w:val="Web"/>
        <w:pBdr>
          <w:bottom w:val="single" w:sz="4" w:space="1" w:color="auto"/>
        </w:pBdr>
        <w:spacing w:before="0" w:after="0"/>
        <w:rPr>
          <w:rFonts w:ascii="Cambria" w:hAnsi="Cambria" w:cs="Segoe UI"/>
          <w:color w:val="222222"/>
          <w:lang w:eastAsia="el-GR"/>
        </w:rPr>
      </w:pPr>
      <w:r w:rsidRPr="00585547">
        <w:rPr>
          <w:rFonts w:ascii="Cambria" w:hAnsi="Cambria" w:cs="Segoe UI"/>
          <w:color w:val="222222"/>
          <w:lang w:eastAsia="el-GR"/>
        </w:rPr>
        <w:t xml:space="preserve">Διαθέσιμο φωτογραφικό υλικό έχει αναρτηθεί στην ιστοσελίδα </w:t>
      </w:r>
      <w:r w:rsidRPr="00585547">
        <w:rPr>
          <w:rFonts w:ascii="Cambria" w:hAnsi="Cambria" w:cs="Segoe UI"/>
          <w:lang w:eastAsia="el-GR"/>
        </w:rPr>
        <w:t>www.hcg.gr</w:t>
      </w:r>
    </w:p>
    <w:p w:rsidR="008C1144" w:rsidRDefault="008C1144" w:rsidP="00E739DD">
      <w:pPr>
        <w:tabs>
          <w:tab w:val="left" w:pos="9180"/>
        </w:tabs>
        <w:spacing w:after="0" w:line="240" w:lineRule="auto"/>
        <w:jc w:val="right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sectPr w:rsidR="008C1144" w:rsidSect="005148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1478" w:rsidRDefault="00F61478" w:rsidP="00514804">
      <w:pPr>
        <w:spacing w:after="0" w:line="240" w:lineRule="auto"/>
      </w:pPr>
      <w:r>
        <w:separator/>
      </w:r>
    </w:p>
  </w:endnote>
  <w:endnote w:type="continuationSeparator" w:id="1">
    <w:p w:rsidR="00F61478" w:rsidRDefault="00F61478" w:rsidP="00514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E5C" w:rsidRDefault="00693E5C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804" w:rsidRDefault="00201C01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514804" w:rsidRPr="00E44E05" w:rsidRDefault="00E77357">
    <w:pPr>
      <w:pStyle w:val="a7"/>
      <w:spacing w:line="100" w:lineRule="atLeast"/>
      <w:jc w:val="center"/>
      <w:rPr>
        <w:shd w:val="clear" w:color="auto" w:fill="FFFFFF"/>
      </w:rPr>
    </w:pPr>
    <w:r>
      <w:rPr>
        <w:lang w:val="en-US"/>
      </w:rPr>
      <w:t>1001</w:t>
    </w:r>
    <w:r w:rsidR="0010038B">
      <w:t>8</w:t>
    </w:r>
    <w:r w:rsidR="003D4563">
      <w:t>2</w:t>
    </w:r>
    <w:r w:rsidR="00693E5C">
      <w:t>5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E5C" w:rsidRDefault="00693E5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1478" w:rsidRDefault="00F61478" w:rsidP="00514804">
      <w:pPr>
        <w:spacing w:after="0" w:line="240" w:lineRule="auto"/>
      </w:pPr>
      <w:r>
        <w:separator/>
      </w:r>
    </w:p>
  </w:footnote>
  <w:footnote w:type="continuationSeparator" w:id="1">
    <w:p w:rsidR="00F61478" w:rsidRDefault="00F61478" w:rsidP="005148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E5C" w:rsidRDefault="00693E5C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E5C" w:rsidRDefault="00693E5C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E5C" w:rsidRDefault="00693E5C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abstractNum w:abstractNumId="1">
    <w:nsid w:val="35A77419"/>
    <w:multiLevelType w:val="multilevel"/>
    <w:tmpl w:val="64C43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514804"/>
    <w:rsid w:val="000075C6"/>
    <w:rsid w:val="00013716"/>
    <w:rsid w:val="000245DC"/>
    <w:rsid w:val="000265E5"/>
    <w:rsid w:val="00031A13"/>
    <w:rsid w:val="00033ACF"/>
    <w:rsid w:val="0004367D"/>
    <w:rsid w:val="000515A9"/>
    <w:rsid w:val="00056195"/>
    <w:rsid w:val="0006051F"/>
    <w:rsid w:val="000650AF"/>
    <w:rsid w:val="00066F85"/>
    <w:rsid w:val="00082C7C"/>
    <w:rsid w:val="000844A1"/>
    <w:rsid w:val="00094E58"/>
    <w:rsid w:val="00097CC6"/>
    <w:rsid w:val="000A1F7A"/>
    <w:rsid w:val="000A20E3"/>
    <w:rsid w:val="000A5312"/>
    <w:rsid w:val="000B4AF2"/>
    <w:rsid w:val="000C36F6"/>
    <w:rsid w:val="000E1D84"/>
    <w:rsid w:val="000E5072"/>
    <w:rsid w:val="0010038B"/>
    <w:rsid w:val="00106555"/>
    <w:rsid w:val="001114C4"/>
    <w:rsid w:val="00113AFD"/>
    <w:rsid w:val="0011498B"/>
    <w:rsid w:val="00125A27"/>
    <w:rsid w:val="00125A97"/>
    <w:rsid w:val="00134106"/>
    <w:rsid w:val="0013745D"/>
    <w:rsid w:val="00137526"/>
    <w:rsid w:val="00142E12"/>
    <w:rsid w:val="0014357B"/>
    <w:rsid w:val="00147853"/>
    <w:rsid w:val="00152FDC"/>
    <w:rsid w:val="00153894"/>
    <w:rsid w:val="001619D9"/>
    <w:rsid w:val="0016293F"/>
    <w:rsid w:val="00186A52"/>
    <w:rsid w:val="0019483E"/>
    <w:rsid w:val="00196384"/>
    <w:rsid w:val="001A4163"/>
    <w:rsid w:val="001A6EB5"/>
    <w:rsid w:val="001B6C9E"/>
    <w:rsid w:val="001C07F4"/>
    <w:rsid w:val="001D0F57"/>
    <w:rsid w:val="001D5414"/>
    <w:rsid w:val="001E08B7"/>
    <w:rsid w:val="001E63A5"/>
    <w:rsid w:val="001E7BED"/>
    <w:rsid w:val="001F7DC6"/>
    <w:rsid w:val="0020138A"/>
    <w:rsid w:val="00201C01"/>
    <w:rsid w:val="002039C6"/>
    <w:rsid w:val="002122CE"/>
    <w:rsid w:val="002151E4"/>
    <w:rsid w:val="0023258D"/>
    <w:rsid w:val="00233584"/>
    <w:rsid w:val="00235FF1"/>
    <w:rsid w:val="00243333"/>
    <w:rsid w:val="0024473A"/>
    <w:rsid w:val="00244C8A"/>
    <w:rsid w:val="00250B30"/>
    <w:rsid w:val="00253074"/>
    <w:rsid w:val="00260DBD"/>
    <w:rsid w:val="00260E79"/>
    <w:rsid w:val="0026536B"/>
    <w:rsid w:val="00267EC7"/>
    <w:rsid w:val="0027525E"/>
    <w:rsid w:val="00275C5F"/>
    <w:rsid w:val="00276FC5"/>
    <w:rsid w:val="002968BD"/>
    <w:rsid w:val="002B3F81"/>
    <w:rsid w:val="002C1079"/>
    <w:rsid w:val="002C706E"/>
    <w:rsid w:val="002D5C5C"/>
    <w:rsid w:val="002D70F7"/>
    <w:rsid w:val="002E179D"/>
    <w:rsid w:val="002E19C3"/>
    <w:rsid w:val="002F1712"/>
    <w:rsid w:val="002F1F94"/>
    <w:rsid w:val="00302033"/>
    <w:rsid w:val="003037C6"/>
    <w:rsid w:val="00305460"/>
    <w:rsid w:val="00306244"/>
    <w:rsid w:val="00307303"/>
    <w:rsid w:val="0032124C"/>
    <w:rsid w:val="003250F6"/>
    <w:rsid w:val="0033222F"/>
    <w:rsid w:val="00332603"/>
    <w:rsid w:val="00332E74"/>
    <w:rsid w:val="003334B5"/>
    <w:rsid w:val="003377A9"/>
    <w:rsid w:val="00341295"/>
    <w:rsid w:val="003417DE"/>
    <w:rsid w:val="00345662"/>
    <w:rsid w:val="00345D85"/>
    <w:rsid w:val="00351209"/>
    <w:rsid w:val="00355BA7"/>
    <w:rsid w:val="00355DEC"/>
    <w:rsid w:val="003572C4"/>
    <w:rsid w:val="00363055"/>
    <w:rsid w:val="0036732B"/>
    <w:rsid w:val="003674B9"/>
    <w:rsid w:val="00372F3D"/>
    <w:rsid w:val="00382306"/>
    <w:rsid w:val="00382EBC"/>
    <w:rsid w:val="0039532A"/>
    <w:rsid w:val="003A2236"/>
    <w:rsid w:val="003B26D1"/>
    <w:rsid w:val="003B2B41"/>
    <w:rsid w:val="003B7F8C"/>
    <w:rsid w:val="003C19D2"/>
    <w:rsid w:val="003C2C8A"/>
    <w:rsid w:val="003D4563"/>
    <w:rsid w:val="003D7A79"/>
    <w:rsid w:val="003F35F9"/>
    <w:rsid w:val="00401FAC"/>
    <w:rsid w:val="00402CEF"/>
    <w:rsid w:val="00410BB7"/>
    <w:rsid w:val="0041290D"/>
    <w:rsid w:val="00421E94"/>
    <w:rsid w:val="00421F61"/>
    <w:rsid w:val="00432241"/>
    <w:rsid w:val="0043501C"/>
    <w:rsid w:val="00436071"/>
    <w:rsid w:val="00436BE9"/>
    <w:rsid w:val="00444E7F"/>
    <w:rsid w:val="00451679"/>
    <w:rsid w:val="004734C6"/>
    <w:rsid w:val="0047738F"/>
    <w:rsid w:val="0047760C"/>
    <w:rsid w:val="004801F9"/>
    <w:rsid w:val="00481DB6"/>
    <w:rsid w:val="00483A81"/>
    <w:rsid w:val="0048420D"/>
    <w:rsid w:val="00492DF7"/>
    <w:rsid w:val="0049779C"/>
    <w:rsid w:val="004A3C09"/>
    <w:rsid w:val="004A7A07"/>
    <w:rsid w:val="004B3EB6"/>
    <w:rsid w:val="004C1289"/>
    <w:rsid w:val="004C53E9"/>
    <w:rsid w:val="004C6038"/>
    <w:rsid w:val="004C7323"/>
    <w:rsid w:val="004F785B"/>
    <w:rsid w:val="005031BA"/>
    <w:rsid w:val="00503B75"/>
    <w:rsid w:val="005113E5"/>
    <w:rsid w:val="005116B1"/>
    <w:rsid w:val="00514804"/>
    <w:rsid w:val="005275F8"/>
    <w:rsid w:val="0053006B"/>
    <w:rsid w:val="0055053C"/>
    <w:rsid w:val="00551D71"/>
    <w:rsid w:val="005526C4"/>
    <w:rsid w:val="00552793"/>
    <w:rsid w:val="00553B6F"/>
    <w:rsid w:val="005549E8"/>
    <w:rsid w:val="00557630"/>
    <w:rsid w:val="00567DEE"/>
    <w:rsid w:val="00581B3F"/>
    <w:rsid w:val="00585547"/>
    <w:rsid w:val="00585599"/>
    <w:rsid w:val="0058753F"/>
    <w:rsid w:val="005A485D"/>
    <w:rsid w:val="005B082B"/>
    <w:rsid w:val="005B1BF3"/>
    <w:rsid w:val="005B4D9F"/>
    <w:rsid w:val="005C11BF"/>
    <w:rsid w:val="005C4FE3"/>
    <w:rsid w:val="005C7ED1"/>
    <w:rsid w:val="005E1FF9"/>
    <w:rsid w:val="005E7F41"/>
    <w:rsid w:val="005F59C5"/>
    <w:rsid w:val="00601887"/>
    <w:rsid w:val="00607929"/>
    <w:rsid w:val="00610C23"/>
    <w:rsid w:val="00617053"/>
    <w:rsid w:val="0062382B"/>
    <w:rsid w:val="00625765"/>
    <w:rsid w:val="006308A2"/>
    <w:rsid w:val="00633637"/>
    <w:rsid w:val="00644A99"/>
    <w:rsid w:val="006615EC"/>
    <w:rsid w:val="00665EB0"/>
    <w:rsid w:val="00666A98"/>
    <w:rsid w:val="0067546F"/>
    <w:rsid w:val="00685E94"/>
    <w:rsid w:val="00693E5C"/>
    <w:rsid w:val="00697C6C"/>
    <w:rsid w:val="00697FFA"/>
    <w:rsid w:val="006A0595"/>
    <w:rsid w:val="006A1E04"/>
    <w:rsid w:val="006B6922"/>
    <w:rsid w:val="006C29C0"/>
    <w:rsid w:val="006C2A19"/>
    <w:rsid w:val="006E4B9F"/>
    <w:rsid w:val="006E6A40"/>
    <w:rsid w:val="006F381E"/>
    <w:rsid w:val="006F6956"/>
    <w:rsid w:val="006F6A63"/>
    <w:rsid w:val="006F7956"/>
    <w:rsid w:val="00704518"/>
    <w:rsid w:val="00704A92"/>
    <w:rsid w:val="00707D11"/>
    <w:rsid w:val="00707D27"/>
    <w:rsid w:val="0071553C"/>
    <w:rsid w:val="00717565"/>
    <w:rsid w:val="00722A0E"/>
    <w:rsid w:val="00730B0C"/>
    <w:rsid w:val="007349A3"/>
    <w:rsid w:val="00741ED6"/>
    <w:rsid w:val="007437D5"/>
    <w:rsid w:val="007453E6"/>
    <w:rsid w:val="00745D1C"/>
    <w:rsid w:val="0075761C"/>
    <w:rsid w:val="00762ECC"/>
    <w:rsid w:val="007668A9"/>
    <w:rsid w:val="00767C0B"/>
    <w:rsid w:val="007801A9"/>
    <w:rsid w:val="00780B4A"/>
    <w:rsid w:val="00784F12"/>
    <w:rsid w:val="00785FCC"/>
    <w:rsid w:val="0079467D"/>
    <w:rsid w:val="007A7E57"/>
    <w:rsid w:val="007B1AF4"/>
    <w:rsid w:val="007B3DF4"/>
    <w:rsid w:val="007C4FC8"/>
    <w:rsid w:val="007D1EA4"/>
    <w:rsid w:val="007D5404"/>
    <w:rsid w:val="007D5B0D"/>
    <w:rsid w:val="007E6F11"/>
    <w:rsid w:val="0080692A"/>
    <w:rsid w:val="00807F1B"/>
    <w:rsid w:val="00815482"/>
    <w:rsid w:val="00815594"/>
    <w:rsid w:val="008201EA"/>
    <w:rsid w:val="00821EB2"/>
    <w:rsid w:val="0083080F"/>
    <w:rsid w:val="00832898"/>
    <w:rsid w:val="008343E1"/>
    <w:rsid w:val="008361C7"/>
    <w:rsid w:val="00853FCC"/>
    <w:rsid w:val="00857D67"/>
    <w:rsid w:val="00861E8D"/>
    <w:rsid w:val="00862F96"/>
    <w:rsid w:val="008650DC"/>
    <w:rsid w:val="00867BFE"/>
    <w:rsid w:val="00874906"/>
    <w:rsid w:val="008805B1"/>
    <w:rsid w:val="00882497"/>
    <w:rsid w:val="008824FD"/>
    <w:rsid w:val="00893481"/>
    <w:rsid w:val="00894100"/>
    <w:rsid w:val="00895B33"/>
    <w:rsid w:val="00897A61"/>
    <w:rsid w:val="008B384C"/>
    <w:rsid w:val="008C1144"/>
    <w:rsid w:val="008C5C52"/>
    <w:rsid w:val="008D1200"/>
    <w:rsid w:val="008F4F26"/>
    <w:rsid w:val="00902761"/>
    <w:rsid w:val="009038E3"/>
    <w:rsid w:val="0090450E"/>
    <w:rsid w:val="00904E07"/>
    <w:rsid w:val="00905987"/>
    <w:rsid w:val="009067CD"/>
    <w:rsid w:val="00912981"/>
    <w:rsid w:val="009231E2"/>
    <w:rsid w:val="00924A16"/>
    <w:rsid w:val="0092538F"/>
    <w:rsid w:val="00933998"/>
    <w:rsid w:val="009350C4"/>
    <w:rsid w:val="009417E8"/>
    <w:rsid w:val="009424B6"/>
    <w:rsid w:val="0095042E"/>
    <w:rsid w:val="00952730"/>
    <w:rsid w:val="009574B9"/>
    <w:rsid w:val="00962083"/>
    <w:rsid w:val="0096277C"/>
    <w:rsid w:val="00963995"/>
    <w:rsid w:val="00964F6B"/>
    <w:rsid w:val="00970230"/>
    <w:rsid w:val="009865B9"/>
    <w:rsid w:val="00986E5B"/>
    <w:rsid w:val="0099148B"/>
    <w:rsid w:val="00991692"/>
    <w:rsid w:val="009923F2"/>
    <w:rsid w:val="00995EC0"/>
    <w:rsid w:val="0099722A"/>
    <w:rsid w:val="009A10B0"/>
    <w:rsid w:val="009A2A39"/>
    <w:rsid w:val="009A307C"/>
    <w:rsid w:val="009A553C"/>
    <w:rsid w:val="009A6F4B"/>
    <w:rsid w:val="009B70D3"/>
    <w:rsid w:val="009C58C5"/>
    <w:rsid w:val="009C7E2F"/>
    <w:rsid w:val="009D0DE6"/>
    <w:rsid w:val="009D7B18"/>
    <w:rsid w:val="009E2C59"/>
    <w:rsid w:val="009E600A"/>
    <w:rsid w:val="00A04D34"/>
    <w:rsid w:val="00A04EDB"/>
    <w:rsid w:val="00A11C37"/>
    <w:rsid w:val="00A16293"/>
    <w:rsid w:val="00A16A9E"/>
    <w:rsid w:val="00A25187"/>
    <w:rsid w:val="00A27241"/>
    <w:rsid w:val="00A35235"/>
    <w:rsid w:val="00A37004"/>
    <w:rsid w:val="00A431B9"/>
    <w:rsid w:val="00A62774"/>
    <w:rsid w:val="00A65BEA"/>
    <w:rsid w:val="00A80F82"/>
    <w:rsid w:val="00A84B59"/>
    <w:rsid w:val="00A91FA8"/>
    <w:rsid w:val="00A9563F"/>
    <w:rsid w:val="00AA5ACD"/>
    <w:rsid w:val="00AC6650"/>
    <w:rsid w:val="00AD197D"/>
    <w:rsid w:val="00AD3371"/>
    <w:rsid w:val="00AD3B3F"/>
    <w:rsid w:val="00AE7504"/>
    <w:rsid w:val="00AF73EC"/>
    <w:rsid w:val="00B033A4"/>
    <w:rsid w:val="00B13017"/>
    <w:rsid w:val="00B233F0"/>
    <w:rsid w:val="00B24967"/>
    <w:rsid w:val="00B276C8"/>
    <w:rsid w:val="00B33CBE"/>
    <w:rsid w:val="00B358E9"/>
    <w:rsid w:val="00B375C8"/>
    <w:rsid w:val="00B51EAD"/>
    <w:rsid w:val="00B602B2"/>
    <w:rsid w:val="00B62F23"/>
    <w:rsid w:val="00B71506"/>
    <w:rsid w:val="00B77E14"/>
    <w:rsid w:val="00B8021D"/>
    <w:rsid w:val="00B82354"/>
    <w:rsid w:val="00B978DC"/>
    <w:rsid w:val="00BA3352"/>
    <w:rsid w:val="00BB0F43"/>
    <w:rsid w:val="00BB4818"/>
    <w:rsid w:val="00BC2659"/>
    <w:rsid w:val="00BD04FF"/>
    <w:rsid w:val="00BD20EC"/>
    <w:rsid w:val="00BE78D6"/>
    <w:rsid w:val="00C00A7B"/>
    <w:rsid w:val="00C06A57"/>
    <w:rsid w:val="00C13AE5"/>
    <w:rsid w:val="00C226AE"/>
    <w:rsid w:val="00C318FE"/>
    <w:rsid w:val="00C43368"/>
    <w:rsid w:val="00C451CF"/>
    <w:rsid w:val="00C462D9"/>
    <w:rsid w:val="00C46E00"/>
    <w:rsid w:val="00C50E43"/>
    <w:rsid w:val="00C539EA"/>
    <w:rsid w:val="00C60E8F"/>
    <w:rsid w:val="00C62614"/>
    <w:rsid w:val="00C62964"/>
    <w:rsid w:val="00C86392"/>
    <w:rsid w:val="00CA0E7D"/>
    <w:rsid w:val="00CA299B"/>
    <w:rsid w:val="00CA48E5"/>
    <w:rsid w:val="00CB524D"/>
    <w:rsid w:val="00CC20B6"/>
    <w:rsid w:val="00CC54ED"/>
    <w:rsid w:val="00CC65ED"/>
    <w:rsid w:val="00CE0AD8"/>
    <w:rsid w:val="00CF3435"/>
    <w:rsid w:val="00D02536"/>
    <w:rsid w:val="00D119E1"/>
    <w:rsid w:val="00D11B7C"/>
    <w:rsid w:val="00D14627"/>
    <w:rsid w:val="00D149F1"/>
    <w:rsid w:val="00D16CA5"/>
    <w:rsid w:val="00D16DAD"/>
    <w:rsid w:val="00D17410"/>
    <w:rsid w:val="00D17FEE"/>
    <w:rsid w:val="00D23A64"/>
    <w:rsid w:val="00D23E5E"/>
    <w:rsid w:val="00D25D81"/>
    <w:rsid w:val="00D27120"/>
    <w:rsid w:val="00D35AEB"/>
    <w:rsid w:val="00D36258"/>
    <w:rsid w:val="00D368C4"/>
    <w:rsid w:val="00D44D02"/>
    <w:rsid w:val="00D61F21"/>
    <w:rsid w:val="00D6525F"/>
    <w:rsid w:val="00D662B3"/>
    <w:rsid w:val="00D67B7A"/>
    <w:rsid w:val="00DB2520"/>
    <w:rsid w:val="00DC0471"/>
    <w:rsid w:val="00DC12A8"/>
    <w:rsid w:val="00DC38C7"/>
    <w:rsid w:val="00DD1E96"/>
    <w:rsid w:val="00DD691A"/>
    <w:rsid w:val="00DD7A5B"/>
    <w:rsid w:val="00DE7C9A"/>
    <w:rsid w:val="00DF05CF"/>
    <w:rsid w:val="00DF7B87"/>
    <w:rsid w:val="00E006B7"/>
    <w:rsid w:val="00E15B62"/>
    <w:rsid w:val="00E15B97"/>
    <w:rsid w:val="00E17ABD"/>
    <w:rsid w:val="00E250C1"/>
    <w:rsid w:val="00E27531"/>
    <w:rsid w:val="00E31D68"/>
    <w:rsid w:val="00E42263"/>
    <w:rsid w:val="00E44E05"/>
    <w:rsid w:val="00E558C2"/>
    <w:rsid w:val="00E55FB3"/>
    <w:rsid w:val="00E56808"/>
    <w:rsid w:val="00E667B5"/>
    <w:rsid w:val="00E67754"/>
    <w:rsid w:val="00E73255"/>
    <w:rsid w:val="00E739DD"/>
    <w:rsid w:val="00E77357"/>
    <w:rsid w:val="00E77631"/>
    <w:rsid w:val="00E84D7D"/>
    <w:rsid w:val="00E9106F"/>
    <w:rsid w:val="00EA374A"/>
    <w:rsid w:val="00EC17ED"/>
    <w:rsid w:val="00EC2B96"/>
    <w:rsid w:val="00EC7B3C"/>
    <w:rsid w:val="00EC7EB5"/>
    <w:rsid w:val="00ED76A5"/>
    <w:rsid w:val="00ED7D00"/>
    <w:rsid w:val="00EE6422"/>
    <w:rsid w:val="00EF1D86"/>
    <w:rsid w:val="00EF7BB3"/>
    <w:rsid w:val="00F004AD"/>
    <w:rsid w:val="00F06DDA"/>
    <w:rsid w:val="00F14AE5"/>
    <w:rsid w:val="00F155B9"/>
    <w:rsid w:val="00F158E0"/>
    <w:rsid w:val="00F253C3"/>
    <w:rsid w:val="00F27A21"/>
    <w:rsid w:val="00F42CE1"/>
    <w:rsid w:val="00F47989"/>
    <w:rsid w:val="00F520D7"/>
    <w:rsid w:val="00F52E68"/>
    <w:rsid w:val="00F54445"/>
    <w:rsid w:val="00F54854"/>
    <w:rsid w:val="00F56B6E"/>
    <w:rsid w:val="00F5794D"/>
    <w:rsid w:val="00F57C99"/>
    <w:rsid w:val="00F61478"/>
    <w:rsid w:val="00F63FEF"/>
    <w:rsid w:val="00F642BD"/>
    <w:rsid w:val="00F70325"/>
    <w:rsid w:val="00F92323"/>
    <w:rsid w:val="00FA0CE0"/>
    <w:rsid w:val="00FA269C"/>
    <w:rsid w:val="00FB3096"/>
    <w:rsid w:val="00FB4ABD"/>
    <w:rsid w:val="00FB71CD"/>
    <w:rsid w:val="00FB776D"/>
    <w:rsid w:val="00FC3383"/>
    <w:rsid w:val="00FC4E0D"/>
    <w:rsid w:val="00FD252B"/>
    <w:rsid w:val="00FF65EE"/>
    <w:rsid w:val="00FF6FDF"/>
    <w:rsid w:val="00FF7C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0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Normal (Web)" w:semiHidden="0" w:unhideWhenUsed="0"/>
    <w:lsdException w:name="HTML Preformatted" w:semiHidden="0" w:uiPriority="0" w:unhideWhenUsed="0"/>
    <w:lsdException w:name="Normal Table" w:qFormat="1"/>
    <w:lsdException w:name="Balloon Text" w:semiHidden="0" w:uiPriority="0" w:unhideWhenUsed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04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514804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514804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14804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514804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514804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514804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514804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514804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51480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514804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51480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514804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514804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514804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51480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514804"/>
    <w:rPr>
      <w:rFonts w:cs="Mangal"/>
    </w:rPr>
  </w:style>
  <w:style w:type="paragraph" w:styleId="Web">
    <w:name w:val="Normal (Web)"/>
    <w:basedOn w:val="a"/>
    <w:uiPriority w:val="99"/>
    <w:rsid w:val="0051480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514804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514804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514804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514804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uiPriority w:val="22"/>
    <w:qFormat/>
    <w:rsid w:val="00514804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514804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514804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514804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514804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514804"/>
    <w:rPr>
      <w:rFonts w:ascii="Symbol" w:eastAsia="Times New Roman" w:hAnsi="Symbol" w:cs="Symbol" w:hint="default"/>
    </w:rPr>
  </w:style>
  <w:style w:type="character" w:customStyle="1" w:styleId="WW8Num1z4">
    <w:name w:val="WW8Num1z4"/>
    <w:rsid w:val="00514804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514804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514804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514804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514804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514804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514804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514804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514804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514804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514804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514804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514804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514804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514804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514804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514804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514804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514804"/>
    <w:rPr>
      <w:rFonts w:ascii="Symbol" w:eastAsia="Times New Roman" w:hAnsi="Symbol" w:cs="Symbol" w:hint="default"/>
    </w:rPr>
  </w:style>
  <w:style w:type="character" w:customStyle="1" w:styleId="WW8Num3z4">
    <w:name w:val="WW8Num3z4"/>
    <w:rsid w:val="00514804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514804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514804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514804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514804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514804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514804"/>
    <w:rPr>
      <w:rFonts w:ascii="OpenSymbol" w:eastAsia="Times New Roman" w:hAnsi="OpenSymbol" w:cs="OpenSymbol"/>
    </w:rPr>
  </w:style>
  <w:style w:type="character" w:customStyle="1" w:styleId="WW8Num4z2">
    <w:name w:val="WW8Num4z2"/>
    <w:rsid w:val="00514804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514804"/>
    <w:rPr>
      <w:rFonts w:ascii="Symbol" w:eastAsia="Times New Roman" w:hAnsi="Symbol" w:cs="Symbol" w:hint="default"/>
    </w:rPr>
  </w:style>
  <w:style w:type="character" w:customStyle="1" w:styleId="WW8Num4z4">
    <w:name w:val="WW8Num4z4"/>
    <w:rsid w:val="00514804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514804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514804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514804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514804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514804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514804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514804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514804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514804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514804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514804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514804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514804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514804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514804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514804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514804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514804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514804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514804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514804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51480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514804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514804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514804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514804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514804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514804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514804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514804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51480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51480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514804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514804"/>
  </w:style>
  <w:style w:type="paragraph" w:customStyle="1" w:styleId="Web1">
    <w:name w:val="Κανονικό (Web)1"/>
    <w:basedOn w:val="a"/>
    <w:rsid w:val="0051480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514804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514804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514804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514804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514804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514804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514804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514804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51480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514804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514804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5148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3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3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4ED4C38D-74F4-46FB-9BCF-8248C8ECC8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200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9</cp:revision>
  <cp:lastPrinted>2026-09-30T17:38:00Z</cp:lastPrinted>
  <dcterms:created xsi:type="dcterms:W3CDTF">2026-10-01T11:16:00Z</dcterms:created>
  <dcterms:modified xsi:type="dcterms:W3CDTF">2026-10-01T11:47:00Z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9faaf451475640acbeb9c0b6e66592db_23</vt:lpwstr>
  </property>
  <property fmtid="{D5CDD505-2E9C-101B-9397-08002B2CF9AE}" pid="3" name="KSOProductBuildVer">
    <vt:lpwstr>2052-26.7.1</vt:lpwstr>
  </property>
</Properties>
</file>