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3E9D" w:rsidRDefault="00694402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694402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" fillcolor="#17365d" strokecolor="#f2f2f2" strokeweight="2.5pt">
            <v:shadow on="t" color="#243f60" offset="8.65pt,8.65pt"/>
            <v:textbox inset="7.7pt,.00228mm,7.7pt,.00228mm">
              <w:txbxContent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4402">
        <w:rPr>
          <w:rFonts w:ascii="Cambria" w:hAnsi="Cambria"/>
          <w:noProof/>
          <w:sz w:val="24"/>
          <w:szCs w:val="24"/>
          <w:lang w:eastAsia="el-GR"/>
        </w:rPr>
        <w:pict>
          <v:oval id="Οβάλ 1" o:spid="_x0000_s1028" style="position:absolute;left:0;text-align:left;margin-left:-33.65pt;margin-top:-10.7pt;width:73.1pt;height:70.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_x0000_s1027" style="position:absolute;left:0;text-align:left;margin-left:413.45pt;margin-top:-13.7pt;width:73.1pt;height:70.9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=&#10;" strokecolor="white" strokeweight=".26mm">
            <v:stroke endcap="square"/>
          </v:oval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E9D" w:rsidRDefault="003B3E9D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3B3E9D" w:rsidRDefault="003B3E9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3B3E9D" w:rsidRDefault="000B2FBD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Παρασκευή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0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9</w:t>
      </w:r>
      <w:r w:rsidR="00501C4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Οκτωβρίου</w:t>
      </w:r>
      <w:r w:rsidR="00501C4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1C71A6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2026</w:t>
      </w:r>
    </w:p>
    <w:p w:rsidR="003B3E9D" w:rsidRDefault="003B3E9D">
      <w:pPr>
        <w:tabs>
          <w:tab w:val="left" w:pos="9180"/>
        </w:tabs>
        <w:spacing w:after="0" w:line="240" w:lineRule="auto"/>
        <w:rPr>
          <w:rFonts w:ascii="Cambria" w:hAnsi="Cambria" w:cs="Cambria"/>
          <w:sz w:val="24"/>
          <w:szCs w:val="24"/>
        </w:rPr>
      </w:pPr>
    </w:p>
    <w:p w:rsidR="00A37E1C" w:rsidRDefault="00A37E1C" w:rsidP="00A37E1C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  <w:t>ΔΕΛΤΙΟ ΤΥΠΟΥ</w:t>
      </w:r>
    </w:p>
    <w:p w:rsidR="00A37E1C" w:rsidRDefault="00A37E1C" w:rsidP="00A37E1C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A37E1C" w:rsidRPr="00437FF3" w:rsidRDefault="005547EA" w:rsidP="00424DF8">
      <w:pPr>
        <w:pStyle w:val="2"/>
        <w:tabs>
          <w:tab w:val="clear" w:pos="0"/>
        </w:tabs>
        <w:spacing w:before="45" w:after="150"/>
        <w:ind w:left="0" w:firstLine="0"/>
        <w:jc w:val="center"/>
        <w:rPr>
          <w:rFonts w:ascii="Cambria" w:hAnsi="Cambria" w:cs="Cambria"/>
          <w:bCs w:val="0"/>
          <w:i w:val="0"/>
          <w:iCs w:val="0"/>
        </w:rPr>
      </w:pPr>
      <w:r>
        <w:rPr>
          <w:rFonts w:asciiTheme="majorHAnsi" w:hAnsiTheme="majorHAnsi"/>
          <w:i w:val="0"/>
          <w:iCs w:val="0"/>
          <w:sz w:val="24"/>
          <w:szCs w:val="24"/>
        </w:rPr>
        <w:t xml:space="preserve">Συνέχεια ενημέρωσης αναφορικά με τον εντοπισμό 36 αλλοδαπών στους Καλούς Λιμένες – </w:t>
      </w:r>
      <w:r w:rsidR="00967AA4">
        <w:rPr>
          <w:rFonts w:asciiTheme="majorHAnsi" w:hAnsiTheme="majorHAnsi"/>
          <w:i w:val="0"/>
          <w:iCs w:val="0"/>
          <w:sz w:val="24"/>
          <w:szCs w:val="24"/>
        </w:rPr>
        <w:t xml:space="preserve">Συνέχεια ενημέρωσης αναφορικά με τον εντοπισμό και διάσωση 38 αλλοδαπών στους Καλούς Λιμένες – </w:t>
      </w:r>
      <w:r w:rsidR="000B2FBD">
        <w:rPr>
          <w:rFonts w:asciiTheme="majorHAnsi" w:hAnsiTheme="majorHAnsi"/>
          <w:i w:val="0"/>
          <w:iCs w:val="0"/>
          <w:sz w:val="24"/>
          <w:szCs w:val="24"/>
        </w:rPr>
        <w:t xml:space="preserve">Εντοπισμός 72 αλλοδαπών και σύλληψη του διακινητή τους στην Ιεράπετρα </w:t>
      </w:r>
      <w:r w:rsidR="0016184B">
        <w:rPr>
          <w:rFonts w:asciiTheme="majorHAnsi" w:hAnsiTheme="majorHAnsi"/>
          <w:i w:val="0"/>
          <w:iCs w:val="0"/>
          <w:sz w:val="24"/>
          <w:szCs w:val="24"/>
        </w:rPr>
        <w:t>–</w:t>
      </w:r>
      <w:r w:rsidR="008D691A">
        <w:rPr>
          <w:rFonts w:asciiTheme="majorHAnsi" w:hAnsiTheme="majorHAnsi"/>
          <w:i w:val="0"/>
          <w:iCs w:val="0"/>
          <w:sz w:val="24"/>
          <w:szCs w:val="24"/>
        </w:rPr>
        <w:t xml:space="preserve"> </w:t>
      </w:r>
      <w:r w:rsidR="009B5D91">
        <w:rPr>
          <w:rFonts w:asciiTheme="majorHAnsi" w:hAnsiTheme="majorHAnsi"/>
          <w:i w:val="0"/>
          <w:iCs w:val="0"/>
          <w:sz w:val="24"/>
          <w:szCs w:val="24"/>
        </w:rPr>
        <w:t xml:space="preserve">Εντοπισμός 42 αλλοδαπών στη Μύρινα – </w:t>
      </w:r>
      <w:r w:rsidR="000821F8">
        <w:rPr>
          <w:rFonts w:asciiTheme="majorHAnsi" w:hAnsiTheme="majorHAnsi"/>
          <w:i w:val="0"/>
          <w:iCs w:val="0"/>
          <w:sz w:val="24"/>
          <w:szCs w:val="24"/>
        </w:rPr>
        <w:t xml:space="preserve">Θάνατος </w:t>
      </w:r>
      <w:r w:rsidR="000B2FBD">
        <w:rPr>
          <w:rFonts w:asciiTheme="majorHAnsi" w:hAnsiTheme="majorHAnsi"/>
          <w:i w:val="0"/>
          <w:iCs w:val="0"/>
          <w:sz w:val="24"/>
          <w:szCs w:val="24"/>
        </w:rPr>
        <w:t xml:space="preserve">άνδρα στον Άγιο Νικόλαο </w:t>
      </w:r>
      <w:r w:rsidR="008D691A">
        <w:rPr>
          <w:rFonts w:asciiTheme="majorHAnsi" w:hAnsiTheme="majorHAnsi"/>
          <w:i w:val="0"/>
          <w:iCs w:val="0"/>
          <w:sz w:val="24"/>
          <w:szCs w:val="24"/>
        </w:rPr>
        <w:t xml:space="preserve">– </w:t>
      </w:r>
      <w:r w:rsidR="00C65C82">
        <w:rPr>
          <w:rFonts w:asciiTheme="majorHAnsi" w:hAnsiTheme="majorHAnsi"/>
          <w:i w:val="0"/>
          <w:iCs w:val="0"/>
          <w:sz w:val="24"/>
          <w:szCs w:val="24"/>
        </w:rPr>
        <w:t xml:space="preserve">Σύλληψη αλλοδαπής στην Πάτρα – </w:t>
      </w:r>
      <w:r w:rsidR="008D691A">
        <w:rPr>
          <w:rFonts w:asciiTheme="majorHAnsi" w:hAnsiTheme="majorHAnsi"/>
          <w:i w:val="0"/>
          <w:iCs w:val="0"/>
          <w:sz w:val="24"/>
          <w:szCs w:val="24"/>
        </w:rPr>
        <w:t>Διακομιδές ασθενών</w:t>
      </w:r>
    </w:p>
    <w:p w:rsidR="00A37E1C" w:rsidRDefault="00A37E1C" w:rsidP="00A37E1C">
      <w:pPr>
        <w:shd w:val="clear" w:color="auto" w:fill="FFFFFF"/>
        <w:spacing w:after="0" w:line="240" w:lineRule="auto"/>
        <w:ind w:firstLine="720"/>
      </w:pPr>
    </w:p>
    <w:p w:rsidR="009B5859" w:rsidRPr="00157224" w:rsidRDefault="009B5859" w:rsidP="009B5859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shd w:val="clear" w:color="auto" w:fill="FFFFFF"/>
        </w:rPr>
      </w:pPr>
      <w:r w:rsidRPr="009E1F3C">
        <w:rPr>
          <w:rFonts w:ascii="Cambria" w:eastAsia="Calibri" w:hAnsi="Cambria" w:cs="Segoe UI"/>
          <w:color w:val="222222"/>
          <w:u w:val="single"/>
          <w:shd w:val="clear" w:color="auto" w:fill="FFFFFF"/>
        </w:rPr>
        <w:t>Συνέχεια ενημέρωσης</w:t>
      </w:r>
      <w:r w:rsidRPr="00157224">
        <w:rPr>
          <w:rFonts w:ascii="Cambria" w:eastAsia="Calibri" w:hAnsi="Cambria" w:cs="Segoe UI"/>
          <w:color w:val="222222"/>
          <w:shd w:val="clear" w:color="auto" w:fill="FFFFFF"/>
        </w:rPr>
        <w:t>:</w:t>
      </w:r>
    </w:p>
    <w:p w:rsidR="009B5859" w:rsidRDefault="009B5859" w:rsidP="009B5859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</w:t>
      </w:r>
      <w:r w:rsidRPr="009B585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36 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λλοδαπών</w:t>
      </w:r>
      <w:r w:rsidRPr="009B585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παραλία πλησίον των Καλών Λιμένων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τις πρωινές ώρες </w:t>
      </w:r>
      <w:r w:rsidR="009F325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07.10.2026, συνελήφθη ένας 17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 αλλοδαπός (υπήκοος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Νοτίου 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Σουδάν), εξ’ αυτών, για παράβαση του άρθρου 83 του Ν. 3386/2005 «Παράνομη είσοδος στη χώρα», του άρθρου 25 του Ν. 5038/</w:t>
      </w:r>
      <w:r w:rsidR="001946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20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23 «Διευκόλυνση» και του άρθρου 306 του Π.Κ. «Έκθεση», καθώς αναγνωρίστηκε από τους υπόλοιπους ως ο διακινητής τους. Σύμφωνα με τους αλλοδαπούς εκκίνησαν τα ξημερώματα τη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05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10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.2026 από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παραλία πλησίον συνόρων 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Λιβύης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-Αιγύπτου, καταβάλλοντας το χρηματικό ποσό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των 17.000 δηναρίων Λιβύης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για τη μεταφορά τους στην Ελλάδα.</w:t>
      </w:r>
    </w:p>
    <w:p w:rsidR="009B5859" w:rsidRPr="009B5859" w:rsidRDefault="009B5859" w:rsidP="000B2FBD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  <w:shd w:val="clear" w:color="auto" w:fill="FFFFFF"/>
        </w:rPr>
      </w:pPr>
    </w:p>
    <w:p w:rsidR="009B5859" w:rsidRDefault="009B5859" w:rsidP="009B5859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967AA4" w:rsidRPr="00157224" w:rsidRDefault="00967AA4" w:rsidP="00967AA4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shd w:val="clear" w:color="auto" w:fill="FFFFFF"/>
        </w:rPr>
      </w:pPr>
      <w:r w:rsidRPr="009E1F3C">
        <w:rPr>
          <w:rFonts w:ascii="Cambria" w:eastAsia="Calibri" w:hAnsi="Cambria" w:cs="Segoe UI"/>
          <w:color w:val="222222"/>
          <w:u w:val="single"/>
          <w:shd w:val="clear" w:color="auto" w:fill="FFFFFF"/>
        </w:rPr>
        <w:t>Συνέχεια ενημέρωσης</w:t>
      </w:r>
      <w:r w:rsidRPr="00157224">
        <w:rPr>
          <w:rFonts w:ascii="Cambria" w:eastAsia="Calibri" w:hAnsi="Cambria" w:cs="Segoe UI"/>
          <w:color w:val="222222"/>
          <w:shd w:val="clear" w:color="auto" w:fill="FFFFFF"/>
        </w:rPr>
        <w:t>:</w:t>
      </w:r>
    </w:p>
    <w:p w:rsidR="00967AA4" w:rsidRDefault="00967AA4" w:rsidP="00967AA4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διάσωση 38</w:t>
      </w:r>
      <w:r w:rsidRPr="009B585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λλοδαπών</w:t>
      </w:r>
      <w:r w:rsidRPr="009B585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 θαλάσσια περιοχή 18 </w:t>
      </w:r>
      <w:proofErr w:type="spellStart"/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ν.μ</w:t>
      </w:r>
      <w:proofErr w:type="spellEnd"/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νοτιοανατολικά των Καλών Λιμένων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τις πρωινές 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χθες, συνελήφθη ένας 15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 αλλοδαπός (υπήκοος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Νοτίου 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Σουδάν), εξ’ αυτών, για παράβαση του άρθρου 83 του Ν. 3386/2005 «Παράνομη είσοδος στη χώρα», του άρθρου 25 του Ν. 5038/</w:t>
      </w:r>
      <w:r w:rsidR="0019461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20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23 «Διευκόλυνση» και του άρθρου 306 του Π.Κ. «Έκθεση», καθώς αναγνωρίστηκε από τους υπόλοιπους ως ο διακινητής τους. Σύμφωνα με τους αλλοδαπούς εκκίνησαν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βραδινές ώρες 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04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10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.2026 από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Τομπρούκ της 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Λιβύης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καταβάλλοντας χρηματικά ποσά μεταξύ </w:t>
      </w:r>
      <w:r w:rsidR="00B70E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14.000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B70E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15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.000 δηναρίων Λιβύης</w:t>
      </w:r>
      <w:r w:rsidRPr="001572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για τη μεταφορά τους στην Ελλάδα.</w:t>
      </w:r>
    </w:p>
    <w:p w:rsidR="00967AA4" w:rsidRDefault="00967AA4" w:rsidP="000B2FBD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  <w:shd w:val="clear" w:color="auto" w:fill="FFFFFF"/>
        </w:rPr>
      </w:pPr>
    </w:p>
    <w:p w:rsidR="00967AA4" w:rsidRDefault="00967AA4" w:rsidP="00967AA4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157224" w:rsidRDefault="00A37E1C" w:rsidP="000B2FBD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shd w:val="clear" w:color="auto" w:fill="FFFFFF"/>
        </w:rPr>
        <w:br/>
      </w:r>
      <w:r w:rsidR="000B2FBD">
        <w:rPr>
          <w:rFonts w:ascii="Cambria" w:eastAsia="Calibri" w:hAnsi="Cambria" w:cs="Segoe UI"/>
          <w:color w:val="222222"/>
          <w:shd w:val="clear" w:color="auto" w:fill="FFFFFF"/>
        </w:rPr>
        <w:tab/>
      </w:r>
      <w:r w:rsidR="000B2FBD" w:rsidRPr="000B2FBD">
        <w:rPr>
          <w:rFonts w:ascii="Cambria" w:eastAsia="Calibri" w:hAnsi="Cambria" w:cs="Segoe UI"/>
          <w:color w:val="222222"/>
          <w:shd w:val="clear" w:color="auto" w:fill="FFFFFF"/>
        </w:rPr>
        <w:t>Τις πρωινές ώρες</w:t>
      </w:r>
      <w:r w:rsidR="009F325B">
        <w:rPr>
          <w:rFonts w:ascii="Cambria" w:eastAsia="Calibri" w:hAnsi="Cambria" w:cs="Segoe UI"/>
          <w:color w:val="222222"/>
          <w:shd w:val="clear" w:color="auto" w:fill="FFFFFF"/>
        </w:rPr>
        <w:t xml:space="preserve"> χθες</w:t>
      </w:r>
      <w:r w:rsidR="000B2FBD" w:rsidRPr="000B2FBD">
        <w:rPr>
          <w:rFonts w:ascii="Cambria" w:eastAsia="Calibri" w:hAnsi="Cambria" w:cs="Segoe UI"/>
          <w:color w:val="222222"/>
          <w:shd w:val="clear" w:color="auto" w:fill="FFFFFF"/>
        </w:rPr>
        <w:t>, ενημερώθηκε η Λιμενική Αρχή της Ιεράπετρας για την ύπαρξη αλλοδαπών στην</w:t>
      </w:r>
      <w:r w:rsidR="000B2FBD"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 w:rsidR="009F325B">
        <w:rPr>
          <w:rFonts w:ascii="Cambria" w:eastAsia="Calibri" w:hAnsi="Cambria" w:cs="Segoe UI"/>
          <w:color w:val="222222"/>
          <w:shd w:val="clear" w:color="auto" w:fill="FFFFFF"/>
        </w:rPr>
        <w:t xml:space="preserve">παραλιακή </w:t>
      </w:r>
      <w:r w:rsidR="000B2FBD">
        <w:rPr>
          <w:rFonts w:ascii="Cambria" w:eastAsia="Calibri" w:hAnsi="Cambria" w:cs="Segoe UI"/>
          <w:color w:val="222222"/>
          <w:shd w:val="clear" w:color="auto" w:fill="FFFFFF"/>
        </w:rPr>
        <w:t xml:space="preserve">περιοχή </w:t>
      </w:r>
      <w:r w:rsidR="009F325B">
        <w:rPr>
          <w:rFonts w:ascii="Cambria" w:eastAsia="Calibri" w:hAnsi="Cambria" w:cs="Segoe UI"/>
          <w:color w:val="222222"/>
          <w:shd w:val="clear" w:color="auto" w:fill="FFFFFF"/>
        </w:rPr>
        <w:t>«ΚΟΥΤΣΟΥΝΑΡΙ»</w:t>
      </w:r>
      <w:r w:rsidR="000B2FBD">
        <w:rPr>
          <w:rFonts w:ascii="Cambria" w:eastAsia="Calibri" w:hAnsi="Cambria" w:cs="Segoe UI"/>
          <w:color w:val="222222"/>
          <w:shd w:val="clear" w:color="auto" w:fill="FFFFFF"/>
        </w:rPr>
        <w:t xml:space="preserve"> Ιεράπετρας</w:t>
      </w:r>
      <w:r w:rsidR="000B2FBD" w:rsidRPr="000B2FBD">
        <w:rPr>
          <w:rFonts w:ascii="Cambria" w:eastAsia="Calibri" w:hAnsi="Cambria" w:cs="Segoe UI"/>
          <w:color w:val="222222"/>
          <w:shd w:val="clear" w:color="auto" w:fill="FFFFFF"/>
        </w:rPr>
        <w:t>. Στην περιοχή μετέβησαν στελέχη</w:t>
      </w:r>
      <w:r w:rsidR="000B2FBD">
        <w:rPr>
          <w:rFonts w:ascii="Cambria" w:eastAsia="Calibri" w:hAnsi="Cambria" w:cs="Segoe UI"/>
          <w:color w:val="222222"/>
          <w:shd w:val="clear" w:color="auto" w:fill="FFFFFF"/>
        </w:rPr>
        <w:t xml:space="preserve"> Λ.Σ.-ΕΛ.ΑΚΤ., όπου εντόπισαν 72 αλλοδαπούς (όλοι άνδρες</w:t>
      </w:r>
      <w:r w:rsidR="000B2FBD" w:rsidRPr="000B2FBD">
        <w:rPr>
          <w:rFonts w:ascii="Cambria" w:eastAsia="Calibri" w:hAnsi="Cambria" w:cs="Segoe UI"/>
          <w:color w:val="222222"/>
          <w:shd w:val="clear" w:color="auto" w:fill="FFFFFF"/>
        </w:rPr>
        <w:t xml:space="preserve">), οι οποίοι οδηγήθηκαν σε χώρο φιλοξενίας του Δήμου Ιεράπετρας. </w:t>
      </w:r>
      <w:r w:rsidR="000B2FBD">
        <w:rPr>
          <w:rFonts w:ascii="Cambria" w:eastAsia="Calibri" w:hAnsi="Cambria" w:cs="Segoe UI"/>
          <w:color w:val="222222"/>
          <w:shd w:val="clear" w:color="auto" w:fill="FFFFFF"/>
        </w:rPr>
        <w:t xml:space="preserve">Από το Λιμεναρχείο Ιεράπετρας που διενεργεί την προανάκριση, </w:t>
      </w:r>
      <w:r w:rsidR="00157224" w:rsidRPr="00157224">
        <w:rPr>
          <w:rFonts w:ascii="Cambria" w:hAnsi="Cambria" w:cs="Segoe UI"/>
          <w:color w:val="222222"/>
          <w:shd w:val="clear" w:color="auto" w:fill="FFFFFF"/>
        </w:rPr>
        <w:t xml:space="preserve">συνελήφθη ένας 16χρονος αλλοδαπός (υπήκοος </w:t>
      </w:r>
      <w:r w:rsidR="000B2FBD">
        <w:rPr>
          <w:rFonts w:ascii="Cambria" w:hAnsi="Cambria" w:cs="Segoe UI"/>
          <w:color w:val="222222"/>
          <w:shd w:val="clear" w:color="auto" w:fill="FFFFFF"/>
        </w:rPr>
        <w:t xml:space="preserve">Νοτίου </w:t>
      </w:r>
      <w:r w:rsidR="00157224" w:rsidRPr="00157224">
        <w:rPr>
          <w:rFonts w:ascii="Cambria" w:hAnsi="Cambria" w:cs="Segoe UI"/>
          <w:color w:val="222222"/>
          <w:shd w:val="clear" w:color="auto" w:fill="FFFFFF"/>
        </w:rPr>
        <w:t xml:space="preserve">Σουδάν), εξ’ αυτών, για παράβαση του άρθρου 83 του Ν. 3386/2005 «Παράνομη είσοδος στη χώρα», του άρθρου </w:t>
      </w:r>
      <w:r w:rsidR="00157224" w:rsidRPr="00157224">
        <w:rPr>
          <w:rFonts w:ascii="Cambria" w:hAnsi="Cambria" w:cs="Segoe UI"/>
          <w:color w:val="222222"/>
          <w:shd w:val="clear" w:color="auto" w:fill="FFFFFF"/>
        </w:rPr>
        <w:lastRenderedPageBreak/>
        <w:t>25 του Ν. 5038/</w:t>
      </w:r>
      <w:r w:rsidR="00194619">
        <w:rPr>
          <w:rFonts w:ascii="Cambria" w:hAnsi="Cambria" w:cs="Segoe UI"/>
          <w:color w:val="222222"/>
          <w:shd w:val="clear" w:color="auto" w:fill="FFFFFF"/>
        </w:rPr>
        <w:t>20</w:t>
      </w:r>
      <w:r w:rsidR="00157224" w:rsidRPr="00157224">
        <w:rPr>
          <w:rFonts w:ascii="Cambria" w:hAnsi="Cambria" w:cs="Segoe UI"/>
          <w:color w:val="222222"/>
          <w:shd w:val="clear" w:color="auto" w:fill="FFFFFF"/>
        </w:rPr>
        <w:t xml:space="preserve">23 «Διευκόλυνση» και του άρθρου 306 του Π.Κ. «Έκθεση», καθώς αναγνωρίστηκε από τους </w:t>
      </w:r>
      <w:r w:rsidR="000B2FBD">
        <w:rPr>
          <w:rFonts w:ascii="Cambria" w:hAnsi="Cambria" w:cs="Segoe UI"/>
          <w:color w:val="222222"/>
          <w:shd w:val="clear" w:color="auto" w:fill="FFFFFF"/>
        </w:rPr>
        <w:t xml:space="preserve">υπόλοιπους ως ο διακινητής τους που τους μετέφερε από την Λιβύη στην Ελλάδα, έναντι χρηματικής αμοιβής. </w:t>
      </w:r>
    </w:p>
    <w:p w:rsidR="009B5D91" w:rsidRPr="000B2FBD" w:rsidRDefault="009B5D91" w:rsidP="000B2FBD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shd w:val="clear" w:color="auto" w:fill="FFFFFF"/>
        </w:rPr>
      </w:pPr>
    </w:p>
    <w:p w:rsidR="009B5D91" w:rsidRDefault="009B5D91" w:rsidP="009B5D91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125171" w:rsidRDefault="00125171" w:rsidP="009B5D91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9B5D91" w:rsidRPr="008E592B" w:rsidRDefault="009B5D91" w:rsidP="009B5D91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E5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μεσημβρινές </w:t>
      </w:r>
      <w:r w:rsidRPr="008E5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</w:t>
      </w:r>
      <w:r w:rsidR="001251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8E5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Μύρινας για την ύπαρξη αλλοδαπών στη χερσαία περιοχή </w:t>
      </w:r>
      <w:r w:rsidR="001251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</w:t>
      </w:r>
      <w:r w:rsidR="00125171" w:rsidRPr="008E5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ΠΛΑΚΑ</w:t>
      </w:r>
      <w:r w:rsidR="001251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</w:t>
      </w:r>
      <w:r w:rsidRPr="008E5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Λήμνου. Στο σημείο μετέβησαν στελέχη του Λιμεναρχείου Μύρινας </w:t>
      </w:r>
      <w:r w:rsidR="004B2F3F" w:rsidRPr="004B2F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</w:t>
      </w:r>
      <w:r w:rsidRPr="004B2F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Λιμενικού Σταθμού </w:t>
      </w:r>
      <w:proofErr w:type="spellStart"/>
      <w:r w:rsidRPr="004B2F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Μούδρου</w:t>
      </w:r>
      <w:proofErr w:type="spellEnd"/>
      <w:r w:rsidRPr="004B2F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όπου εντόπισαν 42</w:t>
      </w:r>
      <w:r w:rsidRPr="008E5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</w:t>
      </w:r>
      <w:r w:rsidR="001251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καλά στην υγεία τους,</w:t>
      </w:r>
      <w:r w:rsidRPr="008E5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τους μετέφεραν σε προσωρινό χώρο φύλαξης στο λιμάνι του Αγίου Νικολάου. Προανάκριση διενεργείται από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Λιμεναρχείο </w:t>
      </w:r>
      <w:r w:rsidRPr="008E5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Μύρινας.</w:t>
      </w:r>
    </w:p>
    <w:p w:rsidR="0016184B" w:rsidRPr="001D10E0" w:rsidRDefault="0016184B" w:rsidP="001D10E0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shd w:val="clear" w:color="auto" w:fill="FFFFFF"/>
        </w:rPr>
      </w:pPr>
    </w:p>
    <w:p w:rsidR="0016184B" w:rsidRDefault="0016184B" w:rsidP="0016184B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D5762D" w:rsidRDefault="00D5762D" w:rsidP="001D10E0">
      <w:pPr>
        <w:pStyle w:val="Web"/>
        <w:shd w:val="clear" w:color="auto" w:fill="FFFFFF"/>
        <w:spacing w:before="0" w:after="0"/>
        <w:rPr>
          <w:rFonts w:ascii="Cambria" w:eastAsia="Calibri" w:hAnsi="Cambria" w:cs="Segoe UI"/>
          <w:color w:val="222222"/>
          <w:shd w:val="clear" w:color="auto" w:fill="FFFFFF"/>
        </w:rPr>
      </w:pPr>
    </w:p>
    <w:p w:rsidR="00E955FD" w:rsidRDefault="00BE5C92" w:rsidP="00583494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</w:rPr>
      </w:pPr>
      <w:r>
        <w:rPr>
          <w:rFonts w:ascii="Cambria" w:eastAsia="Calibri" w:hAnsi="Cambria" w:cs="Segoe UI"/>
          <w:color w:val="222222"/>
          <w:shd w:val="clear" w:color="auto" w:fill="FFFFFF"/>
        </w:rPr>
        <w:t>Τις πρωινές ώρες χθες</w:t>
      </w:r>
      <w:r w:rsidR="000B2FBD" w:rsidRPr="000B2FBD">
        <w:rPr>
          <w:rFonts w:ascii="Cambria" w:eastAsia="Calibri" w:hAnsi="Cambria" w:cs="Segoe UI"/>
          <w:color w:val="222222"/>
          <w:shd w:val="clear" w:color="auto" w:fill="FFFFFF"/>
        </w:rPr>
        <w:t>, ενημερώ</w:t>
      </w:r>
      <w:r>
        <w:rPr>
          <w:rFonts w:ascii="Cambria" w:eastAsia="Calibri" w:hAnsi="Cambria" w:cs="Segoe UI"/>
          <w:color w:val="222222"/>
          <w:shd w:val="clear" w:color="auto" w:fill="FFFFFF"/>
        </w:rPr>
        <w:t>θηκε η Λιμενική Αρχή του Αγίου Νικολάου</w:t>
      </w:r>
      <w:r w:rsidR="000B2FBD" w:rsidRPr="000B2FBD"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 w:rsidR="00194619">
        <w:rPr>
          <w:rFonts w:ascii="Cambria" w:eastAsia="Calibri" w:hAnsi="Cambria" w:cs="Segoe UI"/>
          <w:color w:val="222222"/>
          <w:shd w:val="clear" w:color="auto" w:fill="FFFFFF"/>
        </w:rPr>
        <w:t>για τον εντοπισμό ενός 71χρονου ημεδαπού</w:t>
      </w:r>
      <w:r>
        <w:rPr>
          <w:rFonts w:ascii="Cambria" w:eastAsia="Calibri" w:hAnsi="Cambria" w:cs="Segoe UI"/>
          <w:color w:val="222222"/>
          <w:shd w:val="clear" w:color="auto" w:fill="FFFFFF"/>
        </w:rPr>
        <w:t xml:space="preserve">, </w:t>
      </w:r>
      <w:r w:rsidR="00522AA0">
        <w:rPr>
          <w:rFonts w:ascii="Cambria" w:eastAsia="Calibri" w:hAnsi="Cambria" w:cs="Segoe UI"/>
          <w:color w:val="222222"/>
          <w:shd w:val="clear" w:color="auto" w:fill="FFFFFF"/>
        </w:rPr>
        <w:t xml:space="preserve">από οικείο του πρόσωπο, χωρίς τις αισθήσεις του, </w:t>
      </w:r>
      <w:r>
        <w:rPr>
          <w:rFonts w:ascii="Cambria" w:eastAsia="Calibri" w:hAnsi="Cambria" w:cs="Segoe UI"/>
          <w:color w:val="222222"/>
          <w:shd w:val="clear" w:color="auto" w:fill="FFFFFF"/>
        </w:rPr>
        <w:t>εντό</w:t>
      </w:r>
      <w:r w:rsidR="00522AA0">
        <w:rPr>
          <w:rFonts w:ascii="Cambria" w:eastAsia="Calibri" w:hAnsi="Cambria" w:cs="Segoe UI"/>
          <w:color w:val="222222"/>
          <w:shd w:val="clear" w:color="auto" w:fill="FFFFFF"/>
        </w:rPr>
        <w:t>ς του ερασιτεχνικού του σκάφους,</w:t>
      </w:r>
      <w:r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 w:rsidR="000B2FBD" w:rsidRPr="000B2FBD">
        <w:rPr>
          <w:rFonts w:ascii="Cambria" w:eastAsia="Calibri" w:hAnsi="Cambria" w:cs="Segoe UI"/>
          <w:color w:val="222222"/>
          <w:shd w:val="clear" w:color="auto" w:fill="FFFFFF"/>
        </w:rPr>
        <w:t>στη θαλάσσια περιοχή</w:t>
      </w:r>
      <w:r w:rsidR="00C846D9"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 w:rsidR="00E07A16">
        <w:rPr>
          <w:rFonts w:ascii="Cambria" w:eastAsia="Calibri" w:hAnsi="Cambria" w:cs="Segoe UI"/>
          <w:color w:val="222222"/>
          <w:shd w:val="clear" w:color="auto" w:fill="FFFFFF"/>
        </w:rPr>
        <w:t>«ΜΙΛΑΤΟΥ»</w:t>
      </w:r>
      <w:r w:rsidR="00C846D9">
        <w:rPr>
          <w:rFonts w:ascii="Cambria" w:eastAsia="Calibri" w:hAnsi="Cambria" w:cs="Segoe UI"/>
          <w:color w:val="222222"/>
          <w:shd w:val="clear" w:color="auto" w:fill="FFFFFF"/>
        </w:rPr>
        <w:t xml:space="preserve"> Λασιθίου. Ο 71χρονος είχε αποπλεύσει </w:t>
      </w:r>
      <w:r w:rsidR="00E07A16">
        <w:rPr>
          <w:rFonts w:ascii="Cambria" w:eastAsia="Calibri" w:hAnsi="Cambria" w:cs="Segoe UI"/>
          <w:color w:val="222222"/>
          <w:shd w:val="clear" w:color="auto" w:fill="FFFFFF"/>
        </w:rPr>
        <w:t>τις απογευματινές ώρες την</w:t>
      </w:r>
      <w:r>
        <w:rPr>
          <w:rFonts w:ascii="Cambria" w:eastAsia="Calibri" w:hAnsi="Cambria" w:cs="Segoe UI"/>
          <w:color w:val="222222"/>
          <w:shd w:val="clear" w:color="auto" w:fill="FFFFFF"/>
        </w:rPr>
        <w:t xml:space="preserve"> 07</w:t>
      </w:r>
      <w:r w:rsidR="00C846D9">
        <w:rPr>
          <w:rFonts w:ascii="Cambria" w:eastAsia="Calibri" w:hAnsi="Cambria" w:cs="Segoe UI"/>
          <w:color w:val="222222"/>
          <w:shd w:val="clear" w:color="auto" w:fill="FFFFFF"/>
        </w:rPr>
        <w:t xml:space="preserve">.10.2026 από το λιμάνι της </w:t>
      </w:r>
      <w:proofErr w:type="spellStart"/>
      <w:r w:rsidR="00C846D9">
        <w:rPr>
          <w:rFonts w:ascii="Cambria" w:eastAsia="Calibri" w:hAnsi="Cambria" w:cs="Segoe UI"/>
          <w:color w:val="222222"/>
          <w:shd w:val="clear" w:color="auto" w:fill="FFFFFF"/>
        </w:rPr>
        <w:t>Μιλάτου</w:t>
      </w:r>
      <w:proofErr w:type="spellEnd"/>
      <w:r w:rsidR="00C846D9"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ascii="Cambria" w:eastAsia="Calibri" w:hAnsi="Cambria" w:cs="Segoe UI"/>
          <w:color w:val="222222"/>
          <w:shd w:val="clear" w:color="auto" w:fill="FFFFFF"/>
        </w:rPr>
        <w:t xml:space="preserve">με το υπό ιδιοκτησία του ερασιτεχνικό σκάφος για τη διενέργεια αλιείας. </w:t>
      </w:r>
      <w:r w:rsidR="00194619">
        <w:rPr>
          <w:rFonts w:ascii="Cambria" w:eastAsia="Calibri" w:hAnsi="Cambria" w:cs="Segoe UI"/>
          <w:color w:val="222222"/>
          <w:shd w:val="clear" w:color="auto" w:fill="FFFFFF"/>
        </w:rPr>
        <w:t xml:space="preserve">Ο 71χρονος </w:t>
      </w:r>
      <w:r w:rsidR="003B3A66">
        <w:rPr>
          <w:rFonts w:ascii="Cambria" w:eastAsia="Calibri" w:hAnsi="Cambria" w:cs="Segoe UI"/>
          <w:color w:val="222222"/>
          <w:shd w:val="clear" w:color="auto" w:fill="FFFFFF"/>
        </w:rPr>
        <w:t xml:space="preserve">μεταφέρθηκε στο Πανεπιστημιακό Γενικό Νοσοκομείο Ηρακλείου όπου διαπιστώθηκε ο θάνατός του. </w:t>
      </w:r>
      <w:r>
        <w:rPr>
          <w:rFonts w:ascii="Cambria" w:eastAsia="Calibri" w:hAnsi="Cambria" w:cs="Segoe UI"/>
          <w:color w:val="222222"/>
          <w:shd w:val="clear" w:color="auto" w:fill="FFFFFF"/>
        </w:rPr>
        <w:t>Από το Α</w:t>
      </w:r>
      <w:r w:rsidR="000B2FBD" w:rsidRPr="000B2FBD">
        <w:rPr>
          <w:rFonts w:ascii="Cambria" w:eastAsia="Calibri" w:hAnsi="Cambria" w:cs="Segoe UI"/>
          <w:color w:val="222222"/>
          <w:shd w:val="clear" w:color="auto" w:fill="FFFFFF"/>
        </w:rPr>
        <w:t xml:space="preserve">’ Λιμενικό Τμήμα </w:t>
      </w:r>
      <w:r>
        <w:rPr>
          <w:rFonts w:ascii="Cambria" w:eastAsia="Calibri" w:hAnsi="Cambria" w:cs="Segoe UI"/>
          <w:color w:val="222222"/>
          <w:shd w:val="clear" w:color="auto" w:fill="FFFFFF"/>
        </w:rPr>
        <w:t xml:space="preserve">Ελούντας </w:t>
      </w:r>
      <w:r w:rsidR="000B2FBD" w:rsidRPr="000B2FBD">
        <w:rPr>
          <w:rFonts w:ascii="Cambria" w:eastAsia="Calibri" w:hAnsi="Cambria" w:cs="Segoe UI"/>
          <w:color w:val="222222"/>
          <w:shd w:val="clear" w:color="auto" w:fill="FFFFFF"/>
        </w:rPr>
        <w:t xml:space="preserve">του Λιμεναρχείου </w:t>
      </w:r>
      <w:r>
        <w:rPr>
          <w:rFonts w:ascii="Cambria" w:eastAsia="Calibri" w:hAnsi="Cambria" w:cs="Segoe UI"/>
          <w:color w:val="222222"/>
          <w:shd w:val="clear" w:color="auto" w:fill="FFFFFF"/>
        </w:rPr>
        <w:t xml:space="preserve">Αγίου Νικολάου </w:t>
      </w:r>
      <w:r w:rsidR="000B2FBD" w:rsidRPr="000B2FBD">
        <w:rPr>
          <w:rFonts w:ascii="Cambria" w:eastAsia="Calibri" w:hAnsi="Cambria" w:cs="Segoe UI"/>
          <w:color w:val="222222"/>
          <w:shd w:val="clear" w:color="auto" w:fill="FFFFFF"/>
        </w:rPr>
        <w:t>που διενεργεί την προανάκριση, παραγγέλθηκε η διενέργεια νεκροψίας-νεκροτομής από την Ιατροδικαστική Υπηρεσία</w:t>
      </w:r>
      <w:r>
        <w:rPr>
          <w:rFonts w:ascii="Cambria" w:eastAsia="Calibri" w:hAnsi="Cambria" w:cs="Segoe UI"/>
          <w:color w:val="222222"/>
          <w:shd w:val="clear" w:color="auto" w:fill="FFFFFF"/>
        </w:rPr>
        <w:t xml:space="preserve"> </w:t>
      </w:r>
      <w:r w:rsidR="003B3A66">
        <w:rPr>
          <w:rFonts w:ascii="Cambria" w:eastAsia="Calibri" w:hAnsi="Cambria" w:cs="Segoe UI"/>
          <w:color w:val="222222"/>
          <w:shd w:val="clear" w:color="auto" w:fill="FFFFFF"/>
        </w:rPr>
        <w:t>του ΠΑ.Γ.Ν.Η..</w:t>
      </w:r>
    </w:p>
    <w:p w:rsidR="008E592B" w:rsidRDefault="008E592B" w:rsidP="008E592B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C65C82" w:rsidRDefault="00C65C82" w:rsidP="00C65C82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C65C82" w:rsidRDefault="00C65C82" w:rsidP="00C65C82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65C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μεσημβρινές </w:t>
      </w:r>
      <w:r w:rsidRPr="00C65C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ώρες χθες, στελέχη του Γραφείου Ασφάλειας της Λιμενικής Αρχής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Πάτρας προέβησαν στη σύλληψη μίας 33χρονης αλλοδαπής (υπηκόου Βραζιλίας)</w:t>
      </w:r>
      <w:r w:rsidRPr="00C65C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πα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ράβαση </w:t>
      </w:r>
      <w:r w:rsidR="00E07A1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άρθρου 83 παρ. 1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Ν. 3386/05</w:t>
      </w:r>
      <w:r w:rsidR="00E07A16" w:rsidRPr="00E07A16">
        <w:t xml:space="preserve"> </w:t>
      </w:r>
      <w:r w:rsidR="00E07A16" w:rsidRPr="00E07A16">
        <w:rPr>
          <w:rFonts w:ascii="Cambria" w:hAnsi="Cambria"/>
          <w:sz w:val="24"/>
          <w:szCs w:val="24"/>
        </w:rPr>
        <w:t>«Παράνομη είσοδος και έξοδος υπηκόων τρίτων χωρών από την ελληνική επικράτεια»</w:t>
      </w:r>
      <w:r w:rsidRPr="00E07A1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όπως αντικαταστάθηκε και ισχύει</w:t>
      </w:r>
      <w:r w:rsidRPr="00C65C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Συγκεκριμένα, σε έλεγχο που διενεργήθηκε εντός του επιβατικού σταθ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μού του νότιου λιμένα Πατρών, η ανωτέρω επιχείρησε</w:t>
      </w:r>
      <w:r w:rsidRPr="00C65C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να ταξιδέψ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ει</w:t>
      </w:r>
      <w:r w:rsidRPr="00C65C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 επιβατηγό-οχηματαγωγό </w:t>
      </w:r>
      <w:r w:rsidR="00E07A1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(Ε/Γ –Ο/Γ) </w:t>
      </w:r>
      <w:r w:rsidRPr="00C65C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πλοίο με προορισμό λιμάνι της Ιταλίας, επιδεικνύοντας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ελλιπή</w:t>
      </w:r>
      <w:r w:rsidRPr="00C65C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ταξιδιωτικά έγγραφα.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Προανάκριση διενεργείται από το Κεντρικό Λιμεναρχείο Πάτρας.</w:t>
      </w:r>
    </w:p>
    <w:p w:rsidR="00C65C82" w:rsidRPr="002D3E82" w:rsidRDefault="00C65C82" w:rsidP="00C65C82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C65C82" w:rsidRDefault="00C65C82" w:rsidP="00C65C82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8E592B" w:rsidRDefault="008E592B" w:rsidP="008D691A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D691A" w:rsidRDefault="008D691A" w:rsidP="008D691A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8D691A" w:rsidRDefault="001E49EF" w:rsidP="008D691A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-64χρονου</w:t>
      </w:r>
      <w:r w:rsidR="002A4B1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50χρονου</w:t>
      </w:r>
      <w:r w:rsidR="008D691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Κέας </w:t>
      </w:r>
      <w:r w:rsidR="008D691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λιμάνι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 Λαυρίου</w:t>
      </w:r>
      <w:r w:rsidR="008D691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με 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ιδιωτικό σκάφος «ΜΙΝΙΜΟΚΕ» Τ.Λ.</w:t>
      </w:r>
      <w:r w:rsidR="00E07A1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989</w:t>
      </w:r>
      <w:r w:rsidR="008D691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</w:p>
    <w:p w:rsidR="008D691A" w:rsidRDefault="008D691A" w:rsidP="008D691A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664E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-9</w:t>
      </w:r>
      <w:r w:rsidR="00664EED" w:rsidRPr="00664E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1χρονης</w:t>
      </w:r>
      <w:r w:rsidRPr="00664E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</w:t>
      </w:r>
      <w:r w:rsidR="00664EED" w:rsidRPr="00664E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Λέρου </w:t>
      </w:r>
      <w:r w:rsidRPr="00664E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</w:t>
      </w:r>
      <w:r w:rsidR="00664EED" w:rsidRPr="00664E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Καλύμνου, </w:t>
      </w:r>
      <w:r w:rsidRPr="00664E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Περιπολικό σκάφος Λ.Σ.-ΕΛ.ΑΚΤ.</w:t>
      </w:r>
      <w:r w:rsidR="00602DD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C65C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</w:p>
    <w:p w:rsidR="00D60E8E" w:rsidRDefault="00D60E8E" w:rsidP="00D60E8E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-11χρονου</w:t>
      </w:r>
      <w:r w:rsidRPr="00664E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των Φούρνων Ικαρίας </w:t>
      </w:r>
      <w:r w:rsidRPr="00664E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Αγίου </w:t>
      </w:r>
      <w:proofErr w:type="spellStart"/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Κηρύκου</w:t>
      </w:r>
      <w:proofErr w:type="spellEnd"/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Ικαρίας</w:t>
      </w:r>
      <w:r w:rsidRPr="00664E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με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Ε/Γ-Ο/Γ «ΜΕΓΑΛΟΧΑΡΗ» Ν.Π.</w:t>
      </w:r>
      <w:r w:rsidR="00E07A1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12577</w:t>
      </w:r>
      <w:r w:rsidR="00602DD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</w:t>
      </w:r>
    </w:p>
    <w:p w:rsidR="008D691A" w:rsidRPr="00602DD3" w:rsidRDefault="00602DD3" w:rsidP="00602DD3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-63χρονου</w:t>
      </w:r>
      <w:r w:rsidRPr="00664E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Αίγινας </w:t>
      </w:r>
      <w:r w:rsidRPr="00664E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Πειραιά</w:t>
      </w:r>
      <w:r w:rsidRPr="00664E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με Περιπολικό σκάφος Λ.Σ.-ΕΛ.ΑΚΤ.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sectPr w:rsidR="008D691A" w:rsidRPr="00602DD3" w:rsidSect="003B3E9D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358" w:rsidRDefault="00680358" w:rsidP="003B3E9D">
      <w:pPr>
        <w:spacing w:after="0" w:line="240" w:lineRule="auto"/>
      </w:pPr>
      <w:r>
        <w:separator/>
      </w:r>
    </w:p>
  </w:endnote>
  <w:endnote w:type="continuationSeparator" w:id="1">
    <w:p w:rsidR="00680358" w:rsidRDefault="00680358" w:rsidP="003B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9D" w:rsidRDefault="001C71A6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</w:t>
    </w:r>
    <w:proofErr w:type="spellStart"/>
    <w:r>
      <w:rPr>
        <w:rFonts w:ascii="Cambria" w:hAnsi="Cambria" w:cs="Cambria"/>
      </w:rPr>
      <w:t>τηλ</w:t>
    </w:r>
    <w:proofErr w:type="spellEnd"/>
    <w:r>
      <w:rPr>
        <w:rFonts w:ascii="Cambria" w:hAnsi="Cambria" w:cs="Cambria"/>
      </w:rPr>
      <w:t xml:space="preserve">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3B3E9D" w:rsidRPr="004A013C" w:rsidRDefault="0010190C">
    <w:pPr>
      <w:pStyle w:val="a7"/>
      <w:spacing w:line="100" w:lineRule="atLeast"/>
      <w:jc w:val="center"/>
      <w:rPr>
        <w:shd w:val="clear" w:color="auto" w:fill="FFFFFF"/>
        <w:lang w:val="en-US"/>
      </w:rPr>
    </w:pPr>
    <w:r>
      <w:t>100</w:t>
    </w:r>
    <w:r w:rsidR="004A013C">
      <w:rPr>
        <w:lang w:val="en-US"/>
      </w:rPr>
      <w:t>9</w:t>
    </w:r>
    <w:r>
      <w:t>8</w:t>
    </w:r>
    <w:r w:rsidR="004A013C">
      <w:rPr>
        <w:lang w:val="en-US"/>
      </w:rPr>
      <w:t>49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358" w:rsidRDefault="00680358" w:rsidP="003B3E9D">
      <w:pPr>
        <w:spacing w:after="0" w:line="240" w:lineRule="auto"/>
      </w:pPr>
      <w:r>
        <w:separator/>
      </w:r>
    </w:p>
  </w:footnote>
  <w:footnote w:type="continuationSeparator" w:id="1">
    <w:p w:rsidR="00680358" w:rsidRDefault="00680358" w:rsidP="003B3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3600"/>
        </w:tabs>
        <w:ind w:left="43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3600"/>
        </w:tabs>
        <w:ind w:left="45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3600"/>
        </w:tabs>
        <w:ind w:left="46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4464"/>
        </w:tabs>
        <w:ind w:left="44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3600"/>
        </w:tabs>
        <w:ind w:left="49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4752"/>
        </w:tabs>
        <w:ind w:left="47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3600"/>
        </w:tabs>
        <w:ind w:left="52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3600"/>
        </w:tabs>
        <w:ind w:left="54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3600"/>
        </w:tabs>
        <w:ind w:left="55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B3E9D"/>
    <w:rsid w:val="00052681"/>
    <w:rsid w:val="000821F8"/>
    <w:rsid w:val="000B1A9E"/>
    <w:rsid w:val="000B2FBD"/>
    <w:rsid w:val="0010190C"/>
    <w:rsid w:val="00125171"/>
    <w:rsid w:val="00157224"/>
    <w:rsid w:val="0016184B"/>
    <w:rsid w:val="00185CA5"/>
    <w:rsid w:val="00194619"/>
    <w:rsid w:val="001C71A6"/>
    <w:rsid w:val="001D10E0"/>
    <w:rsid w:val="001E49EF"/>
    <w:rsid w:val="001F2B08"/>
    <w:rsid w:val="00222217"/>
    <w:rsid w:val="002955FB"/>
    <w:rsid w:val="002A4B1D"/>
    <w:rsid w:val="002D3E82"/>
    <w:rsid w:val="002F6423"/>
    <w:rsid w:val="00356C2F"/>
    <w:rsid w:val="00361A9A"/>
    <w:rsid w:val="0036388E"/>
    <w:rsid w:val="003A059E"/>
    <w:rsid w:val="003A1C0C"/>
    <w:rsid w:val="003B3193"/>
    <w:rsid w:val="003B3A66"/>
    <w:rsid w:val="003B3E9D"/>
    <w:rsid w:val="003B520C"/>
    <w:rsid w:val="0040280A"/>
    <w:rsid w:val="00417B49"/>
    <w:rsid w:val="00424DF8"/>
    <w:rsid w:val="00434938"/>
    <w:rsid w:val="00437FF3"/>
    <w:rsid w:val="00466CA1"/>
    <w:rsid w:val="004A013C"/>
    <w:rsid w:val="004A0A36"/>
    <w:rsid w:val="004B2F3F"/>
    <w:rsid w:val="00501C46"/>
    <w:rsid w:val="005044D7"/>
    <w:rsid w:val="00522AA0"/>
    <w:rsid w:val="00553CA8"/>
    <w:rsid w:val="005547EA"/>
    <w:rsid w:val="0057714C"/>
    <w:rsid w:val="00583494"/>
    <w:rsid w:val="005A3C29"/>
    <w:rsid w:val="005B794C"/>
    <w:rsid w:val="005E08E6"/>
    <w:rsid w:val="005F4A32"/>
    <w:rsid w:val="00602DD3"/>
    <w:rsid w:val="00602DF2"/>
    <w:rsid w:val="00613F89"/>
    <w:rsid w:val="006271A0"/>
    <w:rsid w:val="0063481D"/>
    <w:rsid w:val="00664EED"/>
    <w:rsid w:val="00680358"/>
    <w:rsid w:val="0068298C"/>
    <w:rsid w:val="00686641"/>
    <w:rsid w:val="00694402"/>
    <w:rsid w:val="006B6699"/>
    <w:rsid w:val="006D34F2"/>
    <w:rsid w:val="00725C9C"/>
    <w:rsid w:val="007378F9"/>
    <w:rsid w:val="007511F8"/>
    <w:rsid w:val="00753376"/>
    <w:rsid w:val="007C2932"/>
    <w:rsid w:val="007C41E3"/>
    <w:rsid w:val="007D0270"/>
    <w:rsid w:val="007D1910"/>
    <w:rsid w:val="007E55D9"/>
    <w:rsid w:val="00827F1F"/>
    <w:rsid w:val="00881416"/>
    <w:rsid w:val="008D24DC"/>
    <w:rsid w:val="008D691A"/>
    <w:rsid w:val="008E592B"/>
    <w:rsid w:val="008E761E"/>
    <w:rsid w:val="009052CB"/>
    <w:rsid w:val="00953A16"/>
    <w:rsid w:val="00967AA4"/>
    <w:rsid w:val="009722A8"/>
    <w:rsid w:val="0098215A"/>
    <w:rsid w:val="00990032"/>
    <w:rsid w:val="009B5859"/>
    <w:rsid w:val="009B5D91"/>
    <w:rsid w:val="009E1F3C"/>
    <w:rsid w:val="009E6F53"/>
    <w:rsid w:val="009F325B"/>
    <w:rsid w:val="00A100B4"/>
    <w:rsid w:val="00A37E1C"/>
    <w:rsid w:val="00A5565A"/>
    <w:rsid w:val="00AC7546"/>
    <w:rsid w:val="00B1273E"/>
    <w:rsid w:val="00B70EC2"/>
    <w:rsid w:val="00B76AB3"/>
    <w:rsid w:val="00BC4A89"/>
    <w:rsid w:val="00BD7853"/>
    <w:rsid w:val="00BE5C92"/>
    <w:rsid w:val="00C005A4"/>
    <w:rsid w:val="00C2477E"/>
    <w:rsid w:val="00C42941"/>
    <w:rsid w:val="00C46984"/>
    <w:rsid w:val="00C6346C"/>
    <w:rsid w:val="00C6587C"/>
    <w:rsid w:val="00C65C82"/>
    <w:rsid w:val="00C7334C"/>
    <w:rsid w:val="00C846D9"/>
    <w:rsid w:val="00CA29A7"/>
    <w:rsid w:val="00CE7D18"/>
    <w:rsid w:val="00D10E3B"/>
    <w:rsid w:val="00D210C7"/>
    <w:rsid w:val="00D236AC"/>
    <w:rsid w:val="00D5762D"/>
    <w:rsid w:val="00D60E8E"/>
    <w:rsid w:val="00DF381F"/>
    <w:rsid w:val="00E07A16"/>
    <w:rsid w:val="00E13249"/>
    <w:rsid w:val="00E24707"/>
    <w:rsid w:val="00E63D34"/>
    <w:rsid w:val="00E64F77"/>
    <w:rsid w:val="00E72D80"/>
    <w:rsid w:val="00E85B9E"/>
    <w:rsid w:val="00E955FD"/>
    <w:rsid w:val="00EA6957"/>
    <w:rsid w:val="00EC1468"/>
    <w:rsid w:val="00F402AD"/>
    <w:rsid w:val="00F50EA7"/>
    <w:rsid w:val="00F65A0E"/>
    <w:rsid w:val="00F95882"/>
    <w:rsid w:val="00FB6CA7"/>
    <w:rsid w:val="00FE5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9D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B3E9D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B3E9D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B3E9D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3B3E9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B3E9D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B3E9D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B3E9D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B3E9D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3B3E9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3B3E9D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3B3E9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3B3E9D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3B3E9D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3B3E9D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3B3E9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3B3E9D"/>
    <w:rPr>
      <w:rFonts w:cs="Mangal"/>
    </w:rPr>
  </w:style>
  <w:style w:type="paragraph" w:styleId="Web">
    <w:name w:val="Normal (Web)"/>
    <w:basedOn w:val="a"/>
    <w:uiPriority w:val="99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3B3E9D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3B3E9D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3B3E9D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3B3E9D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3B3E9D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3B3E9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3B3E9D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3B3E9D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B3E9D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B3E9D"/>
    <w:rPr>
      <w:rFonts w:ascii="Symbol" w:eastAsia="Times New Roman" w:hAnsi="Symbol" w:cs="Symbol" w:hint="default"/>
    </w:rPr>
  </w:style>
  <w:style w:type="character" w:customStyle="1" w:styleId="WW8Num1z4">
    <w:name w:val="WW8Num1z4"/>
    <w:rsid w:val="003B3E9D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B3E9D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B3E9D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B3E9D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B3E9D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B3E9D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3B3E9D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B3E9D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B3E9D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B3E9D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B3E9D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B3E9D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B3E9D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B3E9D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B3E9D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B3E9D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B3E9D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B3E9D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B3E9D"/>
    <w:rPr>
      <w:rFonts w:ascii="Symbol" w:eastAsia="Times New Roman" w:hAnsi="Symbol" w:cs="Symbol" w:hint="default"/>
    </w:rPr>
  </w:style>
  <w:style w:type="character" w:customStyle="1" w:styleId="WW8Num3z4">
    <w:name w:val="WW8Num3z4"/>
    <w:rsid w:val="003B3E9D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B3E9D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B3E9D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B3E9D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B3E9D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3B3E9D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3B3E9D"/>
    <w:rPr>
      <w:rFonts w:ascii="OpenSymbol" w:eastAsia="Times New Roman" w:hAnsi="OpenSymbol" w:cs="OpenSymbol"/>
    </w:rPr>
  </w:style>
  <w:style w:type="character" w:customStyle="1" w:styleId="WW8Num4z2">
    <w:name w:val="WW8Num4z2"/>
    <w:rsid w:val="003B3E9D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3B3E9D"/>
    <w:rPr>
      <w:rFonts w:ascii="Symbol" w:eastAsia="Times New Roman" w:hAnsi="Symbol" w:cs="Symbol" w:hint="default"/>
    </w:rPr>
  </w:style>
  <w:style w:type="character" w:customStyle="1" w:styleId="WW8Num4z4">
    <w:name w:val="WW8Num4z4"/>
    <w:rsid w:val="003B3E9D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B3E9D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B3E9D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B3E9D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B3E9D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B3E9D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B3E9D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B3E9D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B3E9D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B3E9D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B3E9D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B3E9D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B3E9D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B3E9D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3B3E9D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3B3E9D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B3E9D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B3E9D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B3E9D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B3E9D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B3E9D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B3E9D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B3E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3B3E9D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3B3E9D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3B3E9D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3B3E9D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3B3E9D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B3E9D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3B3E9D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3B3E9D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3B3E9D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3B3E9D"/>
  </w:style>
  <w:style w:type="paragraph" w:customStyle="1" w:styleId="Web1">
    <w:name w:val="Κανονικό (Web)1"/>
    <w:basedOn w:val="a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B3E9D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B3E9D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B3E9D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B3E9D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B3E9D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3B3E9D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3B3E9D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3B3E9D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3B3E9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3B3E9D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3B3E9D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3B3E9D"/>
  </w:style>
  <w:style w:type="character" w:customStyle="1" w:styleId="UnresolvedMention">
    <w:name w:val="Unresolved Mention"/>
    <w:basedOn w:val="a2"/>
    <w:uiPriority w:val="99"/>
    <w:semiHidden/>
    <w:unhideWhenUsed/>
    <w:rsid w:val="00424DF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6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8DE25025-D616-4CFD-A41B-E3B62C0441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3</Pages>
  <Words>749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200</cp:revision>
  <cp:lastPrinted>2026-10-08T06:27:00Z</cp:lastPrinted>
  <dcterms:created xsi:type="dcterms:W3CDTF">2026-10-08T08:55:00Z</dcterms:created>
  <dcterms:modified xsi:type="dcterms:W3CDTF">2026-10-09T08:27:00Z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2052-26.9.2</vt:lpwstr>
  </property>
</Properties>
</file>