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ackground w:color="FFFFFF"/>
  <w:body>
    <w:p w:rsidR="003B3E9D" w:rsidRDefault="00560D32">
      <w:pPr>
        <w:pStyle w:val="a1"/>
        <w:spacing w:after="0" w:line="360" w:lineRule="auto"/>
        <w:rPr>
          <w:rFonts w:ascii="Cambria" w:hAnsi="Cambria" w:cs="Cambria"/>
          <w:sz w:val="24"/>
          <w:szCs w:val="24"/>
          <w:lang w:val="en-US"/>
        </w:rPr>
      </w:pPr>
      <w:r w:rsidRPr="00560D32">
        <w:rPr>
          <w:rFonts w:ascii="Cambria" w:hAnsi="Cambria"/>
          <w:sz w:val="24"/>
          <w:szCs w:val="24"/>
          <w:lang w:eastAsia="el-GR"/>
        </w:rPr>
        <w:pict>
          <v:shapetype id="_x0000_t202" coordsize="21600,21600" o:spt="202" path="m,l,21600r21600,l21600,xe">
            <v:stroke joinstyle="miter"/>
            <v:path gradientshapeok="t" o:connecttype="rect"/>
          </v:shapetype>
          <v:shape id="Text Box 3" o:spid="_x0000_s1026" type="#_x0000_t202" style="position:absolute;left:0;text-align:left;margin-left:85.9pt;margin-top:27.5pt;width:449.65pt;height:85.95pt;z-index:251656192;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" fillcolor="#17365d" strokecolor="#f2f2f2" strokeweight="2.5pt">
            <v:shadow on="t" color="#243f60" offset="8.65pt,8.65pt"/>
            <v:textbox inset="7.7pt,.00228mm,7.7pt,.00228mm">
              <w:txbxContent>
                <w:p w:rsidR="003B3E9D" w:rsidRDefault="001C71A6">
                  <w:pPr>
                    <w:spacing w:line="240" w:lineRule="auto"/>
                    <w:jc w:val="center"/>
                    <w:rPr>
                      <w:b/>
                      <w:color w:val="FFFFFF"/>
                      <w:sz w:val="24"/>
                      <w:szCs w:val="24"/>
                    </w:rPr>
                  </w:pPr>
                  <w:r>
                    <w:rPr>
                      <w:b/>
                      <w:color w:val="FFFFFF"/>
                      <w:sz w:val="24"/>
                      <w:szCs w:val="24"/>
                    </w:rPr>
                    <w:t>ΕΛΛΗΝΙΚΗ ΔΗΜΟΚΡΑΤΙΑ</w:t>
                  </w:r>
                </w:p>
                <w:p w:rsidR="003B3E9D" w:rsidRDefault="001C71A6">
                  <w:pPr>
                    <w:spacing w:line="240" w:lineRule="auto"/>
                    <w:jc w:val="center"/>
                    <w:rPr>
                      <w:b/>
                      <w:color w:val="FFFFFF"/>
                      <w:sz w:val="24"/>
                      <w:szCs w:val="24"/>
                    </w:rPr>
                  </w:pPr>
                  <w:r>
                    <w:rPr>
                      <w:b/>
                      <w:color w:val="FFFFFF"/>
                      <w:sz w:val="24"/>
                      <w:szCs w:val="24"/>
                    </w:rPr>
                    <w:t>ΥΠΟΥΡΓΕΙΟ ΝΑΥΤΙΛΙΑΣ ΚΑΙ ΝΗΣΙΩΤΙΚΗΣ ΠΟΛΙΤΙΚΗΣ</w:t>
                  </w:r>
                </w:p>
                <w:p w:rsidR="003B3E9D" w:rsidRDefault="001C71A6">
                  <w:pPr>
                    <w:spacing w:line="240" w:lineRule="auto"/>
                    <w:jc w:val="center"/>
                    <w:rPr>
                      <w:b/>
                      <w:color w:val="FFFFFF"/>
                      <w:sz w:val="24"/>
                      <w:szCs w:val="24"/>
                    </w:rPr>
                  </w:pPr>
                  <w:r>
                    <w:rPr>
                      <w:b/>
                      <w:color w:val="FFFFFF"/>
                      <w:sz w:val="24"/>
                      <w:szCs w:val="24"/>
                    </w:rPr>
                    <w:t>ΑΡΧΗΓΕΙΟ ΛΙΜΕΝΙΚΟΥ ΣΩΜΑΤΟΣ – ΕΛΛΗΝΙΚΗΣ ΑΚΤΟΦΥΛΑΚΗΣ</w:t>
                  </w:r>
                </w:p>
                <w:p w:rsidR="003B3E9D" w:rsidRDefault="003B3E9D">
                  <w:pPr>
                    <w:spacing w:line="240" w:lineRule="auto"/>
                    <w:jc w:val="center"/>
                    <w:rPr>
                      <w:b/>
                      <w:color w:val="FFFFFF"/>
                      <w:sz w:val="24"/>
                      <w:szCs w:val="24"/>
                    </w:rPr>
                  </w:pPr>
                </w:p>
                <w:p w:rsidR="003B3E9D" w:rsidRDefault="003B3E9D">
                  <w:pPr>
                    <w:spacing w:line="240" w:lineRule="auto"/>
                    <w:jc w:val="center"/>
                    <w:rPr>
                      <w:b/>
                      <w:color w:val="FFFFFF"/>
                      <w:sz w:val="24"/>
                      <w:szCs w:val="24"/>
                    </w:rPr>
                  </w:pPr>
                </w:p>
                <w:p w:rsidR="003B3E9D" w:rsidRDefault="003B3E9D">
                  <w:pPr>
                    <w:spacing w:line="240" w:lineRule="auto"/>
                    <w:jc w:val="center"/>
                    <w:rPr>
                      <w:b/>
                      <w:color w:val="FFFFFF"/>
                      <w:sz w:val="24"/>
                      <w:szCs w:val="24"/>
                    </w:rPr>
                  </w:pPr>
                </w:p>
              </w:txbxContent>
            </v:textbox>
            <w10:wrap anchorx="page" anchory="page"/>
          </v:shape>
        </w:pict>
      </w:r>
      <w:r w:rsidR="001C71A6">
        <w:rPr>
          <w:rFonts w:ascii="Cambria" w:hAnsi="Cambria"/>
          <w:noProof/>
          <w:sz w:val="24"/>
          <w:szCs w:val="24"/>
          <w:lang w:eastAsia="el-GR"/>
        </w:rPr>
        <w:drawing>
          <wp:anchor distT="0" distB="0" distL="114300" distR="114300" simplePos="0" relativeHeight="251662336" behindDoc="0" locked="0" layoutInCell="1" allowOverlap="1">
            <wp:simplePos x="0" y="0"/>
            <wp:positionH relativeFrom="column">
              <wp:posOffset>-184150</wp:posOffset>
            </wp:positionH>
            <wp:positionV relativeFrom="paragraph">
              <wp:posOffset>100965</wp:posOffset>
            </wp:positionV>
            <wp:extent cx="487680" cy="450850"/>
            <wp:effectExtent l="19050" t="0" r="7620" b="0"/>
            <wp:wrapNone/>
            <wp:docPr id="1" name="Εικόνα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Εικόνα 4"/>
                    <pic:cNvPicPr>
                      <a:picLocks noChangeAspect="1" noChangeArrowheads="1"/>
                    </pic:cNvPicPr>
                  </pic:nvPicPr>
                  <pic:blipFill>
                    <a:blip r:embed="rId8"/>
                    <a:srcRect/>
                    <a:stretch>
                      <a:fillRect/>
                    </a:stretch>
                  </pic:blipFill>
                  <pic:spPr>
                    <a:xfrm>
                      <a:off x="0" y="0"/>
                      <a:ext cx="487680" cy="450850"/>
                    </a:xfrm>
                    <a:prstGeom prst="rect">
                      <a:avLst/>
                    </a:prstGeom>
                    <a:solidFill>
                      <a:srgbClr val="FFFFFF"/>
                    </a:solidFill>
                    <a:ln w="9525">
                      <a:noFill/>
                      <a:miter lim="800000"/>
                      <a:headEnd/>
                      <a:tailEnd/>
                    </a:ln>
                  </pic:spPr>
                </pic:pic>
              </a:graphicData>
            </a:graphic>
          </wp:anchor>
        </w:drawing>
      </w:r>
      <w:r w:rsidRPr="00560D32">
        <w:rPr>
          <w:rFonts w:ascii="Cambria" w:hAnsi="Cambria"/>
          <w:sz w:val="24"/>
          <w:szCs w:val="24"/>
          <w:lang w:eastAsia="el-GR"/>
        </w:rPr>
        <w:pict>
          <v:oval id="Οβάλ 3" o:spid="_x0000_s1028" style="position:absolute;left:0;text-align:left;margin-left:-33.65pt;margin-top:-10.7pt;width:73.1pt;height:70.9pt;z-index:251660288;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" strokecolor="white" strokeweight=".26mm">
            <v:stroke endcap="square"/>
          </v:oval>
        </w:pict>
      </w:r>
      <w:r>
        <w:rPr>
          <w:rFonts w:ascii="Cambria" w:hAnsi="Cambria" w:cs="Cambria"/>
          <w:sz w:val="24"/>
          <w:szCs w:val="24"/>
          <w:lang w:eastAsia="el-GR"/>
        </w:rPr>
        <w:pict>
          <v:oval id="Οβάλ 1" o:spid="_x0000_s1027" style="position:absolute;left:0;text-align:left;margin-left:413.45pt;margin-top:-13.7pt;width:73.1pt;height:70.9pt;z-index:251663360;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" strokecolor="white" strokeweight=".26mm">
            <v:stroke endcap="square"/>
          </v:oval>
        </w:pict>
      </w:r>
      <w:r w:rsidR="001C71A6">
        <w:rPr>
          <w:rFonts w:ascii="Cambria" w:hAnsi="Cambria"/>
          <w:noProof/>
          <w:sz w:val="24"/>
          <w:szCs w:val="24"/>
          <w:lang w:eastAsia="el-GR"/>
        </w:rPr>
        <w:drawing>
          <wp:anchor distT="0" distB="0" distL="114300" distR="114300" simplePos="0" relativeHeight="251665408" behindDoc="0" locked="0" layoutInCell="1" allowOverlap="1">
            <wp:simplePos x="0" y="0"/>
            <wp:positionH relativeFrom="column">
              <wp:posOffset>5378450</wp:posOffset>
            </wp:positionH>
            <wp:positionV relativeFrom="paragraph">
              <wp:posOffset>100965</wp:posOffset>
            </wp:positionV>
            <wp:extent cx="470535" cy="482600"/>
            <wp:effectExtent l="19050" t="0" r="5715" b="0"/>
            <wp:wrapNone/>
            <wp:docPr id="3" name="Εικόνα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Εικόνα 3"/>
                    <pic:cNvPicPr>
                      <a:picLocks noChangeAspect="1" noChangeArrowheads="1"/>
                    </pic:cNvPicPr>
                  </pic:nvPicPr>
                  <pic:blipFill>
                    <a:blip r:embed="rId9"/>
                    <a:srcRect/>
                    <a:stretch>
                      <a:fillRect/>
                    </a:stretch>
                  </pic:blipFill>
                  <pic:spPr>
                    <a:xfrm>
                      <a:off x="0" y="0"/>
                      <a:ext cx="470535" cy="482600"/>
                    </a:xfrm>
                    <a:prstGeom prst="rect">
                      <a:avLst/>
                    </a:prstGeom>
                    <a:solidFill>
                      <a:srgbClr val="FFFFFF"/>
                    </a:solidFill>
                    <a:ln w="9525">
                      <a:noFill/>
                      <a:miter lim="800000"/>
                      <a:headEnd/>
                      <a:tailEnd/>
                    </a:ln>
                  </pic:spPr>
                </pic:pic>
              </a:graphicData>
            </a:graphic>
          </wp:anchor>
        </w:drawing>
      </w:r>
    </w:p>
    <w:p w:rsidR="003B3E9D" w:rsidRDefault="003B3E9D">
      <w:pPr>
        <w:pStyle w:val="a1"/>
        <w:spacing w:after="0" w:line="360" w:lineRule="auto"/>
        <w:rPr>
          <w:rFonts w:ascii="Cambria" w:hAnsi="Cambria" w:cs="Cambria"/>
          <w:sz w:val="24"/>
          <w:szCs w:val="24"/>
        </w:rPr>
      </w:pPr>
    </w:p>
    <w:p w:rsidR="003B3E9D" w:rsidRDefault="003B3E9D">
      <w:pPr>
        <w:tabs>
          <w:tab w:val="left" w:pos="9180"/>
        </w:tabs>
        <w:spacing w:after="0" w:line="240" w:lineRule="auto"/>
        <w:jc w:val="right"/>
        <w:rPr>
          <w:rFonts w:ascii="Cambria" w:hAnsi="Cambria" w:cs="Cambria"/>
          <w:sz w:val="24"/>
          <w:szCs w:val="24"/>
        </w:rPr>
      </w:pPr>
    </w:p>
    <w:p w:rsidR="00A062CE" w:rsidRDefault="00A062CE" w:rsidP="00A062CE">
      <w:pPr>
        <w:tabs>
          <w:tab w:val="left" w:pos="9180"/>
        </w:tabs>
        <w:spacing w:after="0" w:line="240" w:lineRule="auto"/>
        <w:jc w:val="right"/>
        <w:rPr>
          <w:rStyle w:val="ac"/>
          <w:rFonts w:ascii="Cambria" w:eastAsia="Calibri" w:hAnsi="Cambria" w:cs="Cambria"/>
          <w:b w:val="0"/>
          <w:color w:val="000000"/>
          <w:sz w:val="24"/>
          <w:szCs w:val="24"/>
          <w:shd w:val="clear" w:color="auto" w:fill="FFFFFF"/>
        </w:rPr>
      </w:pPr>
      <w:r w:rsidRPr="00E06FA1">
        <w:rPr>
          <w:rStyle w:val="ac"/>
          <w:rFonts w:ascii="Cambria" w:eastAsia="Calibri" w:hAnsi="Cambria" w:cs="Cambria"/>
          <w:b w:val="0"/>
          <w:color w:val="000000"/>
          <w:sz w:val="24"/>
          <w:szCs w:val="24"/>
          <w:shd w:val="clear" w:color="auto" w:fill="FFFFFF"/>
        </w:rPr>
        <w:t>Κυριακή, 11 Οκτωβρίου2026</w:t>
      </w:r>
    </w:p>
    <w:p w:rsidR="003B3E9D" w:rsidRDefault="003B3E9D">
      <w:pPr>
        <w:tabs>
          <w:tab w:val="left" w:pos="9180"/>
        </w:tabs>
        <w:spacing w:after="0" w:line="240" w:lineRule="auto"/>
        <w:rPr>
          <w:rFonts w:ascii="Cambria" w:hAnsi="Cambria" w:cs="Cambria"/>
          <w:sz w:val="24"/>
          <w:szCs w:val="24"/>
        </w:rPr>
      </w:pPr>
    </w:p>
    <w:p w:rsidR="003B3E9D" w:rsidRDefault="001C71A6">
      <w:pPr>
        <w:tabs>
          <w:tab w:val="left" w:pos="9180"/>
        </w:tabs>
        <w:spacing w:after="0" w:line="240" w:lineRule="auto"/>
        <w:jc w:val="center"/>
        <w:rPr>
          <w:rStyle w:val="ac"/>
          <w:rFonts w:ascii="Cambria" w:eastAsia="Calibri" w:hAnsi="Cambria" w:cs="Cambria"/>
          <w:color w:val="000000"/>
          <w:sz w:val="24"/>
          <w:szCs w:val="24"/>
          <w:shd w:val="clear" w:color="auto" w:fill="FFFFFF"/>
        </w:rPr>
      </w:pPr>
      <w:r>
        <w:rPr>
          <w:rStyle w:val="ac"/>
          <w:rFonts w:ascii="Cambria" w:eastAsia="Calibri" w:hAnsi="Cambria" w:cs="Cambria"/>
          <w:color w:val="000000"/>
          <w:sz w:val="24"/>
          <w:szCs w:val="24"/>
          <w:shd w:val="clear" w:color="auto" w:fill="FFFFFF"/>
        </w:rPr>
        <w:t>ΔΕΛΤΙΟ ΤΥΠΟΥ</w:t>
      </w:r>
    </w:p>
    <w:p w:rsidR="003B3E9D" w:rsidRDefault="003B3E9D">
      <w:pPr>
        <w:tabs>
          <w:tab w:val="left" w:pos="9180"/>
        </w:tabs>
        <w:spacing w:after="0" w:line="240" w:lineRule="auto"/>
        <w:jc w:val="center"/>
        <w:rPr>
          <w:rStyle w:val="ac"/>
          <w:rFonts w:ascii="Cambria" w:eastAsia="Calibri" w:hAnsi="Cambria" w:cs="Cambria"/>
          <w:color w:val="000000"/>
        </w:rPr>
      </w:pPr>
    </w:p>
    <w:p w:rsidR="00E83BE5" w:rsidRDefault="00E83BE5" w:rsidP="00A062CE">
      <w:pPr>
        <w:spacing w:after="0" w:line="240" w:lineRule="auto"/>
        <w:jc w:val="center"/>
        <w:rPr>
          <w:rFonts w:ascii="Cambria" w:hAnsi="Cambria" w:cs="Segoe UI"/>
          <w:color w:val="222222"/>
          <w:shd w:val="clear" w:color="auto" w:fill="FFFFFF"/>
        </w:rPr>
      </w:pPr>
      <w:r>
        <w:rPr>
          <w:rFonts w:ascii="Cambria" w:hAnsi="Cambria"/>
          <w:b/>
          <w:sz w:val="24"/>
          <w:szCs w:val="24"/>
        </w:rPr>
        <w:t xml:space="preserve">Συνέχεια ενημέρωσης αναφορικά με τον εντοπισμό </w:t>
      </w:r>
      <w:r w:rsidR="00A062CE">
        <w:rPr>
          <w:rFonts w:ascii="Cambria" w:hAnsi="Cambria"/>
          <w:b/>
          <w:sz w:val="24"/>
          <w:szCs w:val="24"/>
        </w:rPr>
        <w:t xml:space="preserve">44 </w:t>
      </w:r>
      <w:r w:rsidR="009E3CF1">
        <w:rPr>
          <w:rFonts w:ascii="Cambria" w:hAnsi="Cambria"/>
          <w:b/>
          <w:sz w:val="24"/>
          <w:szCs w:val="24"/>
        </w:rPr>
        <w:t xml:space="preserve">και 47 </w:t>
      </w:r>
      <w:r w:rsidR="00A062CE">
        <w:rPr>
          <w:rFonts w:ascii="Cambria" w:hAnsi="Cambria"/>
          <w:b/>
          <w:sz w:val="24"/>
          <w:szCs w:val="24"/>
        </w:rPr>
        <w:t xml:space="preserve">αλλοδαπών στους Καλούς Λιμένες </w:t>
      </w:r>
      <w:r w:rsidR="002669A6">
        <w:rPr>
          <w:rFonts w:ascii="Cambria" w:hAnsi="Cambria"/>
          <w:b/>
          <w:sz w:val="24"/>
          <w:szCs w:val="24"/>
        </w:rPr>
        <w:t>–</w:t>
      </w:r>
      <w:r w:rsidR="00A062CE">
        <w:rPr>
          <w:rFonts w:ascii="Cambria" w:hAnsi="Cambria"/>
          <w:b/>
          <w:sz w:val="24"/>
          <w:szCs w:val="24"/>
        </w:rPr>
        <w:t xml:space="preserve"> </w:t>
      </w:r>
      <w:r w:rsidR="002669A6">
        <w:rPr>
          <w:rFonts w:ascii="Cambria" w:hAnsi="Cambria"/>
          <w:b/>
          <w:sz w:val="24"/>
          <w:szCs w:val="24"/>
        </w:rPr>
        <w:t xml:space="preserve">Μηχανική βλάβη Τ/Ρ-Ι/Φ σκάφους στην Αίγινα </w:t>
      </w:r>
      <w:r w:rsidR="00EB625E">
        <w:rPr>
          <w:rFonts w:ascii="Cambria" w:hAnsi="Cambria"/>
          <w:b/>
          <w:sz w:val="24"/>
          <w:szCs w:val="24"/>
        </w:rPr>
        <w:t>–</w:t>
      </w:r>
      <w:r w:rsidR="002669A6">
        <w:rPr>
          <w:rFonts w:ascii="Cambria" w:hAnsi="Cambria"/>
          <w:b/>
          <w:sz w:val="24"/>
          <w:szCs w:val="24"/>
        </w:rPr>
        <w:t xml:space="preserve"> </w:t>
      </w:r>
      <w:r w:rsidR="00EB625E">
        <w:rPr>
          <w:rFonts w:ascii="Cambria" w:hAnsi="Cambria"/>
          <w:b/>
          <w:sz w:val="24"/>
          <w:szCs w:val="24"/>
        </w:rPr>
        <w:t>Εντοπισμός 71 αλλοδαπών στην Ιεράπετρα</w:t>
      </w:r>
      <w:r w:rsidR="00B144C4">
        <w:rPr>
          <w:rFonts w:ascii="Cambria" w:hAnsi="Cambria"/>
          <w:b/>
          <w:sz w:val="24"/>
          <w:szCs w:val="24"/>
        </w:rPr>
        <w:t xml:space="preserve"> – Σύλληψη ημεδαπών στο Βόλο</w:t>
      </w:r>
    </w:p>
    <w:p w:rsidR="00E83BE5" w:rsidRDefault="00E83BE5" w:rsidP="00E83BE5">
      <w:pPr>
        <w:pStyle w:val="Web"/>
        <w:shd w:val="clear" w:color="auto" w:fill="FFFFFF"/>
        <w:spacing w:before="0" w:after="0"/>
        <w:ind w:firstLine="720"/>
        <w:rPr>
          <w:rFonts w:ascii="Cambria" w:hAnsi="Cambria" w:cs="Segoe UI"/>
          <w:color w:val="222222"/>
          <w:shd w:val="clear" w:color="auto" w:fill="FFFFFF"/>
        </w:rPr>
      </w:pPr>
    </w:p>
    <w:p w:rsidR="00E83BE5" w:rsidRDefault="00E83BE5" w:rsidP="00E83BE5">
      <w:pPr>
        <w:pStyle w:val="Web"/>
        <w:shd w:val="clear" w:color="auto" w:fill="FFFFFF"/>
        <w:spacing w:before="0" w:after="0"/>
        <w:ind w:firstLine="720"/>
        <w:rPr>
          <w:rFonts w:ascii="Cambria" w:hAnsi="Cambria" w:cs="Segoe UI"/>
          <w:color w:val="222222"/>
          <w:u w:val="single"/>
          <w:shd w:val="clear" w:color="auto" w:fill="FFFFFF"/>
        </w:rPr>
      </w:pPr>
      <w:r>
        <w:rPr>
          <w:rFonts w:ascii="Cambria" w:hAnsi="Cambria" w:cs="Segoe UI"/>
          <w:color w:val="222222"/>
          <w:u w:val="single"/>
          <w:shd w:val="clear" w:color="auto" w:fill="FFFFFF"/>
        </w:rPr>
        <w:t>Συνέχεια ενημέρωσης:</w:t>
      </w:r>
    </w:p>
    <w:p w:rsidR="00E83BE5" w:rsidRDefault="00E83BE5" w:rsidP="00E83BE5">
      <w:pPr>
        <w:pStyle w:val="Web"/>
        <w:shd w:val="clear" w:color="auto" w:fill="FFFFFF"/>
        <w:spacing w:before="0" w:after="0"/>
        <w:ind w:firstLine="720"/>
        <w:rPr>
          <w:rFonts w:ascii="Cambria" w:hAnsi="Cambria" w:cs="Segoe UI"/>
          <w:color w:val="222222"/>
          <w:shd w:val="clear" w:color="auto" w:fill="FFFFFF"/>
        </w:rPr>
      </w:pPr>
      <w:r>
        <w:rPr>
          <w:rFonts w:ascii="Cambria" w:hAnsi="Cambria" w:cs="Segoe UI"/>
          <w:color w:val="222222"/>
          <w:shd w:val="clear" w:color="auto" w:fill="FFFFFF"/>
        </w:rPr>
        <w:t xml:space="preserve">Αναφορικά με τον εντοπισμό </w:t>
      </w:r>
      <w:r w:rsidR="008F1D93">
        <w:rPr>
          <w:rFonts w:ascii="Cambria" w:hAnsi="Cambria" w:cs="Segoe UI"/>
          <w:color w:val="222222"/>
          <w:shd w:val="clear" w:color="auto" w:fill="FFFFFF"/>
        </w:rPr>
        <w:t>4</w:t>
      </w:r>
      <w:r>
        <w:rPr>
          <w:rFonts w:ascii="Cambria" w:hAnsi="Cambria" w:cs="Segoe UI"/>
          <w:color w:val="222222"/>
          <w:shd w:val="clear" w:color="auto" w:fill="FFFFFF"/>
        </w:rPr>
        <w:t xml:space="preserve">4 </w:t>
      </w:r>
      <w:r w:rsidRPr="008F1D93">
        <w:rPr>
          <w:rFonts w:ascii="Cambria" w:hAnsi="Cambria" w:cs="Segoe UI"/>
          <w:color w:val="222222"/>
          <w:shd w:val="clear" w:color="auto" w:fill="FFFFFF"/>
        </w:rPr>
        <w:t xml:space="preserve">αλλοδαπών στη </w:t>
      </w:r>
      <w:r w:rsidR="008F1D93" w:rsidRPr="008F1D93">
        <w:rPr>
          <w:rFonts w:ascii="Cambria" w:hAnsi="Cambria" w:cs="Segoe UI"/>
          <w:color w:val="222222"/>
          <w:shd w:val="clear" w:color="auto" w:fill="FFFFFF"/>
        </w:rPr>
        <w:t>παραλία «ΚΑΨΑΛΟΥΣ» πλησίον του οικισμού Κερατόκαμπου Δήμου Βιάννου</w:t>
      </w:r>
      <w:r w:rsidRPr="008F1D93">
        <w:rPr>
          <w:rFonts w:ascii="Cambria" w:hAnsi="Cambria" w:cs="Segoe UI"/>
          <w:color w:val="222222"/>
          <w:shd w:val="clear" w:color="auto" w:fill="FFFFFF"/>
        </w:rPr>
        <w:t xml:space="preserve">, τις </w:t>
      </w:r>
      <w:r w:rsidR="008F1D93" w:rsidRPr="008F1D93">
        <w:rPr>
          <w:rFonts w:ascii="Cambria" w:hAnsi="Cambria" w:cs="Segoe UI"/>
          <w:color w:val="222222"/>
          <w:shd w:val="clear" w:color="auto" w:fill="FFFFFF"/>
        </w:rPr>
        <w:t>μεσημβρινές</w:t>
      </w:r>
      <w:r w:rsidRPr="008F1D93">
        <w:rPr>
          <w:rFonts w:ascii="Cambria" w:hAnsi="Cambria" w:cs="Segoe UI"/>
          <w:color w:val="222222"/>
          <w:shd w:val="clear" w:color="auto" w:fill="FFFFFF"/>
        </w:rPr>
        <w:t xml:space="preserve"> ώρες χθες, συνελήφθη ένας 1</w:t>
      </w:r>
      <w:r w:rsidR="008F1D93">
        <w:rPr>
          <w:rFonts w:ascii="Cambria" w:hAnsi="Cambria" w:cs="Segoe UI"/>
          <w:color w:val="222222"/>
          <w:shd w:val="clear" w:color="auto" w:fill="FFFFFF"/>
        </w:rPr>
        <w:t>8</w:t>
      </w:r>
      <w:r w:rsidRPr="008F1D93">
        <w:rPr>
          <w:rFonts w:ascii="Cambria" w:hAnsi="Cambria" w:cs="Segoe UI"/>
          <w:color w:val="222222"/>
          <w:shd w:val="clear" w:color="auto" w:fill="FFFFFF"/>
        </w:rPr>
        <w:t>χρονος αλλοδαπός (υπήκοος Σουδάν), εξ’ αυτών, για παράβαση του</w:t>
      </w:r>
      <w:r>
        <w:rPr>
          <w:rFonts w:ascii="Cambria" w:hAnsi="Cambria" w:cs="Segoe UI"/>
          <w:color w:val="222222"/>
          <w:shd w:val="clear" w:color="auto" w:fill="FFFFFF"/>
        </w:rPr>
        <w:t xml:space="preserve"> άρθρου 83 του Ν. 3386/2005 «Παράνομη είσοδος στη χώρα», του άρθρου 25 του Ν. 5038/2023 «Διευκόλυνση» και του άρθρου 306 του Π.Κ. «Έκθεση», καθώς αναγνωρίστηκε από τους υπόλοιπους ως ο διακινητής τους. Σύμφωνα με τους αλλοδαπούς εκκίνησαν τις βραδινές ώρες την 0</w:t>
      </w:r>
      <w:r w:rsidR="008F1D93">
        <w:rPr>
          <w:rFonts w:ascii="Cambria" w:hAnsi="Cambria" w:cs="Segoe UI"/>
          <w:color w:val="222222"/>
          <w:shd w:val="clear" w:color="auto" w:fill="FFFFFF"/>
        </w:rPr>
        <w:t>8</w:t>
      </w:r>
      <w:r>
        <w:rPr>
          <w:rFonts w:ascii="Cambria" w:hAnsi="Cambria" w:cs="Segoe UI"/>
          <w:color w:val="222222"/>
          <w:shd w:val="clear" w:color="auto" w:fill="FFFFFF"/>
        </w:rPr>
        <w:t>.10.2026 από το Τομπρούκ της Λιβύης, καταβάλλοντας χρηματικά ποσά μεταξύ 1</w:t>
      </w:r>
      <w:r w:rsidR="008F1D93">
        <w:rPr>
          <w:rFonts w:ascii="Cambria" w:hAnsi="Cambria" w:cs="Segoe UI"/>
          <w:color w:val="222222"/>
          <w:shd w:val="clear" w:color="auto" w:fill="FFFFFF"/>
        </w:rPr>
        <w:t>4.0</w:t>
      </w:r>
      <w:r>
        <w:rPr>
          <w:rFonts w:ascii="Cambria" w:hAnsi="Cambria" w:cs="Segoe UI"/>
          <w:color w:val="222222"/>
          <w:shd w:val="clear" w:color="auto" w:fill="FFFFFF"/>
        </w:rPr>
        <w:t xml:space="preserve">00 </w:t>
      </w:r>
      <w:r w:rsidR="008F1D93">
        <w:rPr>
          <w:rFonts w:ascii="Cambria" w:hAnsi="Cambria" w:cs="Segoe UI"/>
          <w:color w:val="222222"/>
          <w:shd w:val="clear" w:color="auto" w:fill="FFFFFF"/>
        </w:rPr>
        <w:t>έως 15.000 δηναρίων Λιβύης</w:t>
      </w:r>
      <w:r>
        <w:rPr>
          <w:rFonts w:ascii="Cambria" w:hAnsi="Cambria" w:cs="Segoe UI"/>
          <w:color w:val="222222"/>
          <w:shd w:val="clear" w:color="auto" w:fill="FFFFFF"/>
        </w:rPr>
        <w:t>, για τη μεταφορά τους στην Ελλάδα.</w:t>
      </w:r>
      <w:r w:rsidR="008F1D93">
        <w:rPr>
          <w:rFonts w:ascii="Cambria" w:hAnsi="Cambria" w:cs="Segoe UI"/>
          <w:color w:val="222222"/>
          <w:shd w:val="clear" w:color="auto" w:fill="FFFFFF"/>
        </w:rPr>
        <w:t xml:space="preserve"> Προανάκριση διενεργείται από το Κεντρικό Λιμεναρχείο Ηρακλείου. </w:t>
      </w:r>
    </w:p>
    <w:p w:rsidR="009E3CF1" w:rsidRDefault="009E3CF1" w:rsidP="00E83BE5">
      <w:pPr>
        <w:pStyle w:val="Web"/>
        <w:shd w:val="clear" w:color="auto" w:fill="FFFFFF"/>
        <w:spacing w:before="0" w:after="0"/>
        <w:ind w:firstLine="720"/>
        <w:rPr>
          <w:rFonts w:ascii="Cambria" w:hAnsi="Cambria" w:cs="Segoe UI"/>
          <w:color w:val="222222"/>
          <w:shd w:val="clear" w:color="auto" w:fill="FFFFFF"/>
        </w:rPr>
      </w:pPr>
    </w:p>
    <w:p w:rsidR="009E3CF1" w:rsidRDefault="009E3CF1" w:rsidP="009E3CF1">
      <w:pPr>
        <w:pStyle w:val="Web"/>
        <w:shd w:val="clear" w:color="auto" w:fill="FFFFFF"/>
        <w:spacing w:before="0" w:after="0"/>
        <w:ind w:firstLine="720"/>
        <w:rPr>
          <w:rFonts w:ascii="Cambria" w:hAnsi="Cambria" w:cs="Segoe UI"/>
          <w:color w:val="222222"/>
          <w:u w:val="single"/>
          <w:shd w:val="clear" w:color="auto" w:fill="FFFFFF"/>
        </w:rPr>
      </w:pPr>
      <w:r>
        <w:rPr>
          <w:rFonts w:ascii="Cambria" w:hAnsi="Cambria" w:cs="Segoe UI"/>
          <w:color w:val="222222"/>
          <w:u w:val="single"/>
          <w:shd w:val="clear" w:color="auto" w:fill="FFFFFF"/>
        </w:rPr>
        <w:t>Συνέχεια ενημέρωσης:</w:t>
      </w:r>
    </w:p>
    <w:p w:rsidR="009E3CF1" w:rsidRDefault="009E3CF1" w:rsidP="009E3CF1">
      <w:pPr>
        <w:pStyle w:val="Web"/>
        <w:shd w:val="clear" w:color="auto" w:fill="FFFFFF"/>
        <w:spacing w:before="0" w:after="0"/>
        <w:ind w:firstLine="720"/>
        <w:rPr>
          <w:rFonts w:ascii="Cambria" w:hAnsi="Cambria" w:cs="Segoe UI"/>
          <w:color w:val="222222"/>
          <w:shd w:val="clear" w:color="auto" w:fill="FFFFFF"/>
        </w:rPr>
      </w:pPr>
      <w:r>
        <w:rPr>
          <w:rFonts w:ascii="Cambria" w:hAnsi="Cambria" w:cs="Segoe UI"/>
          <w:color w:val="222222"/>
          <w:shd w:val="clear" w:color="auto" w:fill="FFFFFF"/>
        </w:rPr>
        <w:t xml:space="preserve">Αναφορικά με τον εντοπισμό και διάσωση 47 </w:t>
      </w:r>
      <w:r w:rsidRPr="008F1D93">
        <w:rPr>
          <w:rFonts w:ascii="Cambria" w:hAnsi="Cambria" w:cs="Segoe UI"/>
          <w:color w:val="222222"/>
          <w:shd w:val="clear" w:color="auto" w:fill="FFFFFF"/>
        </w:rPr>
        <w:t xml:space="preserve">αλλοδαπών </w:t>
      </w:r>
      <w:r>
        <w:rPr>
          <w:rFonts w:ascii="Cambria" w:hAnsi="Cambria" w:cs="Segoe UI"/>
          <w:color w:val="222222"/>
          <w:shd w:val="clear" w:color="auto" w:fill="FFFFFF"/>
        </w:rPr>
        <w:t>3 ν.μ. νότια της παραλίας</w:t>
      </w:r>
      <w:r w:rsidRPr="008F1D93">
        <w:rPr>
          <w:rFonts w:ascii="Cambria" w:hAnsi="Cambria" w:cs="Segoe UI"/>
          <w:color w:val="222222"/>
          <w:shd w:val="clear" w:color="auto" w:fill="FFFFFF"/>
        </w:rPr>
        <w:t xml:space="preserve"> «</w:t>
      </w:r>
      <w:r>
        <w:rPr>
          <w:rFonts w:ascii="Cambria" w:hAnsi="Cambria" w:cs="Segoe UI"/>
          <w:color w:val="222222"/>
          <w:shd w:val="clear" w:color="auto" w:fill="FFFFFF"/>
        </w:rPr>
        <w:t>ΤΡΑΧΟΥΛΑ</w:t>
      </w:r>
      <w:r w:rsidRPr="008F1D93">
        <w:rPr>
          <w:rFonts w:ascii="Cambria" w:hAnsi="Cambria" w:cs="Segoe UI"/>
          <w:color w:val="222222"/>
          <w:shd w:val="clear" w:color="auto" w:fill="FFFFFF"/>
        </w:rPr>
        <w:t xml:space="preserve">», τις </w:t>
      </w:r>
      <w:r>
        <w:rPr>
          <w:rFonts w:ascii="Cambria" w:hAnsi="Cambria" w:cs="Segoe UI"/>
          <w:color w:val="222222"/>
          <w:shd w:val="clear" w:color="auto" w:fill="FFFFFF"/>
        </w:rPr>
        <w:t>πρωινές</w:t>
      </w:r>
      <w:r w:rsidRPr="008F1D93">
        <w:rPr>
          <w:rFonts w:ascii="Cambria" w:hAnsi="Cambria" w:cs="Segoe UI"/>
          <w:color w:val="222222"/>
          <w:shd w:val="clear" w:color="auto" w:fill="FFFFFF"/>
        </w:rPr>
        <w:t xml:space="preserve"> ώρες </w:t>
      </w:r>
      <w:r>
        <w:rPr>
          <w:rFonts w:ascii="Cambria" w:hAnsi="Cambria" w:cs="Segoe UI"/>
          <w:color w:val="222222"/>
          <w:shd w:val="clear" w:color="auto" w:fill="FFFFFF"/>
        </w:rPr>
        <w:t>σήμερα</w:t>
      </w:r>
      <w:r w:rsidRPr="008F1D93">
        <w:rPr>
          <w:rFonts w:ascii="Cambria" w:hAnsi="Cambria" w:cs="Segoe UI"/>
          <w:color w:val="222222"/>
          <w:shd w:val="clear" w:color="auto" w:fill="FFFFFF"/>
        </w:rPr>
        <w:t xml:space="preserve">, συνελήφθη ένας </w:t>
      </w:r>
      <w:r>
        <w:rPr>
          <w:rFonts w:ascii="Cambria" w:hAnsi="Cambria" w:cs="Segoe UI"/>
          <w:color w:val="222222"/>
          <w:shd w:val="clear" w:color="auto" w:fill="FFFFFF"/>
        </w:rPr>
        <w:t>29</w:t>
      </w:r>
      <w:r w:rsidRPr="008F1D93">
        <w:rPr>
          <w:rFonts w:ascii="Cambria" w:hAnsi="Cambria" w:cs="Segoe UI"/>
          <w:color w:val="222222"/>
          <w:shd w:val="clear" w:color="auto" w:fill="FFFFFF"/>
        </w:rPr>
        <w:t xml:space="preserve">χρονος αλλοδαπός (υπήκοος </w:t>
      </w:r>
      <w:r>
        <w:rPr>
          <w:rFonts w:ascii="Cambria" w:hAnsi="Cambria" w:cs="Segoe UI"/>
          <w:color w:val="222222"/>
          <w:shd w:val="clear" w:color="auto" w:fill="FFFFFF"/>
        </w:rPr>
        <w:t xml:space="preserve">Νοτίου </w:t>
      </w:r>
      <w:r w:rsidRPr="008F1D93">
        <w:rPr>
          <w:rFonts w:ascii="Cambria" w:hAnsi="Cambria" w:cs="Segoe UI"/>
          <w:color w:val="222222"/>
          <w:shd w:val="clear" w:color="auto" w:fill="FFFFFF"/>
        </w:rPr>
        <w:t>Σουδάν), εξ’ αυτών, για παράβαση του</w:t>
      </w:r>
      <w:r>
        <w:rPr>
          <w:rFonts w:ascii="Cambria" w:hAnsi="Cambria" w:cs="Segoe UI"/>
          <w:color w:val="222222"/>
          <w:shd w:val="clear" w:color="auto" w:fill="FFFFFF"/>
        </w:rPr>
        <w:t xml:space="preserve"> άρθρου 83 του Ν. 3386/2005 «Παράνομη είσοδος στη χώρα», του άρθρου 25 του Ν. 5038/2023 «Διευκόλυνση» και του άρθρου 306 του Π.Κ. «Έκθεση», καθώς αναγνωρίστηκε από τους υπόλοιπους ως ο διακινητής τους. Σύμφωνα με τους αλλοδαπούς εκκίνησαν τις βραδινές ώρες την 09.10.2026 από το Τομπρούκ της Λιβύης, καταβάλλοντας χρηματικά ποσά μεταξύ 13.000 έως 15.000 δηναρίων Λιβύης, για τη μεταφορά τους στην Ελλάδα. Προανάκριση διενεργείται από το Κεντρικό Λιμεναρχείο Ηρακλείου. </w:t>
      </w:r>
    </w:p>
    <w:p w:rsidR="002669A6" w:rsidRDefault="002669A6" w:rsidP="00E83BE5">
      <w:pPr>
        <w:pStyle w:val="Web"/>
        <w:shd w:val="clear" w:color="auto" w:fill="FFFFFF"/>
        <w:spacing w:before="0" w:after="0"/>
        <w:ind w:firstLine="720"/>
        <w:rPr>
          <w:rFonts w:ascii="Cambria" w:hAnsi="Cambria" w:cs="Segoe UI"/>
          <w:color w:val="222222"/>
          <w:shd w:val="clear" w:color="auto" w:fill="FFFFFF"/>
        </w:rPr>
      </w:pPr>
    </w:p>
    <w:p w:rsidR="002669A6" w:rsidRPr="002669A6" w:rsidRDefault="002669A6" w:rsidP="002669A6">
      <w:pPr>
        <w:pStyle w:val="Web"/>
        <w:shd w:val="clear" w:color="auto" w:fill="FFFFFF"/>
        <w:spacing w:before="0" w:after="0"/>
        <w:ind w:firstLine="720"/>
        <w:jc w:val="center"/>
        <w:rPr>
          <w:rFonts w:ascii="Cambria" w:hAnsi="Cambria" w:cs="Segoe UI"/>
          <w:b/>
          <w:color w:val="222222"/>
          <w:shd w:val="clear" w:color="auto" w:fill="FFFFFF"/>
        </w:rPr>
      </w:pPr>
      <w:r w:rsidRPr="002669A6">
        <w:rPr>
          <w:rFonts w:ascii="Cambria" w:hAnsi="Cambria" w:cs="Segoe UI"/>
          <w:b/>
          <w:color w:val="222222"/>
          <w:shd w:val="clear" w:color="auto" w:fill="FFFFFF"/>
        </w:rPr>
        <w:t>*****</w:t>
      </w:r>
    </w:p>
    <w:p w:rsidR="002669A6" w:rsidRDefault="002669A6" w:rsidP="00E83BE5">
      <w:pPr>
        <w:pStyle w:val="Web"/>
        <w:shd w:val="clear" w:color="auto" w:fill="FFFFFF"/>
        <w:spacing w:before="0" w:after="0"/>
        <w:ind w:firstLine="720"/>
        <w:rPr>
          <w:rFonts w:ascii="Cambria" w:hAnsi="Cambria" w:cs="Segoe UI"/>
          <w:color w:val="222222"/>
          <w:shd w:val="clear" w:color="auto" w:fill="FFFFFF"/>
        </w:rPr>
      </w:pPr>
    </w:p>
    <w:p w:rsidR="002669A6" w:rsidRDefault="002669A6" w:rsidP="002669A6">
      <w:pPr>
        <w:pStyle w:val="Web"/>
        <w:shd w:val="clear" w:color="auto" w:fill="FFFFFF"/>
        <w:spacing w:before="0" w:after="0"/>
        <w:rPr>
          <w:rFonts w:ascii="Cambria" w:hAnsi="Cambria" w:cs="Segoe UI"/>
          <w:color w:val="222222"/>
          <w:shd w:val="clear" w:color="auto" w:fill="FFFFFF"/>
        </w:rPr>
      </w:pPr>
      <w:r>
        <w:rPr>
          <w:rFonts w:ascii="Cambria" w:hAnsi="Cambria" w:cs="Segoe UI"/>
          <w:color w:val="222222"/>
          <w:shd w:val="clear" w:color="auto" w:fill="FFFFFF"/>
        </w:rPr>
        <w:tab/>
      </w:r>
      <w:r w:rsidRPr="002669A6">
        <w:rPr>
          <w:rFonts w:ascii="Cambria" w:hAnsi="Cambria" w:cs="Segoe UI"/>
          <w:color w:val="222222"/>
          <w:shd w:val="clear" w:color="auto" w:fill="FFFFFF"/>
        </w:rPr>
        <w:t xml:space="preserve">Τις μεσημβρινές ώρες σήμερα, ενημερώθηκε η Λιμενική Αρχή της Αίγινας για μηχανική βλάβη ενός </w:t>
      </w:r>
      <w:r>
        <w:rPr>
          <w:rFonts w:ascii="Cambria" w:hAnsi="Cambria" w:cs="Segoe UI"/>
          <w:color w:val="222222"/>
          <w:shd w:val="clear" w:color="auto" w:fill="FFFFFF"/>
        </w:rPr>
        <w:t>τουριστικού-ιστιοφόρου (Τ/Ρ-Ι/Φ)</w:t>
      </w:r>
      <w:r w:rsidRPr="002669A6">
        <w:rPr>
          <w:rFonts w:ascii="Cambria" w:hAnsi="Cambria" w:cs="Segoe UI"/>
          <w:color w:val="222222"/>
          <w:shd w:val="clear" w:color="auto" w:fill="FFFFFF"/>
        </w:rPr>
        <w:t xml:space="preserve"> σκάφους με </w:t>
      </w:r>
      <w:r>
        <w:rPr>
          <w:rFonts w:ascii="Cambria" w:hAnsi="Cambria" w:cs="Segoe UI"/>
          <w:color w:val="222222"/>
          <w:shd w:val="clear" w:color="auto" w:fill="FFFFFF"/>
        </w:rPr>
        <w:t>έξι αλλοδαπούς (υπηκόους Πολωνίας) επιβαίνοντες</w:t>
      </w:r>
      <w:r w:rsidRPr="002669A6">
        <w:rPr>
          <w:rFonts w:ascii="Cambria" w:hAnsi="Cambria" w:cs="Segoe UI"/>
          <w:color w:val="222222"/>
          <w:shd w:val="clear" w:color="auto" w:fill="FFFFFF"/>
        </w:rPr>
        <w:t xml:space="preserve">, στη θαλάσσια περιοχή </w:t>
      </w:r>
      <w:r>
        <w:rPr>
          <w:rFonts w:ascii="Cambria" w:hAnsi="Cambria" w:cs="Segoe UI"/>
          <w:color w:val="222222"/>
          <w:shd w:val="clear" w:color="auto" w:fill="FFFFFF"/>
        </w:rPr>
        <w:t>2 ν.μ. βόρεια της Σουβάλας</w:t>
      </w:r>
      <w:r w:rsidRPr="002669A6">
        <w:rPr>
          <w:rFonts w:ascii="Cambria" w:hAnsi="Cambria" w:cs="Segoe UI"/>
          <w:color w:val="222222"/>
          <w:shd w:val="clear" w:color="auto" w:fill="FFFFFF"/>
        </w:rPr>
        <w:t>. Στο σημείο έσπευσαν ένα Περιπολικό σκάφος Λ.Σ.-ΕΛ.ΑΚΤ. (ΠΛΣ), καθώς και το σκάφος «ΜΑΛΤΕΖΟΣ Ι-ΡΕΣΚΙΟΥ» Τ.Α. 203, τα οποία εντόπισαν το σκάφος με το</w:t>
      </w:r>
      <w:r>
        <w:rPr>
          <w:rFonts w:ascii="Cambria" w:hAnsi="Cambria" w:cs="Segoe UI"/>
          <w:color w:val="222222"/>
          <w:shd w:val="clear" w:color="auto" w:fill="FFFFFF"/>
        </w:rPr>
        <w:t>υς</w:t>
      </w:r>
      <w:r w:rsidRPr="002669A6">
        <w:rPr>
          <w:rFonts w:ascii="Cambria" w:hAnsi="Cambria" w:cs="Segoe UI"/>
          <w:color w:val="222222"/>
          <w:shd w:val="clear" w:color="auto" w:fill="FFFFFF"/>
        </w:rPr>
        <w:t xml:space="preserve"> επιβαίνοντ</w:t>
      </w:r>
      <w:r>
        <w:rPr>
          <w:rFonts w:ascii="Cambria" w:hAnsi="Cambria" w:cs="Segoe UI"/>
          <w:color w:val="222222"/>
          <w:shd w:val="clear" w:color="auto" w:fill="FFFFFF"/>
        </w:rPr>
        <w:t>ές</w:t>
      </w:r>
      <w:r w:rsidRPr="002669A6">
        <w:rPr>
          <w:rFonts w:ascii="Cambria" w:hAnsi="Cambria" w:cs="Segoe UI"/>
          <w:color w:val="222222"/>
          <w:shd w:val="clear" w:color="auto" w:fill="FFFFFF"/>
        </w:rPr>
        <w:t xml:space="preserve"> του καλά στην υγεία του</w:t>
      </w:r>
      <w:r>
        <w:rPr>
          <w:rFonts w:ascii="Cambria" w:hAnsi="Cambria" w:cs="Segoe UI"/>
          <w:color w:val="222222"/>
          <w:shd w:val="clear" w:color="auto" w:fill="FFFFFF"/>
        </w:rPr>
        <w:t>ς</w:t>
      </w:r>
      <w:r w:rsidRPr="002669A6">
        <w:rPr>
          <w:rFonts w:ascii="Cambria" w:hAnsi="Cambria" w:cs="Segoe UI"/>
          <w:color w:val="222222"/>
          <w:shd w:val="clear" w:color="auto" w:fill="FFFFFF"/>
        </w:rPr>
        <w:t xml:space="preserve">. Στη συνέχεια, το </w:t>
      </w:r>
      <w:r>
        <w:rPr>
          <w:rFonts w:ascii="Cambria" w:hAnsi="Cambria" w:cs="Segoe UI"/>
          <w:color w:val="222222"/>
          <w:shd w:val="clear" w:color="auto" w:fill="FFFFFF"/>
        </w:rPr>
        <w:t>σκάφος</w:t>
      </w:r>
      <w:r w:rsidRPr="002669A6">
        <w:rPr>
          <w:rFonts w:ascii="Cambria" w:hAnsi="Cambria" w:cs="Segoe UI"/>
          <w:color w:val="222222"/>
          <w:shd w:val="clear" w:color="auto" w:fill="FFFFFF"/>
        </w:rPr>
        <w:t xml:space="preserve"> κατέπλευσε με ασφάλεια στο λιμάνι </w:t>
      </w:r>
      <w:r>
        <w:rPr>
          <w:rFonts w:ascii="Cambria" w:hAnsi="Cambria" w:cs="Segoe UI"/>
          <w:color w:val="222222"/>
          <w:shd w:val="clear" w:color="auto" w:fill="FFFFFF"/>
        </w:rPr>
        <w:t>της Αίγινας</w:t>
      </w:r>
      <w:r w:rsidRPr="002669A6">
        <w:rPr>
          <w:rFonts w:ascii="Cambria" w:hAnsi="Cambria" w:cs="Segoe UI"/>
          <w:color w:val="222222"/>
          <w:shd w:val="clear" w:color="auto" w:fill="FFFFFF"/>
        </w:rPr>
        <w:t xml:space="preserve"> με τη συνδρομή του «ΜΑΛΤΕΖΟΣ Ι-ΡΕΣΚΙΟΥ» και συνοδεία του ΠΛΣ. Από το Λιμεναρχείο Αίγινας, απαγορεύτηκε ο απόπλους του </w:t>
      </w:r>
      <w:r>
        <w:rPr>
          <w:rFonts w:ascii="Cambria" w:hAnsi="Cambria" w:cs="Segoe UI"/>
          <w:color w:val="222222"/>
          <w:shd w:val="clear" w:color="auto" w:fill="FFFFFF"/>
        </w:rPr>
        <w:t>Τ/Ρ-Ι/Φ</w:t>
      </w:r>
      <w:r w:rsidRPr="002669A6">
        <w:rPr>
          <w:rFonts w:ascii="Cambria" w:hAnsi="Cambria" w:cs="Segoe UI"/>
          <w:color w:val="222222"/>
          <w:shd w:val="clear" w:color="auto" w:fill="FFFFFF"/>
        </w:rPr>
        <w:t xml:space="preserve"> μέχρι την </w:t>
      </w:r>
      <w:r w:rsidRPr="002669A6">
        <w:rPr>
          <w:rFonts w:ascii="Cambria" w:hAnsi="Cambria" w:cs="Segoe UI"/>
          <w:color w:val="222222"/>
          <w:shd w:val="clear" w:color="auto" w:fill="FFFFFF"/>
        </w:rPr>
        <w:lastRenderedPageBreak/>
        <w:t>προσκόμιση πιστοποιητικού αξιοπλοΐας από τον αρμόδιο νηογνώμονα, ενώ από το συμβάν, δεν διαπιστώθηκε θαλάσσια ρύπανση.</w:t>
      </w:r>
    </w:p>
    <w:p w:rsidR="00EB625E" w:rsidRDefault="00EB625E" w:rsidP="002669A6">
      <w:pPr>
        <w:pStyle w:val="Web"/>
        <w:shd w:val="clear" w:color="auto" w:fill="FFFFFF"/>
        <w:spacing w:before="0" w:after="0"/>
        <w:rPr>
          <w:rFonts w:ascii="Cambria" w:hAnsi="Cambria" w:cs="Segoe UI"/>
          <w:color w:val="222222"/>
          <w:shd w:val="clear" w:color="auto" w:fill="FFFFFF"/>
        </w:rPr>
      </w:pPr>
    </w:p>
    <w:p w:rsidR="00EB625E" w:rsidRPr="002669A6" w:rsidRDefault="00EB625E" w:rsidP="00EB625E">
      <w:pPr>
        <w:pStyle w:val="Web"/>
        <w:shd w:val="clear" w:color="auto" w:fill="FFFFFF"/>
        <w:spacing w:before="0" w:after="0"/>
        <w:ind w:firstLine="720"/>
        <w:jc w:val="center"/>
        <w:rPr>
          <w:rFonts w:ascii="Cambria" w:hAnsi="Cambria" w:cs="Segoe UI"/>
          <w:b/>
          <w:color w:val="222222"/>
          <w:shd w:val="clear" w:color="auto" w:fill="FFFFFF"/>
        </w:rPr>
      </w:pPr>
      <w:r w:rsidRPr="002669A6">
        <w:rPr>
          <w:rFonts w:ascii="Cambria" w:hAnsi="Cambria" w:cs="Segoe UI"/>
          <w:b/>
          <w:color w:val="222222"/>
          <w:shd w:val="clear" w:color="auto" w:fill="FFFFFF"/>
        </w:rPr>
        <w:t>*****</w:t>
      </w:r>
    </w:p>
    <w:p w:rsidR="00EB625E" w:rsidRDefault="00EB625E" w:rsidP="002669A6">
      <w:pPr>
        <w:pStyle w:val="Web"/>
        <w:shd w:val="clear" w:color="auto" w:fill="FFFFFF"/>
        <w:spacing w:before="0" w:after="0"/>
        <w:rPr>
          <w:rFonts w:ascii="Cambria" w:hAnsi="Cambria" w:cs="Segoe UI"/>
          <w:color w:val="222222"/>
          <w:shd w:val="clear" w:color="auto" w:fill="FFFFFF"/>
        </w:rPr>
      </w:pPr>
    </w:p>
    <w:p w:rsidR="00EB625E" w:rsidRDefault="00EB625E" w:rsidP="00EB625E">
      <w:pPr>
        <w:pStyle w:val="Web"/>
        <w:shd w:val="clear" w:color="auto" w:fill="FFFFFF"/>
        <w:spacing w:before="0" w:after="0"/>
        <w:rPr>
          <w:rFonts w:ascii="Cambria" w:hAnsi="Cambria" w:cs="Segoe UI"/>
          <w:color w:val="222222"/>
          <w:shd w:val="clear" w:color="auto" w:fill="FFFFFF"/>
        </w:rPr>
      </w:pPr>
      <w:r>
        <w:rPr>
          <w:rFonts w:ascii="Cambria" w:hAnsi="Cambria" w:cs="Segoe UI"/>
          <w:color w:val="222222"/>
          <w:shd w:val="clear" w:color="auto" w:fill="FFFFFF"/>
        </w:rPr>
        <w:tab/>
      </w:r>
      <w:r w:rsidRPr="00EB625E">
        <w:rPr>
          <w:rFonts w:ascii="Cambria" w:hAnsi="Cambria" w:cs="Segoe UI"/>
          <w:color w:val="222222"/>
          <w:shd w:val="clear" w:color="auto" w:fill="FFFFFF"/>
        </w:rPr>
        <w:t xml:space="preserve">Τις </w:t>
      </w:r>
      <w:r>
        <w:rPr>
          <w:rFonts w:ascii="Cambria" w:hAnsi="Cambria" w:cs="Segoe UI"/>
          <w:color w:val="222222"/>
          <w:shd w:val="clear" w:color="auto" w:fill="FFFFFF"/>
        </w:rPr>
        <w:t>πρωινές</w:t>
      </w:r>
      <w:r w:rsidRPr="00EB625E">
        <w:rPr>
          <w:rFonts w:ascii="Cambria" w:hAnsi="Cambria" w:cs="Segoe UI"/>
          <w:color w:val="222222"/>
          <w:shd w:val="clear" w:color="auto" w:fill="FFFFFF"/>
        </w:rPr>
        <w:t xml:space="preserve"> ώρες </w:t>
      </w:r>
      <w:r>
        <w:rPr>
          <w:rFonts w:ascii="Cambria" w:hAnsi="Cambria" w:cs="Segoe UI"/>
          <w:color w:val="222222"/>
          <w:shd w:val="clear" w:color="auto" w:fill="FFFFFF"/>
        </w:rPr>
        <w:t>σήμερα</w:t>
      </w:r>
      <w:r w:rsidRPr="00EB625E">
        <w:rPr>
          <w:rFonts w:ascii="Cambria" w:hAnsi="Cambria" w:cs="Segoe UI"/>
          <w:color w:val="222222"/>
          <w:shd w:val="clear" w:color="auto" w:fill="FFFFFF"/>
        </w:rPr>
        <w:t xml:space="preserve">, ενημερώθηκε η Λιμενική Αρχή της Ιεράπετρας για την </w:t>
      </w:r>
      <w:r>
        <w:rPr>
          <w:rFonts w:ascii="Cambria" w:hAnsi="Cambria" w:cs="Segoe UI"/>
          <w:color w:val="222222"/>
          <w:shd w:val="clear" w:color="auto" w:fill="FFFFFF"/>
        </w:rPr>
        <w:t>αποβίβαση</w:t>
      </w:r>
      <w:r w:rsidRPr="00EB625E">
        <w:rPr>
          <w:rFonts w:ascii="Cambria" w:hAnsi="Cambria" w:cs="Segoe UI"/>
          <w:color w:val="222222"/>
          <w:shd w:val="clear" w:color="auto" w:fill="FFFFFF"/>
        </w:rPr>
        <w:t xml:space="preserve"> αλλοδαπών στη νήσο Χρυσή. Στο σημείο μετέβη ένα Περιπολικό σκάφος Λ.Σ.-ΕΛ.ΑΚΤ. (ΠΛΣ), το οποίο εντόπισε και περισυνέλεξε </w:t>
      </w:r>
      <w:r>
        <w:rPr>
          <w:rFonts w:ascii="Cambria" w:hAnsi="Cambria" w:cs="Segoe UI"/>
          <w:color w:val="222222"/>
          <w:shd w:val="clear" w:color="auto" w:fill="FFFFFF"/>
        </w:rPr>
        <w:t>71</w:t>
      </w:r>
      <w:r w:rsidRPr="00EB625E">
        <w:rPr>
          <w:rFonts w:ascii="Cambria" w:hAnsi="Cambria" w:cs="Segoe UI"/>
          <w:color w:val="222222"/>
          <w:shd w:val="clear" w:color="auto" w:fill="FFFFFF"/>
        </w:rPr>
        <w:t xml:space="preserve"> αλλοδαπούς (</w:t>
      </w:r>
      <w:r>
        <w:rPr>
          <w:rFonts w:ascii="Cambria" w:hAnsi="Cambria" w:cs="Segoe UI"/>
          <w:color w:val="222222"/>
          <w:shd w:val="clear" w:color="auto" w:fill="FFFFFF"/>
        </w:rPr>
        <w:t>7</w:t>
      </w:r>
      <w:r w:rsidRPr="00EB625E">
        <w:rPr>
          <w:rFonts w:ascii="Cambria" w:hAnsi="Cambria" w:cs="Segoe UI"/>
          <w:color w:val="222222"/>
          <w:shd w:val="clear" w:color="auto" w:fill="FFFFFF"/>
        </w:rPr>
        <w:t>0 άνδρες και</w:t>
      </w:r>
      <w:r>
        <w:rPr>
          <w:rFonts w:ascii="Cambria" w:hAnsi="Cambria" w:cs="Segoe UI"/>
          <w:color w:val="222222"/>
          <w:shd w:val="clear" w:color="auto" w:fill="FFFFFF"/>
        </w:rPr>
        <w:t xml:space="preserve"> 1 γυναίκα</w:t>
      </w:r>
      <w:r w:rsidRPr="00EB625E">
        <w:rPr>
          <w:rFonts w:ascii="Cambria" w:hAnsi="Cambria" w:cs="Segoe UI"/>
          <w:color w:val="222222"/>
          <w:shd w:val="clear" w:color="auto" w:fill="FFFFFF"/>
        </w:rPr>
        <w:t>), τους οποίους μετέφερε στο αλιευτικό καταφύγιο Ιεράπετρας. Προανάκριση διενεργείται από το Λιμεναρχείο Ιεράπετρας.</w:t>
      </w:r>
    </w:p>
    <w:p w:rsidR="00EB625E" w:rsidRDefault="00EB625E" w:rsidP="002669A6">
      <w:pPr>
        <w:pStyle w:val="Web"/>
        <w:shd w:val="clear" w:color="auto" w:fill="FFFFFF"/>
        <w:spacing w:before="0" w:after="0"/>
        <w:rPr>
          <w:rFonts w:ascii="Cambria" w:hAnsi="Cambria" w:cs="Segoe UI"/>
          <w:color w:val="222222"/>
          <w:shd w:val="clear" w:color="auto" w:fill="FFFFFF"/>
        </w:rPr>
      </w:pPr>
    </w:p>
    <w:p w:rsidR="00EB625E" w:rsidRPr="00B144C4" w:rsidRDefault="00B144C4" w:rsidP="00B144C4">
      <w:pPr>
        <w:pStyle w:val="Web"/>
        <w:shd w:val="clear" w:color="auto" w:fill="FFFFFF"/>
        <w:spacing w:before="0" w:after="0"/>
        <w:jc w:val="center"/>
        <w:rPr>
          <w:rFonts w:ascii="Cambria" w:hAnsi="Cambria" w:cs="Segoe UI"/>
          <w:b/>
          <w:color w:val="222222"/>
          <w:shd w:val="clear" w:color="auto" w:fill="FFFFFF"/>
        </w:rPr>
      </w:pPr>
      <w:r w:rsidRPr="00B144C4">
        <w:rPr>
          <w:rFonts w:ascii="Cambria" w:hAnsi="Cambria" w:cs="Segoe UI"/>
          <w:b/>
          <w:color w:val="222222"/>
          <w:shd w:val="clear" w:color="auto" w:fill="FFFFFF"/>
        </w:rPr>
        <w:t>*****</w:t>
      </w:r>
    </w:p>
    <w:p w:rsidR="002669A6" w:rsidRDefault="002669A6" w:rsidP="00E83BE5">
      <w:pPr>
        <w:pStyle w:val="Web"/>
        <w:shd w:val="clear" w:color="auto" w:fill="FFFFFF"/>
        <w:spacing w:before="0" w:after="0"/>
        <w:ind w:firstLine="720"/>
        <w:rPr>
          <w:rFonts w:ascii="Cambria" w:hAnsi="Cambria" w:cs="Segoe UI"/>
          <w:color w:val="222222"/>
          <w:shd w:val="clear" w:color="auto" w:fill="FFFFFF"/>
        </w:rPr>
      </w:pPr>
    </w:p>
    <w:p w:rsidR="002669A6" w:rsidRDefault="00B144C4" w:rsidP="00E83BE5">
      <w:pPr>
        <w:pStyle w:val="Web"/>
        <w:shd w:val="clear" w:color="auto" w:fill="FFFFFF"/>
        <w:spacing w:before="0" w:after="0"/>
        <w:ind w:firstLine="720"/>
        <w:rPr>
          <w:rFonts w:ascii="Cambria" w:hAnsi="Cambria" w:cs="Segoe UI"/>
          <w:color w:val="222222"/>
          <w:shd w:val="clear" w:color="auto" w:fill="FFFFFF"/>
        </w:rPr>
      </w:pPr>
      <w:r>
        <w:rPr>
          <w:rFonts w:ascii="Cambria" w:hAnsi="Cambria" w:cs="Segoe UI"/>
          <w:color w:val="222222"/>
          <w:shd w:val="clear" w:color="auto" w:fill="FFFFFF"/>
        </w:rPr>
        <w:t xml:space="preserve">Τις απογευματινές ώρες σήμερα, στελέχη της Λιμενικής Αρχής του Βόλου, προέβησαν στη σύλληψη δύο ημεδαπών ηλικίας 21 και 22 ετών, για παράβαση των άρθρων 45 «Συναυτουργία», 309 «Επικίνδυνη σωματική βλάβη» και 380 παρ.1 «Ληστεία» του Π.Κ. </w:t>
      </w:r>
    </w:p>
    <w:p w:rsidR="00B144C4" w:rsidRDefault="00B144C4" w:rsidP="00E83BE5">
      <w:pPr>
        <w:pStyle w:val="Web"/>
        <w:shd w:val="clear" w:color="auto" w:fill="FFFFFF"/>
        <w:spacing w:before="0" w:after="0"/>
        <w:ind w:firstLine="720"/>
        <w:rPr>
          <w:rFonts w:ascii="Cambria" w:hAnsi="Cambria" w:cs="Segoe UI"/>
          <w:color w:val="222222"/>
          <w:shd w:val="clear" w:color="auto" w:fill="FFFFFF"/>
        </w:rPr>
      </w:pPr>
      <w:r>
        <w:rPr>
          <w:rFonts w:ascii="Cambria" w:hAnsi="Cambria" w:cs="Segoe UI"/>
          <w:color w:val="222222"/>
          <w:shd w:val="clear" w:color="auto" w:fill="FFFFFF"/>
        </w:rPr>
        <w:t>Συγκεκριμένα, τις πρώτες πρωινές ώρες σήμερα, ενημερώθηκε η Λιμενική Αρχή για περιστατικό ξυλοδαρμού στη παραλία του Βόλου, εντός Χερσαίας Ζώνης Λιμένα, όταν ομάδα ατόμων επιτέθηκε σε δύο επιβαίνοντες, καθώς και στον οδηγό ενός επαγγελματικού οχήματος (ΤΑΞΙ). Κατά την διενεργούμενη προανάκριση από το Κεντρικό Λιμεναρχείο Βόλου, διαπιστώθηκε ότι λίγες ώρες νωρίτερα είχε προηγηθεί λογομαχία μεταξύ των παθόντων και των επιτιθέμενων σε νυχτερινό κέντρο. Οι δύο επιβαίνοντες του ΤΑΞΙ διακομίστηκαν με ασθενοφόρο όχημα του ΕΚΑΒ στο Γενικό Νοσοκομείο Βόλου για ιατρική περίθαλψη</w:t>
      </w:r>
      <w:r w:rsidR="003F3DC9">
        <w:rPr>
          <w:rFonts w:ascii="Cambria" w:hAnsi="Cambria" w:cs="Segoe UI"/>
          <w:color w:val="222222"/>
          <w:shd w:val="clear" w:color="auto" w:fill="FFFFFF"/>
        </w:rPr>
        <w:t>, ενώ σ</w:t>
      </w:r>
      <w:r>
        <w:rPr>
          <w:rFonts w:ascii="Cambria" w:hAnsi="Cambria" w:cs="Segoe UI"/>
          <w:color w:val="222222"/>
          <w:shd w:val="clear" w:color="auto" w:fill="FFFFFF"/>
        </w:rPr>
        <w:t>ύμφωνα με δήλωση του ενός, κατά τη διά</w:t>
      </w:r>
      <w:r w:rsidR="003F3DC9">
        <w:rPr>
          <w:rFonts w:ascii="Cambria" w:hAnsi="Cambria" w:cs="Segoe UI"/>
          <w:color w:val="222222"/>
          <w:shd w:val="clear" w:color="auto" w:fill="FFFFFF"/>
        </w:rPr>
        <w:t>ρκε</w:t>
      </w:r>
      <w:r>
        <w:rPr>
          <w:rFonts w:ascii="Cambria" w:hAnsi="Cambria" w:cs="Segoe UI"/>
          <w:color w:val="222222"/>
          <w:shd w:val="clear" w:color="auto" w:fill="FFFFFF"/>
        </w:rPr>
        <w:t>ια του συμβάν</w:t>
      </w:r>
      <w:r w:rsidR="003F3DC9">
        <w:rPr>
          <w:rFonts w:ascii="Cambria" w:hAnsi="Cambria" w:cs="Segoe UI"/>
          <w:color w:val="222222"/>
          <w:shd w:val="clear" w:color="auto" w:fill="FFFFFF"/>
        </w:rPr>
        <w:t xml:space="preserve">τος του αφαιρέθηκαν προσωπικά αντικείμενα. </w:t>
      </w:r>
    </w:p>
    <w:p w:rsidR="003B3E9D" w:rsidRDefault="003B3E9D" w:rsidP="00E83BE5">
      <w:pPr>
        <w:spacing w:after="0" w:line="240" w:lineRule="auto"/>
        <w:jc w:val="center"/>
      </w:pPr>
    </w:p>
    <w:sectPr w:rsidR="003B3E9D" w:rsidSect="003B3E9D">
      <w:footerReference w:type="default" r:id="rId10"/>
      <w:pgSz w:w="11906" w:h="16838"/>
      <w:pgMar w:top="1440" w:right="1800" w:bottom="1440" w:left="1800" w:header="720" w:footer="475" w:gutter="0"/>
      <w:cols w:space="720"/>
      <w:docGrid w:linePitch="600" w:charSpace="36864"/>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9010D5" w:rsidRDefault="009010D5" w:rsidP="003B3E9D">
      <w:pPr>
        <w:spacing w:after="0" w:line="240" w:lineRule="auto"/>
      </w:pPr>
      <w:r>
        <w:separator/>
      </w:r>
    </w:p>
  </w:endnote>
  <w:endnote w:type="continuationSeparator" w:id="1">
    <w:p w:rsidR="009010D5" w:rsidRDefault="009010D5" w:rsidP="003B3E9D">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A1"/>
    <w:family w:val="swiss"/>
    <w:pitch w:val="variable"/>
    <w:sig w:usb0="E4002EFF" w:usb1="C000247B" w:usb2="00000009" w:usb3="00000000" w:csb0="000001FF" w:csb1="00000000"/>
  </w:font>
  <w:font w:name="Times New Roman">
    <w:panose1 w:val="02020603050405020304"/>
    <w:charset w:val="A1"/>
    <w:family w:val="roman"/>
    <w:pitch w:val="variable"/>
    <w:sig w:usb0="E0002EFF" w:usb1="C000785B" w:usb2="00000009" w:usb3="00000000" w:csb0="000001FF"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A1"/>
    <w:family w:val="swiss"/>
    <w:pitch w:val="variable"/>
    <w:sig w:usb0="E0002EFF" w:usb1="C000785B" w:usb2="00000009" w:usb3="00000000" w:csb0="000001FF" w:csb1="00000000"/>
  </w:font>
  <w:font w:name="Cambria">
    <w:panose1 w:val="02040503050406030204"/>
    <w:charset w:val="A1"/>
    <w:family w:val="roman"/>
    <w:pitch w:val="variable"/>
    <w:sig w:usb0="E00006FF" w:usb1="420024FF" w:usb2="02000000" w:usb3="00000000" w:csb0="0000019F" w:csb1="00000000"/>
  </w:font>
  <w:font w:name="Microsoft YaHei">
    <w:panose1 w:val="020B0503020204020204"/>
    <w:charset w:val="86"/>
    <w:family w:val="swiss"/>
    <w:pitch w:val="variable"/>
    <w:sig w:usb0="80000287" w:usb1="2ACF3C50" w:usb2="00000016" w:usb3="00000000" w:csb0="0004001F" w:csb1="00000000"/>
  </w:font>
  <w:font w:name="Mangal">
    <w:altName w:val="Courier New"/>
    <w:panose1 w:val="00000400000000000000"/>
    <w:charset w:val="01"/>
    <w:family w:val="roman"/>
    <w:notTrueType/>
    <w:pitch w:val="variable"/>
    <w:sig w:usb0="00002000" w:usb1="00000000" w:usb2="00000000" w:usb3="00000000" w:csb0="00000000" w:csb1="00000000"/>
  </w:font>
  <w:font w:name="Tahoma">
    <w:panose1 w:val="020B0604030504040204"/>
    <w:charset w:val="A1"/>
    <w:family w:val="swiss"/>
    <w:pitch w:val="variable"/>
    <w:sig w:usb0="E1002EFF" w:usb1="C000605B" w:usb2="00000029" w:usb3="00000000" w:csb0="000101FF" w:csb1="00000000"/>
  </w:font>
  <w:font w:name="Symbol">
    <w:panose1 w:val="05050102010706020507"/>
    <w:charset w:val="02"/>
    <w:family w:val="roman"/>
    <w:pitch w:val="variable"/>
    <w:sig w:usb0="00000000" w:usb1="10000000" w:usb2="00000000" w:usb3="00000000" w:csb0="80000000" w:csb1="00000000"/>
  </w:font>
  <w:font w:name="OpenSymbol">
    <w:panose1 w:val="05010000000000000000"/>
    <w:charset w:val="00"/>
    <w:family w:val="auto"/>
    <w:pitch w:val="variable"/>
    <w:sig w:usb0="800000AF" w:usb1="1001ECEA" w:usb2="00000000" w:usb3="00000000" w:csb0="00000001" w:csb1="00000000"/>
  </w:font>
  <w:font w:name="Lucida Sans">
    <w:panose1 w:val="020B0602030504020204"/>
    <w:charset w:val="00"/>
    <w:family w:val="swiss"/>
    <w:pitch w:val="variable"/>
    <w:sig w:usb0="00000003" w:usb1="00000000" w:usb2="00000000" w:usb3="00000000" w:csb0="00000001" w:csb1="00000000"/>
  </w:font>
  <w:font w:name="NSimSun">
    <w:panose1 w:val="02010609030101010101"/>
    <w:charset w:val="86"/>
    <w:family w:val="modern"/>
    <w:pitch w:val="fixed"/>
    <w:sig w:usb0="00000203" w:usb1="288F0000" w:usb2="00000016" w:usb3="00000000" w:csb0="00040001" w:csb1="00000000"/>
  </w:font>
  <w:font w:name="Segoe UI">
    <w:panose1 w:val="020B0502040204020203"/>
    <w:charset w:val="A1"/>
    <w:family w:val="swiss"/>
    <w:pitch w:val="variable"/>
    <w:sig w:usb0="E4002EFF" w:usb1="C000E47F"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3E9D" w:rsidRDefault="001C71A6">
    <w:pPr>
      <w:pStyle w:val="a7"/>
      <w:spacing w:line="100" w:lineRule="atLeast"/>
      <w:jc w:val="center"/>
    </w:pPr>
    <w:r>
      <w:rPr>
        <w:rFonts w:ascii="Cambria" w:hAnsi="Cambria" w:cs="Cambria"/>
      </w:rPr>
      <w:t xml:space="preserve">Ακτή Βασιλειάδη Πύλη Ε1-Ε2, 185 10 Πειραιάς, τηλ.: </w:t>
    </w:r>
    <w:r>
      <w:rPr>
        <w:rFonts w:ascii="Cambria" w:hAnsi="Cambria" w:cs="Cambria"/>
        <w:lang w:val="en-US"/>
      </w:rPr>
      <w:t>213137-1714</w:t>
    </w:r>
    <w:r>
      <w:rPr>
        <w:rFonts w:ascii="Cambria" w:hAnsi="Cambria" w:cs="Cambria"/>
      </w:rPr>
      <w:t xml:space="preserve">, </w:t>
    </w:r>
    <w:r>
      <w:rPr>
        <w:rFonts w:ascii="Cambria" w:hAnsi="Cambria" w:cs="Cambria"/>
        <w:lang w:val="en-US"/>
      </w:rPr>
      <w:t>fax</w:t>
    </w:r>
    <w:r>
      <w:rPr>
        <w:rFonts w:ascii="Cambria" w:hAnsi="Cambria" w:cs="Cambria"/>
      </w:rPr>
      <w:t xml:space="preserve">: </w:t>
    </w:r>
    <w:r>
      <w:rPr>
        <w:rFonts w:ascii="Cambria" w:hAnsi="Cambria" w:cs="Cambria"/>
        <w:lang w:val="en-US"/>
      </w:rPr>
      <w:t>210-4191590</w:t>
    </w:r>
    <w:r>
      <w:rPr>
        <w:rFonts w:ascii="Cambria" w:hAnsi="Cambria" w:cs="Cambria"/>
      </w:rPr>
      <w:br/>
    </w:r>
    <w:r>
      <w:rPr>
        <w:rFonts w:ascii="Cambria" w:hAnsi="Cambria" w:cs="Cambria"/>
        <w:lang w:val="en-US"/>
      </w:rPr>
      <w:t>website</w:t>
    </w:r>
    <w:r>
      <w:rPr>
        <w:rFonts w:ascii="Cambria" w:hAnsi="Cambria" w:cs="Cambria"/>
      </w:rPr>
      <w:t xml:space="preserve">: </w:t>
    </w:r>
    <w:hyperlink r:id="rId1" w:history="1">
      <w:r>
        <w:rPr>
          <w:rStyle w:val="-0"/>
          <w:rFonts w:ascii="Cambria" w:hAnsi="Cambria" w:cs="Cambria"/>
          <w:lang w:val="en-US"/>
        </w:rPr>
        <w:t>www</w:t>
      </w:r>
      <w:r>
        <w:rPr>
          <w:rStyle w:val="-0"/>
          <w:rFonts w:ascii="Cambria" w:hAnsi="Cambria" w:cs="Cambria"/>
        </w:rPr>
        <w:t>.</w:t>
      </w:r>
      <w:r>
        <w:rPr>
          <w:rStyle w:val="-0"/>
          <w:rFonts w:ascii="Cambria" w:hAnsi="Cambria" w:cs="Cambria"/>
          <w:lang w:val="en-US"/>
        </w:rPr>
        <w:t>hcg</w:t>
      </w:r>
      <w:r>
        <w:rPr>
          <w:rStyle w:val="-0"/>
          <w:rFonts w:ascii="Cambria" w:hAnsi="Cambria" w:cs="Cambria"/>
        </w:rPr>
        <w:t>.</w:t>
      </w:r>
      <w:r>
        <w:rPr>
          <w:rStyle w:val="-0"/>
          <w:rFonts w:ascii="Cambria" w:hAnsi="Cambria" w:cs="Cambria"/>
          <w:lang w:val="en-US"/>
        </w:rPr>
        <w:t>gr</w:t>
      </w:r>
    </w:hyperlink>
    <w:r>
      <w:rPr>
        <w:rFonts w:ascii="Cambria" w:hAnsi="Cambria" w:cs="Cambria"/>
      </w:rPr>
      <w:t xml:space="preserve"> , </w:t>
    </w:r>
    <w:r>
      <w:rPr>
        <w:rFonts w:ascii="Cambria" w:hAnsi="Cambria" w:cs="Cambria"/>
        <w:lang w:val="en-US"/>
      </w:rPr>
      <w:t>e</w:t>
    </w:r>
    <w:r>
      <w:rPr>
        <w:rFonts w:ascii="Cambria" w:hAnsi="Cambria" w:cs="Cambria"/>
      </w:rPr>
      <w:t>-</w:t>
    </w:r>
    <w:r>
      <w:rPr>
        <w:rFonts w:ascii="Cambria" w:hAnsi="Cambria" w:cs="Cambria"/>
        <w:lang w:val="en-US"/>
      </w:rPr>
      <w:t>mail</w:t>
    </w:r>
    <w:r>
      <w:rPr>
        <w:rFonts w:ascii="Cambria" w:hAnsi="Cambria" w:cs="Cambria"/>
      </w:rPr>
      <w:t xml:space="preserve">: </w:t>
    </w:r>
    <w:hyperlink r:id="rId2" w:history="1">
      <w:r>
        <w:rPr>
          <w:rStyle w:val="-0"/>
          <w:rFonts w:ascii="Cambria" w:hAnsi="Cambria" w:cs="Cambria"/>
          <w:lang w:val="en-US"/>
        </w:rPr>
        <w:t>mme@yna.gov.gr</w:t>
      </w:r>
    </w:hyperlink>
  </w:p>
  <w:p w:rsidR="003B3E9D" w:rsidRDefault="005723EC">
    <w:pPr>
      <w:pStyle w:val="a7"/>
      <w:spacing w:line="100" w:lineRule="atLeast"/>
      <w:jc w:val="center"/>
      <w:rPr>
        <w:shd w:val="clear" w:color="auto" w:fill="FFFFFF"/>
      </w:rPr>
    </w:pPr>
    <w:r>
      <w:t>10</w:t>
    </w:r>
    <w:r w:rsidR="008F1D93">
      <w:t>11860</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9010D5" w:rsidRDefault="009010D5" w:rsidP="003B3E9D">
      <w:pPr>
        <w:spacing w:after="0" w:line="240" w:lineRule="auto"/>
      </w:pPr>
      <w:r>
        <w:separator/>
      </w:r>
    </w:p>
  </w:footnote>
  <w:footnote w:type="continuationSeparator" w:id="1">
    <w:p w:rsidR="009010D5" w:rsidRDefault="009010D5" w:rsidP="003B3E9D">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lvl w:ilvl="0">
      <w:start w:val="1"/>
      <w:numFmt w:val="none"/>
      <w:pStyle w:val="1"/>
      <w:suff w:val="nothing"/>
      <w:lvlText w:val=""/>
      <w:lvlJc w:val="left"/>
      <w:pPr>
        <w:tabs>
          <w:tab w:val="left" w:pos="3600"/>
        </w:tabs>
        <w:ind w:left="4392" w:hanging="432"/>
      </w:pPr>
      <w:rPr>
        <w:rFonts w:ascii="Calibri" w:eastAsia="Calibri" w:hAnsi="Calibri" w:cs="Times New Roman" w:hint="default"/>
        <w:color w:val="000000"/>
        <w:sz w:val="22"/>
        <w:szCs w:val="24"/>
      </w:rPr>
    </w:lvl>
    <w:lvl w:ilvl="1">
      <w:start w:val="1"/>
      <w:numFmt w:val="none"/>
      <w:suff w:val="nothing"/>
      <w:lvlText w:val=""/>
      <w:lvlJc w:val="left"/>
      <w:pPr>
        <w:tabs>
          <w:tab w:val="left" w:pos="3600"/>
        </w:tabs>
        <w:ind w:left="4536" w:hanging="576"/>
      </w:pPr>
      <w:rPr>
        <w:rFonts w:ascii="Courier New" w:hAnsi="Courier New" w:cs="Courier New" w:hint="default"/>
      </w:rPr>
    </w:lvl>
    <w:lvl w:ilvl="2">
      <w:start w:val="1"/>
      <w:numFmt w:val="none"/>
      <w:suff w:val="nothing"/>
      <w:lvlText w:val=""/>
      <w:lvlJc w:val="left"/>
      <w:pPr>
        <w:tabs>
          <w:tab w:val="left" w:pos="3600"/>
        </w:tabs>
        <w:ind w:left="4680" w:hanging="720"/>
      </w:pPr>
      <w:rPr>
        <w:rFonts w:ascii="Wingdings" w:hAnsi="Wingdings" w:cs="Wingdings" w:hint="default"/>
      </w:rPr>
    </w:lvl>
    <w:lvl w:ilvl="3">
      <w:start w:val="1"/>
      <w:numFmt w:val="none"/>
      <w:suff w:val="nothing"/>
      <w:lvlText w:val=""/>
      <w:lvlJc w:val="left"/>
      <w:pPr>
        <w:tabs>
          <w:tab w:val="left" w:pos="4464"/>
        </w:tabs>
        <w:ind w:left="4464" w:hanging="864"/>
      </w:pPr>
    </w:lvl>
    <w:lvl w:ilvl="4">
      <w:start w:val="1"/>
      <w:numFmt w:val="none"/>
      <w:suff w:val="nothing"/>
      <w:lvlText w:val=""/>
      <w:lvlJc w:val="left"/>
      <w:pPr>
        <w:tabs>
          <w:tab w:val="left" w:pos="3600"/>
        </w:tabs>
        <w:ind w:left="4968" w:hanging="1008"/>
      </w:pPr>
    </w:lvl>
    <w:lvl w:ilvl="5">
      <w:start w:val="1"/>
      <w:numFmt w:val="none"/>
      <w:suff w:val="nothing"/>
      <w:lvlText w:val=""/>
      <w:lvlJc w:val="left"/>
      <w:pPr>
        <w:tabs>
          <w:tab w:val="left" w:pos="4752"/>
        </w:tabs>
        <w:ind w:left="4752" w:hanging="1152"/>
      </w:pPr>
    </w:lvl>
    <w:lvl w:ilvl="6">
      <w:start w:val="1"/>
      <w:numFmt w:val="none"/>
      <w:suff w:val="nothing"/>
      <w:lvlText w:val=""/>
      <w:lvlJc w:val="left"/>
      <w:pPr>
        <w:tabs>
          <w:tab w:val="left" w:pos="3600"/>
        </w:tabs>
        <w:ind w:left="5256" w:hanging="1296"/>
      </w:pPr>
    </w:lvl>
    <w:lvl w:ilvl="7">
      <w:start w:val="1"/>
      <w:numFmt w:val="none"/>
      <w:suff w:val="nothing"/>
      <w:lvlText w:val=""/>
      <w:lvlJc w:val="left"/>
      <w:pPr>
        <w:tabs>
          <w:tab w:val="left" w:pos="3600"/>
        </w:tabs>
        <w:ind w:left="5400" w:hanging="1440"/>
      </w:pPr>
    </w:lvl>
    <w:lvl w:ilvl="8">
      <w:start w:val="1"/>
      <w:numFmt w:val="none"/>
      <w:suff w:val="nothing"/>
      <w:lvlText w:val=""/>
      <w:lvlJc w:val="left"/>
      <w:pPr>
        <w:tabs>
          <w:tab w:val="left" w:pos="3600"/>
        </w:tabs>
        <w:ind w:left="5544" w:hanging="1584"/>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60"/>
  <w:displayBackgroundShape/>
  <w:defaultTabStop w:val="720"/>
  <w:drawingGridHorizontalSpacing w:val="200"/>
  <w:drawingGridVerticalSpacing w:val="0"/>
  <w:displayHorizontalDrawingGridEvery w:val="0"/>
  <w:displayVerticalDrawingGridEvery w:val="0"/>
  <w:doNotShadeFormData/>
  <w:characterSpacingControl w:val="doNotCompress"/>
  <w:doNotValidateAgainstSchema/>
  <w:doNotDemarcateInvalidXml/>
  <w:footnotePr>
    <w:footnote w:id="0"/>
    <w:footnote w:id="1"/>
  </w:footnotePr>
  <w:endnotePr>
    <w:endnote w:id="0"/>
    <w:endnote w:id="1"/>
  </w:endnotePr>
  <w:compat/>
  <w:rsids>
    <w:rsidRoot w:val="003B3E9D"/>
    <w:rsid w:val="000852F3"/>
    <w:rsid w:val="0019771C"/>
    <w:rsid w:val="001A74E2"/>
    <w:rsid w:val="001C71A6"/>
    <w:rsid w:val="002669A6"/>
    <w:rsid w:val="002812AB"/>
    <w:rsid w:val="002E3B51"/>
    <w:rsid w:val="00356C2F"/>
    <w:rsid w:val="003B3E9D"/>
    <w:rsid w:val="003C40EA"/>
    <w:rsid w:val="003F3DC9"/>
    <w:rsid w:val="00427A83"/>
    <w:rsid w:val="00560D32"/>
    <w:rsid w:val="005723EC"/>
    <w:rsid w:val="005F0BCE"/>
    <w:rsid w:val="00623FFE"/>
    <w:rsid w:val="007F19C2"/>
    <w:rsid w:val="00856998"/>
    <w:rsid w:val="0086239C"/>
    <w:rsid w:val="00864A52"/>
    <w:rsid w:val="008D52FB"/>
    <w:rsid w:val="008F1D93"/>
    <w:rsid w:val="008F7E27"/>
    <w:rsid w:val="009010D5"/>
    <w:rsid w:val="009223F9"/>
    <w:rsid w:val="009E3CF1"/>
    <w:rsid w:val="00A062CE"/>
    <w:rsid w:val="00A3380E"/>
    <w:rsid w:val="00A70437"/>
    <w:rsid w:val="00B144C4"/>
    <w:rsid w:val="00B554AF"/>
    <w:rsid w:val="00B6328E"/>
    <w:rsid w:val="00B719C6"/>
    <w:rsid w:val="00B81240"/>
    <w:rsid w:val="00C91313"/>
    <w:rsid w:val="00CD0519"/>
    <w:rsid w:val="00D612E3"/>
    <w:rsid w:val="00DE5A25"/>
    <w:rsid w:val="00E83BE5"/>
    <w:rsid w:val="00E954D4"/>
    <w:rsid w:val="00EB625E"/>
    <w:rsid w:val="00F740B6"/>
  </w:rsids>
  <m:mathPr>
    <m:mathFont m:val="Cambria Math"/>
    <m:brkBin m:val="before"/>
    <m:brkBinSub m:val="--"/>
    <m:smallFrac/>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7170" fillcolor="white">
      <v:fill color="whit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l-GR" w:eastAsia="el-G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semiHidden="0" w:uiPriority="0" w:unhideWhenUsed="0" w:qFormat="1"/>
    <w:lsdException w:name="heading 5" w:semiHidden="0" w:uiPriority="0" w:unhideWhenUsed="0" w:qFormat="1"/>
    <w:lsdException w:name="heading 6" w:uiPriority="9" w:qFormat="1"/>
    <w:lsdException w:name="heading 7" w:semiHidden="0" w:uiPriority="0" w:unhideWhenUsed="0" w:qFormat="1"/>
    <w:lsdException w:name="heading 8" w:semiHidden="0" w:uiPriority="0" w:unhideWhenUsed="0" w:qFormat="1"/>
    <w:lsdException w:name="heading 9" w:semiHidden="0" w:uiPriority="0"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semiHidden="0" w:uiPriority="0" w:unhideWhenUsed="0"/>
    <w:lsdException w:name="footer" w:semiHidden="0" w:uiPriority="0" w:unhideWhenUsed="0"/>
    <w:lsdException w:name="caption" w:uiPriority="35" w:qFormat="1"/>
    <w:lsdException w:name="List" w:semiHidden="0" w:uiPriority="0" w:unhideWhenUsed="0"/>
    <w:lsdException w:name="Title" w:semiHidden="0" w:uiPriority="10" w:unhideWhenUsed="0" w:qFormat="1"/>
    <w:lsdException w:name="Default Paragraph Font" w:uiPriority="1"/>
    <w:lsdException w:name="Body Text" w:semiHidden="0" w:uiPriority="0" w:unhideWhenUsed="0"/>
    <w:lsdException w:name="Body Text Indent" w:semiHidden="0" w:uiPriority="0" w:unhideWhenUsed="0"/>
    <w:lsdException w:name="Subtitle" w:semiHidden="0" w:uiPriority="0" w:unhideWhenUsed="0" w:qFormat="1"/>
    <w:lsdException w:name="Hyperlink" w:semiHidden="0" w:uiPriority="0" w:unhideWhenUsed="0"/>
    <w:lsdException w:name="FollowedHyperlink" w:semiHidden="0" w:uiPriority="0" w:unhideWhenUsed="0"/>
    <w:lsdException w:name="Strong" w:semiHidden="0" w:uiPriority="22" w:unhideWhenUsed="0" w:qFormat="1"/>
    <w:lsdException w:name="Emphasis" w:semiHidden="0" w:uiPriority="0" w:unhideWhenUsed="0" w:qFormat="1"/>
    <w:lsdException w:name="Normal (Web)" w:semiHidden="0" w:unhideWhenUsed="0"/>
    <w:lsdException w:name="HTML Preformatted" w:semiHidden="0" w:uiPriority="0" w:unhideWhenUsed="0"/>
    <w:lsdException w:name="Normal Table" w:qFormat="1"/>
    <w:lsdException w:name="Balloon Text" w:semiHidden="0" w:uiPriority="0" w:unhideWhenUsed="0"/>
    <w:lsdException w:name="Table Grid" w:semiHidden="0" w:uiPriority="59"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B3E9D"/>
    <w:pPr>
      <w:jc w:val="both"/>
    </w:pPr>
    <w:rPr>
      <w:rFonts w:ascii="Calibri" w:eastAsia="Calibri" w:hAnsi="Calibri" w:cs="Calibri"/>
      <w:sz w:val="22"/>
      <w:szCs w:val="22"/>
      <w:lang w:eastAsia="ar-SA"/>
    </w:rPr>
  </w:style>
  <w:style w:type="paragraph" w:styleId="1">
    <w:name w:val="heading 1"/>
    <w:basedOn w:val="a"/>
    <w:next w:val="a"/>
    <w:qFormat/>
    <w:rsid w:val="003B3E9D"/>
    <w:pPr>
      <w:keepNext/>
      <w:numPr>
        <w:numId w:val="1"/>
      </w:numPr>
      <w:spacing w:after="0" w:line="240" w:lineRule="auto"/>
      <w:jc w:val="center"/>
      <w:outlineLvl w:val="0"/>
    </w:pPr>
    <w:rPr>
      <w:rFonts w:ascii="Times New Roman" w:eastAsia="Arial Unicode MS" w:hAnsi="Times New Roman" w:cs="Times New Roman"/>
      <w:b/>
      <w:bCs/>
      <w:sz w:val="24"/>
      <w:szCs w:val="24"/>
      <w:u w:val="single"/>
    </w:rPr>
  </w:style>
  <w:style w:type="paragraph" w:styleId="2">
    <w:name w:val="heading 2"/>
    <w:basedOn w:val="a"/>
    <w:next w:val="a"/>
    <w:qFormat/>
    <w:rsid w:val="003B3E9D"/>
    <w:pPr>
      <w:keepNext/>
      <w:tabs>
        <w:tab w:val="left" w:pos="0"/>
      </w:tabs>
      <w:spacing w:before="240" w:after="60"/>
      <w:ind w:left="936" w:hanging="576"/>
      <w:outlineLvl w:val="1"/>
    </w:pPr>
    <w:rPr>
      <w:rFonts w:ascii="Arial" w:eastAsia="Times New Roman" w:hAnsi="Arial" w:cs="Arial"/>
      <w:b/>
      <w:bCs/>
      <w:i/>
      <w:iCs/>
      <w:sz w:val="28"/>
      <w:szCs w:val="28"/>
    </w:rPr>
  </w:style>
  <w:style w:type="paragraph" w:styleId="3">
    <w:name w:val="heading 3"/>
    <w:basedOn w:val="a"/>
    <w:next w:val="a"/>
    <w:qFormat/>
    <w:rsid w:val="003B3E9D"/>
    <w:pPr>
      <w:keepNext/>
      <w:tabs>
        <w:tab w:val="left" w:pos="0"/>
      </w:tabs>
      <w:spacing w:before="240" w:after="60"/>
      <w:ind w:left="1080" w:hanging="720"/>
      <w:outlineLvl w:val="2"/>
    </w:pPr>
    <w:rPr>
      <w:rFonts w:ascii="Cambria" w:eastAsia="Times New Roman" w:hAnsi="Cambria" w:cs="Times New Roman"/>
      <w:b/>
      <w:bCs/>
      <w:sz w:val="26"/>
      <w:szCs w:val="26"/>
    </w:rPr>
  </w:style>
  <w:style w:type="paragraph" w:styleId="4">
    <w:name w:val="heading 4"/>
    <w:basedOn w:val="a"/>
    <w:next w:val="a"/>
    <w:link w:val="4Char"/>
    <w:qFormat/>
    <w:rsid w:val="003B3E9D"/>
    <w:pPr>
      <w:keepNext/>
      <w:spacing w:before="240" w:after="60"/>
      <w:outlineLvl w:val="3"/>
    </w:pPr>
    <w:rPr>
      <w:rFonts w:eastAsia="Times New Roman" w:cs="Times New Roman"/>
      <w:b/>
      <w:bCs/>
      <w:sz w:val="28"/>
      <w:szCs w:val="28"/>
    </w:rPr>
  </w:style>
  <w:style w:type="paragraph" w:styleId="5">
    <w:name w:val="heading 5"/>
    <w:basedOn w:val="a"/>
    <w:next w:val="a"/>
    <w:qFormat/>
    <w:rsid w:val="003B3E9D"/>
    <w:pPr>
      <w:tabs>
        <w:tab w:val="left" w:pos="0"/>
      </w:tabs>
      <w:spacing w:before="240" w:after="60"/>
      <w:ind w:left="1368" w:hanging="1008"/>
      <w:outlineLvl w:val="4"/>
    </w:pPr>
    <w:rPr>
      <w:rFonts w:ascii="Times New Roman" w:eastAsia="Times New Roman" w:hAnsi="Times New Roman" w:cs="Times New Roman"/>
      <w:b/>
      <w:bCs/>
      <w:i/>
      <w:iCs/>
      <w:sz w:val="26"/>
      <w:szCs w:val="26"/>
    </w:rPr>
  </w:style>
  <w:style w:type="paragraph" w:styleId="7">
    <w:name w:val="heading 7"/>
    <w:basedOn w:val="a0"/>
    <w:next w:val="a1"/>
    <w:qFormat/>
    <w:rsid w:val="003B3E9D"/>
    <w:pPr>
      <w:tabs>
        <w:tab w:val="left" w:pos="0"/>
      </w:tabs>
      <w:ind w:left="1656" w:hanging="1296"/>
      <w:outlineLvl w:val="6"/>
    </w:pPr>
    <w:rPr>
      <w:rFonts w:ascii="Times New Roman" w:eastAsia="Times New Roman" w:hAnsi="Times New Roman" w:cs="Times New Roman"/>
      <w:b/>
      <w:bCs/>
      <w:sz w:val="21"/>
      <w:szCs w:val="21"/>
    </w:rPr>
  </w:style>
  <w:style w:type="paragraph" w:styleId="8">
    <w:name w:val="heading 8"/>
    <w:basedOn w:val="a0"/>
    <w:next w:val="a1"/>
    <w:qFormat/>
    <w:rsid w:val="003B3E9D"/>
    <w:pPr>
      <w:tabs>
        <w:tab w:val="left" w:pos="0"/>
      </w:tabs>
      <w:ind w:left="1800" w:hanging="1440"/>
      <w:outlineLvl w:val="7"/>
    </w:pPr>
    <w:rPr>
      <w:rFonts w:ascii="Times New Roman" w:eastAsia="Times New Roman" w:hAnsi="Times New Roman" w:cs="Times New Roman"/>
      <w:b/>
      <w:bCs/>
      <w:sz w:val="21"/>
      <w:szCs w:val="21"/>
    </w:rPr>
  </w:style>
  <w:style w:type="paragraph" w:styleId="9">
    <w:name w:val="heading 9"/>
    <w:basedOn w:val="a0"/>
    <w:next w:val="a1"/>
    <w:qFormat/>
    <w:rsid w:val="003B3E9D"/>
    <w:pPr>
      <w:tabs>
        <w:tab w:val="left" w:pos="0"/>
      </w:tabs>
      <w:ind w:left="1944" w:hanging="1584"/>
      <w:outlineLvl w:val="8"/>
    </w:pPr>
    <w:rPr>
      <w:rFonts w:ascii="Times New Roman" w:eastAsia="Times New Roman" w:hAnsi="Times New Roman" w:cs="Times New Roman"/>
      <w:b/>
      <w:bCs/>
      <w:sz w:val="21"/>
      <w:szCs w:val="21"/>
    </w:rPr>
  </w:style>
  <w:style w:type="character" w:default="1" w:styleId="a2">
    <w:name w:val="Default Paragraph Font"/>
    <w:uiPriority w:val="1"/>
    <w:semiHidden/>
    <w:unhideWhenUsed/>
  </w:style>
  <w:style w:type="table" w:default="1" w:styleId="a3">
    <w:name w:val="Normal Table"/>
    <w:uiPriority w:val="99"/>
    <w:semiHidden/>
    <w:unhideWhenUsed/>
    <w:qFormat/>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customStyle="1" w:styleId="a0">
    <w:name w:val="Επικεφαλίδα"/>
    <w:basedOn w:val="a"/>
    <w:next w:val="a1"/>
    <w:rsid w:val="003B3E9D"/>
    <w:pPr>
      <w:keepNext/>
      <w:spacing w:before="240" w:after="120"/>
    </w:pPr>
    <w:rPr>
      <w:rFonts w:ascii="Arial" w:eastAsia="Microsoft YaHei" w:hAnsi="Arial" w:cs="Mangal"/>
      <w:sz w:val="28"/>
      <w:szCs w:val="28"/>
    </w:rPr>
  </w:style>
  <w:style w:type="paragraph" w:styleId="a1">
    <w:name w:val="Body Text"/>
    <w:basedOn w:val="a"/>
    <w:rsid w:val="003B3E9D"/>
    <w:pPr>
      <w:spacing w:after="120"/>
    </w:pPr>
    <w:rPr>
      <w:rFonts w:ascii="Times New Roman" w:eastAsia="Times New Roman" w:hAnsi="Times New Roman" w:cs="Times New Roman"/>
    </w:rPr>
  </w:style>
  <w:style w:type="paragraph" w:styleId="a5">
    <w:name w:val="Balloon Text"/>
    <w:basedOn w:val="a"/>
    <w:rsid w:val="003B3E9D"/>
    <w:pPr>
      <w:spacing w:after="0" w:line="240" w:lineRule="auto"/>
    </w:pPr>
    <w:rPr>
      <w:rFonts w:ascii="Tahoma" w:eastAsia="Times New Roman" w:hAnsi="Tahoma" w:cs="Tahoma"/>
      <w:sz w:val="16"/>
      <w:szCs w:val="16"/>
    </w:rPr>
  </w:style>
  <w:style w:type="paragraph" w:styleId="a6">
    <w:name w:val="Body Text Indent"/>
    <w:basedOn w:val="a"/>
    <w:rsid w:val="003B3E9D"/>
    <w:pPr>
      <w:overflowPunct w:val="0"/>
      <w:autoSpaceDE w:val="0"/>
      <w:spacing w:after="120" w:line="240" w:lineRule="auto"/>
      <w:ind w:left="283"/>
      <w:jc w:val="left"/>
      <w:textAlignment w:val="baseline"/>
    </w:pPr>
    <w:rPr>
      <w:rFonts w:ascii="Times New Roman" w:eastAsia="Times New Roman" w:hAnsi="Times New Roman" w:cs="Times New Roman"/>
      <w:sz w:val="24"/>
      <w:szCs w:val="20"/>
      <w:lang w:val="en-US"/>
    </w:rPr>
  </w:style>
  <w:style w:type="paragraph" w:styleId="a7">
    <w:name w:val="footer"/>
    <w:basedOn w:val="a"/>
    <w:rsid w:val="003B3E9D"/>
    <w:rPr>
      <w:rFonts w:ascii="Times New Roman" w:eastAsia="Times New Roman" w:hAnsi="Times New Roman" w:cs="Times New Roman"/>
    </w:rPr>
  </w:style>
  <w:style w:type="paragraph" w:styleId="a8">
    <w:name w:val="header"/>
    <w:basedOn w:val="a"/>
    <w:rsid w:val="003B3E9D"/>
    <w:rPr>
      <w:rFonts w:ascii="Times New Roman" w:eastAsia="Times New Roman" w:hAnsi="Times New Roman" w:cs="Times New Roman"/>
    </w:rPr>
  </w:style>
  <w:style w:type="paragraph" w:styleId="-HTML">
    <w:name w:val="HTML Preformatted"/>
    <w:basedOn w:val="a"/>
    <w:rsid w:val="003B3E9D"/>
    <w:pPr>
      <w:spacing w:after="0" w:line="240" w:lineRule="auto"/>
    </w:pPr>
    <w:rPr>
      <w:rFonts w:ascii="Courier New" w:eastAsia="Times New Roman" w:hAnsi="Courier New" w:cs="Courier New"/>
      <w:sz w:val="20"/>
      <w:szCs w:val="20"/>
    </w:rPr>
  </w:style>
  <w:style w:type="paragraph" w:styleId="a9">
    <w:name w:val="List"/>
    <w:basedOn w:val="a1"/>
    <w:rsid w:val="003B3E9D"/>
    <w:rPr>
      <w:rFonts w:cs="Mangal"/>
    </w:rPr>
  </w:style>
  <w:style w:type="paragraph" w:styleId="Web">
    <w:name w:val="Normal (Web)"/>
    <w:basedOn w:val="a"/>
    <w:uiPriority w:val="99"/>
    <w:rsid w:val="003B3E9D"/>
    <w:pPr>
      <w:spacing w:before="280" w:after="280" w:line="240" w:lineRule="auto"/>
    </w:pPr>
    <w:rPr>
      <w:rFonts w:ascii="Times New Roman" w:eastAsia="Times New Roman" w:hAnsi="Times New Roman" w:cs="Times New Roman"/>
      <w:sz w:val="24"/>
      <w:szCs w:val="24"/>
    </w:rPr>
  </w:style>
  <w:style w:type="paragraph" w:styleId="aa">
    <w:name w:val="Subtitle"/>
    <w:basedOn w:val="a"/>
    <w:next w:val="a"/>
    <w:qFormat/>
    <w:rsid w:val="003B3E9D"/>
    <w:pPr>
      <w:spacing w:after="60"/>
      <w:jc w:val="center"/>
    </w:pPr>
    <w:rPr>
      <w:rFonts w:ascii="Cambria" w:eastAsia="Times New Roman" w:hAnsi="Cambria" w:cs="Cambria"/>
      <w:sz w:val="24"/>
      <w:szCs w:val="24"/>
    </w:rPr>
  </w:style>
  <w:style w:type="character" w:styleId="ab">
    <w:name w:val="Emphasis"/>
    <w:qFormat/>
    <w:rsid w:val="003B3E9D"/>
    <w:rPr>
      <w:rFonts w:ascii="Times New Roman" w:eastAsia="Times New Roman" w:hAnsi="Times New Roman" w:cs="Times New Roman"/>
      <w:i/>
      <w:iCs/>
    </w:rPr>
  </w:style>
  <w:style w:type="character" w:styleId="-">
    <w:name w:val="FollowedHyperlink"/>
    <w:rsid w:val="003B3E9D"/>
    <w:rPr>
      <w:rFonts w:ascii="Times New Roman" w:eastAsia="Times New Roman" w:hAnsi="Times New Roman" w:cs="Times New Roman"/>
      <w:color w:val="800000"/>
      <w:u w:val="single"/>
    </w:rPr>
  </w:style>
  <w:style w:type="character" w:styleId="-0">
    <w:name w:val="Hyperlink"/>
    <w:rsid w:val="003B3E9D"/>
    <w:rPr>
      <w:rFonts w:ascii="Times New Roman" w:eastAsia="Times New Roman" w:hAnsi="Times New Roman" w:cs="Times New Roman"/>
      <w:color w:val="0000FF"/>
      <w:sz w:val="21"/>
      <w:u w:val="single"/>
    </w:rPr>
  </w:style>
  <w:style w:type="character" w:styleId="ac">
    <w:name w:val="Strong"/>
    <w:uiPriority w:val="22"/>
    <w:qFormat/>
    <w:rsid w:val="003B3E9D"/>
    <w:rPr>
      <w:rFonts w:ascii="Times New Roman" w:eastAsia="Times New Roman" w:hAnsi="Times New Roman" w:cs="Times New Roman"/>
      <w:b/>
      <w:bCs/>
    </w:rPr>
  </w:style>
  <w:style w:type="character" w:customStyle="1" w:styleId="4Char">
    <w:name w:val="Επικεφαλίδα 4 Char"/>
    <w:link w:val="4"/>
    <w:rsid w:val="003B3E9D"/>
    <w:rPr>
      <w:rFonts w:ascii="Calibri" w:eastAsia="Times New Roman" w:hAnsi="Calibri" w:cs="Times New Roman"/>
      <w:b/>
      <w:bCs/>
      <w:sz w:val="28"/>
      <w:szCs w:val="28"/>
      <w:lang w:eastAsia="ar-SA"/>
    </w:rPr>
  </w:style>
  <w:style w:type="character" w:customStyle="1" w:styleId="WW8Num1z0">
    <w:name w:val="WW8Num1z0"/>
    <w:rsid w:val="003B3E9D"/>
    <w:rPr>
      <w:rFonts w:ascii="Calibri" w:eastAsia="Calibri" w:hAnsi="Calibri" w:cs="Times New Roman" w:hint="default"/>
      <w:color w:val="000000"/>
      <w:sz w:val="22"/>
      <w:szCs w:val="24"/>
    </w:rPr>
  </w:style>
  <w:style w:type="character" w:customStyle="1" w:styleId="WW8Num1z1">
    <w:name w:val="WW8Num1z1"/>
    <w:rsid w:val="003B3E9D"/>
    <w:rPr>
      <w:rFonts w:ascii="Courier New" w:eastAsia="Times New Roman" w:hAnsi="Courier New" w:cs="Courier New" w:hint="default"/>
    </w:rPr>
  </w:style>
  <w:style w:type="character" w:customStyle="1" w:styleId="WW8Num1z2">
    <w:name w:val="WW8Num1z2"/>
    <w:rsid w:val="003B3E9D"/>
    <w:rPr>
      <w:rFonts w:ascii="Wingdings" w:eastAsia="Times New Roman" w:hAnsi="Wingdings" w:cs="Wingdings" w:hint="default"/>
    </w:rPr>
  </w:style>
  <w:style w:type="character" w:customStyle="1" w:styleId="WW8Num1z3">
    <w:name w:val="WW8Num1z3"/>
    <w:rsid w:val="003B3E9D"/>
    <w:rPr>
      <w:rFonts w:ascii="Symbol" w:eastAsia="Times New Roman" w:hAnsi="Symbol" w:cs="Symbol" w:hint="default"/>
    </w:rPr>
  </w:style>
  <w:style w:type="character" w:customStyle="1" w:styleId="WW8Num1z4">
    <w:name w:val="WW8Num1z4"/>
    <w:rsid w:val="003B3E9D"/>
    <w:rPr>
      <w:rFonts w:ascii="Times New Roman" w:eastAsia="Times New Roman" w:hAnsi="Times New Roman" w:cs="Times New Roman"/>
    </w:rPr>
  </w:style>
  <w:style w:type="character" w:customStyle="1" w:styleId="WW8Num1z5">
    <w:name w:val="WW8Num1z5"/>
    <w:rsid w:val="003B3E9D"/>
    <w:rPr>
      <w:rFonts w:ascii="Times New Roman" w:eastAsia="Times New Roman" w:hAnsi="Times New Roman" w:cs="Times New Roman"/>
    </w:rPr>
  </w:style>
  <w:style w:type="character" w:customStyle="1" w:styleId="WW8Num1z6">
    <w:name w:val="WW8Num1z6"/>
    <w:rsid w:val="003B3E9D"/>
    <w:rPr>
      <w:rFonts w:ascii="Times New Roman" w:eastAsia="Times New Roman" w:hAnsi="Times New Roman" w:cs="Times New Roman"/>
    </w:rPr>
  </w:style>
  <w:style w:type="character" w:customStyle="1" w:styleId="WW8Num1z7">
    <w:name w:val="WW8Num1z7"/>
    <w:rsid w:val="003B3E9D"/>
    <w:rPr>
      <w:rFonts w:ascii="Times New Roman" w:eastAsia="Times New Roman" w:hAnsi="Times New Roman" w:cs="Times New Roman"/>
    </w:rPr>
  </w:style>
  <w:style w:type="character" w:customStyle="1" w:styleId="WW8Num1z8">
    <w:name w:val="WW8Num1z8"/>
    <w:rsid w:val="003B3E9D"/>
    <w:rPr>
      <w:rFonts w:ascii="Times New Roman" w:eastAsia="Times New Roman" w:hAnsi="Times New Roman" w:cs="Times New Roman"/>
    </w:rPr>
  </w:style>
  <w:style w:type="character" w:customStyle="1" w:styleId="WW8Num2z0">
    <w:name w:val="WW8Num2z0"/>
    <w:rsid w:val="003B3E9D"/>
    <w:rPr>
      <w:rFonts w:ascii="Wingdings" w:eastAsia="Times New Roman" w:hAnsi="Wingdings" w:cs="Wingdings" w:hint="default"/>
      <w:b/>
      <w:lang w:val="el-GR"/>
    </w:rPr>
  </w:style>
  <w:style w:type="character" w:customStyle="1" w:styleId="WW8Num2z1">
    <w:name w:val="WW8Num2z1"/>
    <w:rsid w:val="003B3E9D"/>
    <w:rPr>
      <w:rFonts w:ascii="Times New Roman" w:eastAsia="Times New Roman" w:hAnsi="Times New Roman" w:cs="Times New Roman"/>
    </w:rPr>
  </w:style>
  <w:style w:type="character" w:customStyle="1" w:styleId="WW8Num2z2">
    <w:name w:val="WW8Num2z2"/>
    <w:rsid w:val="003B3E9D"/>
    <w:rPr>
      <w:rFonts w:ascii="Times New Roman" w:eastAsia="Times New Roman" w:hAnsi="Times New Roman" w:cs="Times New Roman"/>
    </w:rPr>
  </w:style>
  <w:style w:type="character" w:customStyle="1" w:styleId="WW8Num2z3">
    <w:name w:val="WW8Num2z3"/>
    <w:rsid w:val="003B3E9D"/>
    <w:rPr>
      <w:rFonts w:ascii="Times New Roman" w:eastAsia="Times New Roman" w:hAnsi="Times New Roman" w:cs="Times New Roman"/>
    </w:rPr>
  </w:style>
  <w:style w:type="character" w:customStyle="1" w:styleId="WW8Num2z4">
    <w:name w:val="WW8Num2z4"/>
    <w:rsid w:val="003B3E9D"/>
    <w:rPr>
      <w:rFonts w:ascii="Times New Roman" w:eastAsia="Times New Roman" w:hAnsi="Times New Roman" w:cs="Times New Roman"/>
    </w:rPr>
  </w:style>
  <w:style w:type="character" w:customStyle="1" w:styleId="WW8Num2z5">
    <w:name w:val="WW8Num2z5"/>
    <w:rsid w:val="003B3E9D"/>
    <w:rPr>
      <w:rFonts w:ascii="Times New Roman" w:eastAsia="Times New Roman" w:hAnsi="Times New Roman" w:cs="Times New Roman"/>
    </w:rPr>
  </w:style>
  <w:style w:type="character" w:customStyle="1" w:styleId="WW8Num2z6">
    <w:name w:val="WW8Num2z6"/>
    <w:rsid w:val="003B3E9D"/>
    <w:rPr>
      <w:rFonts w:ascii="Times New Roman" w:eastAsia="Times New Roman" w:hAnsi="Times New Roman" w:cs="Times New Roman"/>
    </w:rPr>
  </w:style>
  <w:style w:type="character" w:customStyle="1" w:styleId="WW8Num2z7">
    <w:name w:val="WW8Num2z7"/>
    <w:rsid w:val="003B3E9D"/>
    <w:rPr>
      <w:rFonts w:ascii="Times New Roman" w:eastAsia="Times New Roman" w:hAnsi="Times New Roman" w:cs="Times New Roman"/>
    </w:rPr>
  </w:style>
  <w:style w:type="character" w:customStyle="1" w:styleId="WW8Num2z8">
    <w:name w:val="WW8Num2z8"/>
    <w:rsid w:val="003B3E9D"/>
    <w:rPr>
      <w:rFonts w:ascii="Times New Roman" w:eastAsia="Times New Roman" w:hAnsi="Times New Roman" w:cs="Times New Roman"/>
    </w:rPr>
  </w:style>
  <w:style w:type="character" w:customStyle="1" w:styleId="12">
    <w:name w:val="Προεπιλεγμένη γραμματοσειρά12"/>
    <w:rsid w:val="003B3E9D"/>
    <w:rPr>
      <w:rFonts w:ascii="Times New Roman" w:eastAsia="Times New Roman" w:hAnsi="Times New Roman" w:cs="Times New Roman"/>
    </w:rPr>
  </w:style>
  <w:style w:type="character" w:customStyle="1" w:styleId="WW8Num3z0">
    <w:name w:val="WW8Num3z0"/>
    <w:rsid w:val="003B3E9D"/>
    <w:rPr>
      <w:rFonts w:ascii="Calibri" w:eastAsia="Calibri" w:hAnsi="Calibri" w:cs="Times New Roman" w:hint="default"/>
      <w:color w:val="000000"/>
      <w:spacing w:val="0"/>
      <w:kern w:val="1"/>
      <w:position w:val="0"/>
      <w:sz w:val="22"/>
      <w:szCs w:val="24"/>
      <w:shd w:val="clear" w:color="auto" w:fill="FFFFFF"/>
      <w:vertAlign w:val="baseline"/>
      <w:lang w:val="el-GR" w:eastAsia="ar-SA" w:bidi="ar-SA"/>
    </w:rPr>
  </w:style>
  <w:style w:type="character" w:customStyle="1" w:styleId="WW8Num3z1">
    <w:name w:val="WW8Num3z1"/>
    <w:rsid w:val="003B3E9D"/>
    <w:rPr>
      <w:rFonts w:ascii="Courier New" w:eastAsia="Times New Roman" w:hAnsi="Courier New" w:cs="Courier New" w:hint="default"/>
    </w:rPr>
  </w:style>
  <w:style w:type="character" w:customStyle="1" w:styleId="WW8Num3z2">
    <w:name w:val="WW8Num3z2"/>
    <w:rsid w:val="003B3E9D"/>
    <w:rPr>
      <w:rFonts w:ascii="Wingdings" w:eastAsia="Times New Roman" w:hAnsi="Wingdings" w:cs="Wingdings" w:hint="default"/>
    </w:rPr>
  </w:style>
  <w:style w:type="character" w:customStyle="1" w:styleId="WW8Num3z3">
    <w:name w:val="WW8Num3z3"/>
    <w:rsid w:val="003B3E9D"/>
    <w:rPr>
      <w:rFonts w:ascii="Symbol" w:eastAsia="Times New Roman" w:hAnsi="Symbol" w:cs="Symbol" w:hint="default"/>
    </w:rPr>
  </w:style>
  <w:style w:type="character" w:customStyle="1" w:styleId="WW8Num3z4">
    <w:name w:val="WW8Num3z4"/>
    <w:rsid w:val="003B3E9D"/>
    <w:rPr>
      <w:rFonts w:ascii="Times New Roman" w:eastAsia="Times New Roman" w:hAnsi="Times New Roman" w:cs="Times New Roman"/>
    </w:rPr>
  </w:style>
  <w:style w:type="character" w:customStyle="1" w:styleId="WW8Num3z5">
    <w:name w:val="WW8Num3z5"/>
    <w:rsid w:val="003B3E9D"/>
    <w:rPr>
      <w:rFonts w:ascii="Times New Roman" w:eastAsia="Times New Roman" w:hAnsi="Times New Roman" w:cs="Times New Roman"/>
    </w:rPr>
  </w:style>
  <w:style w:type="character" w:customStyle="1" w:styleId="WW8Num3z6">
    <w:name w:val="WW8Num3z6"/>
    <w:rsid w:val="003B3E9D"/>
    <w:rPr>
      <w:rFonts w:ascii="Times New Roman" w:eastAsia="Times New Roman" w:hAnsi="Times New Roman" w:cs="Times New Roman"/>
    </w:rPr>
  </w:style>
  <w:style w:type="character" w:customStyle="1" w:styleId="WW8Num3z7">
    <w:name w:val="WW8Num3z7"/>
    <w:rsid w:val="003B3E9D"/>
    <w:rPr>
      <w:rFonts w:ascii="Times New Roman" w:eastAsia="Times New Roman" w:hAnsi="Times New Roman" w:cs="Times New Roman"/>
    </w:rPr>
  </w:style>
  <w:style w:type="character" w:customStyle="1" w:styleId="WW8Num3z8">
    <w:name w:val="WW8Num3z8"/>
    <w:rsid w:val="003B3E9D"/>
    <w:rPr>
      <w:rFonts w:ascii="Times New Roman" w:eastAsia="Times New Roman" w:hAnsi="Times New Roman" w:cs="Times New Roman"/>
    </w:rPr>
  </w:style>
  <w:style w:type="character" w:customStyle="1" w:styleId="WW8Num4z0">
    <w:name w:val="WW8Num4z0"/>
    <w:rsid w:val="003B3E9D"/>
    <w:rPr>
      <w:rFonts w:ascii="Symbol" w:eastAsia="Times New Roman" w:hAnsi="Symbol" w:cs="OpenSymbol"/>
      <w:color w:val="000000"/>
      <w:position w:val="0"/>
      <w:sz w:val="22"/>
      <w:szCs w:val="24"/>
      <w:vertAlign w:val="baseline"/>
      <w:lang w:val="el-GR"/>
    </w:rPr>
  </w:style>
  <w:style w:type="character" w:customStyle="1" w:styleId="WW8Num4z1">
    <w:name w:val="WW8Num4z1"/>
    <w:rsid w:val="003B3E9D"/>
    <w:rPr>
      <w:rFonts w:ascii="OpenSymbol" w:eastAsia="Times New Roman" w:hAnsi="OpenSymbol" w:cs="OpenSymbol"/>
    </w:rPr>
  </w:style>
  <w:style w:type="character" w:customStyle="1" w:styleId="WW8Num4z2">
    <w:name w:val="WW8Num4z2"/>
    <w:rsid w:val="003B3E9D"/>
    <w:rPr>
      <w:rFonts w:ascii="Wingdings" w:eastAsia="Times New Roman" w:hAnsi="Wingdings" w:cs="Wingdings" w:hint="default"/>
    </w:rPr>
  </w:style>
  <w:style w:type="character" w:customStyle="1" w:styleId="WW8Num4z3">
    <w:name w:val="WW8Num4z3"/>
    <w:rsid w:val="003B3E9D"/>
    <w:rPr>
      <w:rFonts w:ascii="Symbol" w:eastAsia="Times New Roman" w:hAnsi="Symbol" w:cs="Symbol" w:hint="default"/>
    </w:rPr>
  </w:style>
  <w:style w:type="character" w:customStyle="1" w:styleId="WW8Num4z4">
    <w:name w:val="WW8Num4z4"/>
    <w:rsid w:val="003B3E9D"/>
    <w:rPr>
      <w:rFonts w:ascii="Times New Roman" w:eastAsia="Times New Roman" w:hAnsi="Times New Roman" w:cs="Times New Roman"/>
    </w:rPr>
  </w:style>
  <w:style w:type="character" w:customStyle="1" w:styleId="WW8Num4z5">
    <w:name w:val="WW8Num4z5"/>
    <w:rsid w:val="003B3E9D"/>
    <w:rPr>
      <w:rFonts w:ascii="Times New Roman" w:eastAsia="Times New Roman" w:hAnsi="Times New Roman" w:cs="Times New Roman"/>
    </w:rPr>
  </w:style>
  <w:style w:type="character" w:customStyle="1" w:styleId="WW8Num4z6">
    <w:name w:val="WW8Num4z6"/>
    <w:rsid w:val="003B3E9D"/>
    <w:rPr>
      <w:rFonts w:ascii="Times New Roman" w:eastAsia="Times New Roman" w:hAnsi="Times New Roman" w:cs="Times New Roman"/>
    </w:rPr>
  </w:style>
  <w:style w:type="character" w:customStyle="1" w:styleId="WW8Num4z7">
    <w:name w:val="WW8Num4z7"/>
    <w:rsid w:val="003B3E9D"/>
    <w:rPr>
      <w:rFonts w:ascii="Times New Roman" w:eastAsia="Times New Roman" w:hAnsi="Times New Roman" w:cs="Times New Roman"/>
    </w:rPr>
  </w:style>
  <w:style w:type="character" w:customStyle="1" w:styleId="WW8Num4z8">
    <w:name w:val="WW8Num4z8"/>
    <w:rsid w:val="003B3E9D"/>
    <w:rPr>
      <w:rFonts w:ascii="Times New Roman" w:eastAsia="Times New Roman" w:hAnsi="Times New Roman" w:cs="Times New Roman"/>
    </w:rPr>
  </w:style>
  <w:style w:type="character" w:customStyle="1" w:styleId="11">
    <w:name w:val="Προεπιλεγμένη γραμματοσειρά11"/>
    <w:rsid w:val="003B3E9D"/>
    <w:rPr>
      <w:rFonts w:ascii="Times New Roman" w:eastAsia="Times New Roman" w:hAnsi="Times New Roman" w:cs="Times New Roman"/>
    </w:rPr>
  </w:style>
  <w:style w:type="character" w:customStyle="1" w:styleId="10">
    <w:name w:val="Προεπιλεγμένη γραμματοσειρά10"/>
    <w:rsid w:val="003B3E9D"/>
    <w:rPr>
      <w:rFonts w:ascii="Times New Roman" w:eastAsia="Times New Roman" w:hAnsi="Times New Roman" w:cs="Times New Roman"/>
    </w:rPr>
  </w:style>
  <w:style w:type="character" w:customStyle="1" w:styleId="90">
    <w:name w:val="Προεπιλεγμένη γραμματοσειρά9"/>
    <w:rsid w:val="003B3E9D"/>
    <w:rPr>
      <w:rFonts w:ascii="Times New Roman" w:eastAsia="Times New Roman" w:hAnsi="Times New Roman" w:cs="Times New Roman"/>
    </w:rPr>
  </w:style>
  <w:style w:type="character" w:customStyle="1" w:styleId="80">
    <w:name w:val="Προεπιλεγμένη γραμματοσειρά8"/>
    <w:rsid w:val="003B3E9D"/>
    <w:rPr>
      <w:rFonts w:ascii="Times New Roman" w:eastAsia="Times New Roman" w:hAnsi="Times New Roman" w:cs="Times New Roman"/>
    </w:rPr>
  </w:style>
  <w:style w:type="character" w:customStyle="1" w:styleId="70">
    <w:name w:val="Προεπιλεγμένη γραμματοσειρά7"/>
    <w:rsid w:val="003B3E9D"/>
    <w:rPr>
      <w:rFonts w:ascii="Times New Roman" w:eastAsia="Times New Roman" w:hAnsi="Times New Roman" w:cs="Times New Roman"/>
    </w:rPr>
  </w:style>
  <w:style w:type="character" w:customStyle="1" w:styleId="6">
    <w:name w:val="Προεπιλεγμένη γραμματοσειρά6"/>
    <w:rsid w:val="003B3E9D"/>
    <w:rPr>
      <w:rFonts w:ascii="Times New Roman" w:eastAsia="Times New Roman" w:hAnsi="Times New Roman" w:cs="Times New Roman"/>
    </w:rPr>
  </w:style>
  <w:style w:type="character" w:customStyle="1" w:styleId="50">
    <w:name w:val="Προεπιλεγμένη γραμματοσειρά5"/>
    <w:rsid w:val="003B3E9D"/>
    <w:rPr>
      <w:rFonts w:ascii="Times New Roman" w:eastAsia="Times New Roman" w:hAnsi="Times New Roman" w:cs="Times New Roman"/>
    </w:rPr>
  </w:style>
  <w:style w:type="character" w:customStyle="1" w:styleId="40">
    <w:name w:val="Προεπιλεγμένη γραμματοσειρά4"/>
    <w:rsid w:val="003B3E9D"/>
    <w:rPr>
      <w:rFonts w:ascii="Times New Roman" w:eastAsia="Times New Roman" w:hAnsi="Times New Roman" w:cs="Times New Roman"/>
    </w:rPr>
  </w:style>
  <w:style w:type="character" w:customStyle="1" w:styleId="30">
    <w:name w:val="Προεπιλεγμένη γραμματοσειρά3"/>
    <w:rsid w:val="003B3E9D"/>
    <w:rPr>
      <w:rFonts w:ascii="Times New Roman" w:eastAsia="Times New Roman" w:hAnsi="Times New Roman" w:cs="Times New Roman"/>
    </w:rPr>
  </w:style>
  <w:style w:type="character" w:customStyle="1" w:styleId="20">
    <w:name w:val="Προεπιλεγμένη γραμματοσειρά2"/>
    <w:rsid w:val="003B3E9D"/>
    <w:rPr>
      <w:rFonts w:ascii="Times New Roman" w:eastAsia="Times New Roman" w:hAnsi="Times New Roman" w:cs="Times New Roman"/>
    </w:rPr>
  </w:style>
  <w:style w:type="character" w:customStyle="1" w:styleId="13">
    <w:name w:val="Προεπιλεγμένη γραμματοσειρά1"/>
    <w:rsid w:val="003B3E9D"/>
    <w:rPr>
      <w:rFonts w:ascii="Times New Roman" w:eastAsia="Times New Roman" w:hAnsi="Times New Roman" w:cs="Times New Roman"/>
    </w:rPr>
  </w:style>
  <w:style w:type="character" w:customStyle="1" w:styleId="Char">
    <w:name w:val="Κείμενο πλαισίου Char"/>
    <w:rsid w:val="003B3E9D"/>
    <w:rPr>
      <w:rFonts w:ascii="Tahoma" w:eastAsia="Times New Roman" w:hAnsi="Tahoma" w:cs="Tahoma"/>
      <w:sz w:val="16"/>
      <w:szCs w:val="16"/>
    </w:rPr>
  </w:style>
  <w:style w:type="character" w:customStyle="1" w:styleId="Char0">
    <w:name w:val="Κεφαλίδα Char"/>
    <w:rsid w:val="003B3E9D"/>
    <w:rPr>
      <w:rFonts w:ascii="Times New Roman" w:eastAsia="Times New Roman" w:hAnsi="Times New Roman" w:cs="Times New Roman"/>
      <w:sz w:val="22"/>
      <w:szCs w:val="22"/>
    </w:rPr>
  </w:style>
  <w:style w:type="character" w:customStyle="1" w:styleId="Char1">
    <w:name w:val="Υποσέλιδο Char"/>
    <w:rsid w:val="003B3E9D"/>
    <w:rPr>
      <w:rFonts w:ascii="Times New Roman" w:eastAsia="Times New Roman" w:hAnsi="Times New Roman" w:cs="Times New Roman"/>
      <w:sz w:val="22"/>
      <w:szCs w:val="22"/>
    </w:rPr>
  </w:style>
  <w:style w:type="character" w:customStyle="1" w:styleId="2Char">
    <w:name w:val="Σώμα κείμενου 2 Char"/>
    <w:rsid w:val="003B3E9D"/>
    <w:rPr>
      <w:rFonts w:ascii="Times New Roman" w:eastAsia="Times New Roman" w:hAnsi="Times New Roman" w:cs="Times New Roman"/>
      <w:sz w:val="28"/>
    </w:rPr>
  </w:style>
  <w:style w:type="character" w:customStyle="1" w:styleId="apple-converted-space">
    <w:name w:val="apple-converted-space"/>
    <w:rsid w:val="003B3E9D"/>
    <w:rPr>
      <w:rFonts w:ascii="Times New Roman" w:eastAsia="Times New Roman" w:hAnsi="Times New Roman" w:cs="Times New Roman"/>
    </w:rPr>
  </w:style>
  <w:style w:type="character" w:customStyle="1" w:styleId="Char2">
    <w:name w:val="Σώμα κειμένου Char"/>
    <w:rsid w:val="003B3E9D"/>
    <w:rPr>
      <w:rFonts w:ascii="Times New Roman" w:eastAsia="Times New Roman" w:hAnsi="Times New Roman" w:cs="Times New Roman"/>
      <w:sz w:val="22"/>
      <w:szCs w:val="22"/>
    </w:rPr>
  </w:style>
  <w:style w:type="character" w:customStyle="1" w:styleId="1Char">
    <w:name w:val="Επικεφαλίδα 1 Char"/>
    <w:rsid w:val="003B3E9D"/>
    <w:rPr>
      <w:rFonts w:ascii="Times New Roman" w:eastAsia="Arial Unicode MS" w:hAnsi="Times New Roman" w:cs="Times New Roman"/>
      <w:b/>
      <w:bCs/>
      <w:sz w:val="24"/>
      <w:szCs w:val="24"/>
      <w:u w:val="single"/>
    </w:rPr>
  </w:style>
  <w:style w:type="character" w:customStyle="1" w:styleId="Char3">
    <w:name w:val="Υπότιτλος Char"/>
    <w:rsid w:val="003B3E9D"/>
    <w:rPr>
      <w:rFonts w:ascii="Cambria" w:eastAsia="Times New Roman" w:hAnsi="Cambria" w:cs="Times New Roman"/>
      <w:sz w:val="24"/>
      <w:szCs w:val="24"/>
    </w:rPr>
  </w:style>
  <w:style w:type="character" w:customStyle="1" w:styleId="Char4">
    <w:name w:val="Σώμα κείμενου με εσοχή Char"/>
    <w:rsid w:val="003B3E9D"/>
    <w:rPr>
      <w:rFonts w:ascii="Times New Roman" w:eastAsia="Times New Roman" w:hAnsi="Times New Roman" w:cs="Times New Roman"/>
      <w:sz w:val="24"/>
      <w:lang w:val="en-US"/>
    </w:rPr>
  </w:style>
  <w:style w:type="character" w:customStyle="1" w:styleId="3Char">
    <w:name w:val="Επικεφαλίδα 3 Char"/>
    <w:rsid w:val="003B3E9D"/>
    <w:rPr>
      <w:rFonts w:ascii="Cambria" w:eastAsia="Times New Roman" w:hAnsi="Cambria" w:cs="Times New Roman"/>
      <w:b/>
      <w:bCs/>
      <w:sz w:val="26"/>
      <w:szCs w:val="26"/>
    </w:rPr>
  </w:style>
  <w:style w:type="character" w:customStyle="1" w:styleId="ad">
    <w:name w:val="Κουκίδες"/>
    <w:rsid w:val="003B3E9D"/>
    <w:rPr>
      <w:rFonts w:ascii="OpenSymbol" w:eastAsia="OpenSymbol" w:hAnsi="OpenSymbol" w:cs="OpenSymbol"/>
    </w:rPr>
  </w:style>
  <w:style w:type="character" w:customStyle="1" w:styleId="ae">
    <w:name w:val="Σύμβολο υποσημείωσης"/>
    <w:rsid w:val="003B3E9D"/>
    <w:rPr>
      <w:rFonts w:ascii="Times New Roman" w:eastAsia="Times New Roman" w:hAnsi="Times New Roman" w:cs="Times New Roman"/>
    </w:rPr>
  </w:style>
  <w:style w:type="character" w:customStyle="1" w:styleId="af">
    <w:name w:val="Σύμβολα σημείωσης τέλους"/>
    <w:rsid w:val="003B3E9D"/>
    <w:rPr>
      <w:rFonts w:ascii="Times New Roman" w:eastAsia="Times New Roman" w:hAnsi="Times New Roman" w:cs="Times New Roman"/>
    </w:rPr>
  </w:style>
  <w:style w:type="character" w:customStyle="1" w:styleId="af0">
    <w:name w:val="Χαρακτήρες αρίθμησης"/>
    <w:rsid w:val="003B3E9D"/>
    <w:rPr>
      <w:rFonts w:ascii="Times New Roman" w:eastAsia="Times New Roman" w:hAnsi="Times New Roman" w:cs="Times New Roman"/>
    </w:rPr>
  </w:style>
  <w:style w:type="character" w:customStyle="1" w:styleId="130">
    <w:name w:val="Προεπιλεγμένη γραμματοσειρά13"/>
    <w:rsid w:val="003B3E9D"/>
    <w:rPr>
      <w:rFonts w:ascii="Times New Roman" w:eastAsia="Times New Roman" w:hAnsi="Times New Roman" w:cs="Times New Roman"/>
    </w:rPr>
  </w:style>
  <w:style w:type="character" w:customStyle="1" w:styleId="apple-style-span">
    <w:name w:val="apple-style-span"/>
    <w:rsid w:val="003B3E9D"/>
    <w:rPr>
      <w:rFonts w:ascii="Times New Roman" w:eastAsia="Times New Roman" w:hAnsi="Times New Roman" w:cs="Times New Roman"/>
    </w:rPr>
  </w:style>
  <w:style w:type="paragraph" w:customStyle="1" w:styleId="120">
    <w:name w:val="Λεζάντα12"/>
    <w:basedOn w:val="a"/>
    <w:rsid w:val="003B3E9D"/>
    <w:pPr>
      <w:suppressLineNumbers/>
      <w:spacing w:before="120" w:after="120"/>
    </w:pPr>
    <w:rPr>
      <w:rFonts w:ascii="Times New Roman" w:eastAsia="Times New Roman" w:hAnsi="Times New Roman" w:cs="Lucida Sans"/>
      <w:i/>
      <w:iCs/>
      <w:sz w:val="24"/>
      <w:szCs w:val="24"/>
    </w:rPr>
  </w:style>
  <w:style w:type="paragraph" w:customStyle="1" w:styleId="af1">
    <w:name w:val="Ευρετήριο"/>
    <w:basedOn w:val="a"/>
    <w:rsid w:val="003B3E9D"/>
    <w:pPr>
      <w:suppressLineNumbers/>
    </w:pPr>
    <w:rPr>
      <w:rFonts w:ascii="Times New Roman" w:eastAsia="Times New Roman" w:hAnsi="Times New Roman" w:cs="Mangal"/>
    </w:rPr>
  </w:style>
  <w:style w:type="paragraph" w:customStyle="1" w:styleId="110">
    <w:name w:val="Λεζάντα11"/>
    <w:basedOn w:val="a"/>
    <w:rsid w:val="003B3E9D"/>
    <w:pPr>
      <w:suppressLineNumbers/>
      <w:spacing w:before="120" w:after="120"/>
    </w:pPr>
    <w:rPr>
      <w:rFonts w:ascii="Times New Roman" w:eastAsia="Times New Roman" w:hAnsi="Times New Roman" w:cs="Lucida Sans"/>
      <w:i/>
      <w:iCs/>
      <w:sz w:val="24"/>
      <w:szCs w:val="24"/>
    </w:rPr>
  </w:style>
  <w:style w:type="paragraph" w:customStyle="1" w:styleId="100">
    <w:name w:val="Λεζάντα10"/>
    <w:basedOn w:val="a"/>
    <w:rsid w:val="003B3E9D"/>
    <w:pPr>
      <w:suppressLineNumbers/>
      <w:spacing w:before="120" w:after="120"/>
    </w:pPr>
    <w:rPr>
      <w:rFonts w:ascii="Times New Roman" w:eastAsia="Times New Roman" w:hAnsi="Times New Roman" w:cs="Mangal"/>
      <w:i/>
      <w:iCs/>
      <w:sz w:val="24"/>
      <w:szCs w:val="24"/>
    </w:rPr>
  </w:style>
  <w:style w:type="paragraph" w:customStyle="1" w:styleId="91">
    <w:name w:val="Λεζάντα9"/>
    <w:basedOn w:val="a"/>
    <w:rsid w:val="003B3E9D"/>
    <w:pPr>
      <w:suppressLineNumbers/>
      <w:spacing w:before="120" w:after="120"/>
    </w:pPr>
    <w:rPr>
      <w:rFonts w:ascii="Times New Roman" w:eastAsia="Times New Roman" w:hAnsi="Times New Roman" w:cs="Mangal"/>
      <w:i/>
      <w:iCs/>
      <w:sz w:val="24"/>
      <w:szCs w:val="24"/>
    </w:rPr>
  </w:style>
  <w:style w:type="paragraph" w:customStyle="1" w:styleId="81">
    <w:name w:val="Λεζάντα8"/>
    <w:basedOn w:val="a"/>
    <w:rsid w:val="003B3E9D"/>
    <w:pPr>
      <w:suppressLineNumbers/>
      <w:spacing w:before="120" w:after="120"/>
    </w:pPr>
    <w:rPr>
      <w:rFonts w:ascii="Times New Roman" w:eastAsia="Times New Roman" w:hAnsi="Times New Roman" w:cs="Mangal"/>
      <w:i/>
      <w:iCs/>
      <w:sz w:val="24"/>
      <w:szCs w:val="24"/>
    </w:rPr>
  </w:style>
  <w:style w:type="paragraph" w:customStyle="1" w:styleId="71">
    <w:name w:val="Λεζάντα7"/>
    <w:basedOn w:val="a"/>
    <w:rsid w:val="003B3E9D"/>
    <w:pPr>
      <w:suppressLineNumbers/>
      <w:spacing w:before="120" w:after="120"/>
    </w:pPr>
    <w:rPr>
      <w:rFonts w:ascii="Times New Roman" w:eastAsia="Times New Roman" w:hAnsi="Times New Roman" w:cs="Mangal"/>
      <w:i/>
      <w:iCs/>
      <w:sz w:val="24"/>
      <w:szCs w:val="24"/>
    </w:rPr>
  </w:style>
  <w:style w:type="paragraph" w:customStyle="1" w:styleId="60">
    <w:name w:val="Λεζάντα6"/>
    <w:basedOn w:val="a"/>
    <w:rsid w:val="003B3E9D"/>
    <w:pPr>
      <w:suppressLineNumbers/>
      <w:spacing w:before="120" w:after="120"/>
    </w:pPr>
    <w:rPr>
      <w:rFonts w:ascii="Times New Roman" w:eastAsia="Times New Roman" w:hAnsi="Times New Roman" w:cs="Mangal"/>
      <w:i/>
      <w:iCs/>
      <w:sz w:val="24"/>
      <w:szCs w:val="24"/>
    </w:rPr>
  </w:style>
  <w:style w:type="paragraph" w:customStyle="1" w:styleId="51">
    <w:name w:val="Λεζάντα5"/>
    <w:basedOn w:val="a"/>
    <w:rsid w:val="003B3E9D"/>
    <w:pPr>
      <w:suppressLineNumbers/>
      <w:spacing w:before="120" w:after="120"/>
    </w:pPr>
    <w:rPr>
      <w:rFonts w:ascii="Times New Roman" w:eastAsia="Times New Roman" w:hAnsi="Times New Roman" w:cs="Mangal"/>
      <w:i/>
      <w:iCs/>
      <w:sz w:val="24"/>
      <w:szCs w:val="24"/>
    </w:rPr>
  </w:style>
  <w:style w:type="paragraph" w:customStyle="1" w:styleId="41">
    <w:name w:val="Λεζάντα4"/>
    <w:basedOn w:val="a"/>
    <w:rsid w:val="003B3E9D"/>
    <w:pPr>
      <w:suppressLineNumbers/>
      <w:spacing w:before="120" w:after="120"/>
    </w:pPr>
    <w:rPr>
      <w:rFonts w:ascii="Times New Roman" w:eastAsia="Times New Roman" w:hAnsi="Times New Roman" w:cs="Mangal"/>
      <w:i/>
      <w:iCs/>
      <w:sz w:val="24"/>
      <w:szCs w:val="24"/>
    </w:rPr>
  </w:style>
  <w:style w:type="paragraph" w:customStyle="1" w:styleId="31">
    <w:name w:val="Λεζάντα3"/>
    <w:basedOn w:val="a"/>
    <w:rsid w:val="003B3E9D"/>
    <w:pPr>
      <w:suppressLineNumbers/>
      <w:spacing w:before="120" w:after="120"/>
    </w:pPr>
    <w:rPr>
      <w:rFonts w:ascii="Times New Roman" w:eastAsia="Times New Roman" w:hAnsi="Times New Roman" w:cs="Mangal"/>
      <w:i/>
      <w:iCs/>
      <w:sz w:val="24"/>
      <w:szCs w:val="24"/>
    </w:rPr>
  </w:style>
  <w:style w:type="paragraph" w:customStyle="1" w:styleId="21">
    <w:name w:val="Λεζάντα2"/>
    <w:basedOn w:val="a"/>
    <w:rsid w:val="003B3E9D"/>
    <w:pPr>
      <w:suppressLineNumbers/>
      <w:spacing w:before="120" w:after="120"/>
    </w:pPr>
    <w:rPr>
      <w:rFonts w:ascii="Times New Roman" w:eastAsia="Times New Roman" w:hAnsi="Times New Roman" w:cs="Mangal"/>
      <w:i/>
      <w:iCs/>
      <w:sz w:val="24"/>
      <w:szCs w:val="24"/>
    </w:rPr>
  </w:style>
  <w:style w:type="paragraph" w:customStyle="1" w:styleId="14">
    <w:name w:val="Λεζάντα1"/>
    <w:basedOn w:val="a"/>
    <w:rsid w:val="003B3E9D"/>
    <w:pPr>
      <w:suppressLineNumbers/>
      <w:spacing w:before="120" w:after="120"/>
    </w:pPr>
    <w:rPr>
      <w:rFonts w:ascii="Times New Roman" w:eastAsia="Times New Roman" w:hAnsi="Times New Roman" w:cs="Mangal"/>
      <w:i/>
      <w:iCs/>
      <w:sz w:val="24"/>
      <w:szCs w:val="24"/>
    </w:rPr>
  </w:style>
  <w:style w:type="paragraph" w:customStyle="1" w:styleId="210">
    <w:name w:val="Σώμα κείμενου 21"/>
    <w:basedOn w:val="a"/>
    <w:rsid w:val="003B3E9D"/>
    <w:pPr>
      <w:spacing w:after="0" w:line="240" w:lineRule="auto"/>
    </w:pPr>
    <w:rPr>
      <w:rFonts w:ascii="Times New Roman" w:eastAsia="Times New Roman" w:hAnsi="Times New Roman" w:cs="Times New Roman"/>
      <w:sz w:val="28"/>
      <w:szCs w:val="20"/>
    </w:rPr>
  </w:style>
  <w:style w:type="paragraph" w:customStyle="1" w:styleId="Char1CharChar1">
    <w:name w:val="Char1 Char Char1"/>
    <w:basedOn w:val="a"/>
    <w:rsid w:val="003B3E9D"/>
    <w:pPr>
      <w:spacing w:after="0" w:line="240" w:lineRule="auto"/>
    </w:pPr>
    <w:rPr>
      <w:rFonts w:ascii="Times New Roman" w:eastAsia="Times New Roman" w:hAnsi="Times New Roman" w:cs="Times New Roman"/>
      <w:sz w:val="24"/>
      <w:szCs w:val="24"/>
      <w:lang w:val="pl-PL"/>
    </w:rPr>
  </w:style>
  <w:style w:type="paragraph" w:customStyle="1" w:styleId="CharCharCharChar1CharChar">
    <w:name w:val="Char Char Char Char1 Char Char"/>
    <w:basedOn w:val="a"/>
    <w:rsid w:val="003B3E9D"/>
    <w:pPr>
      <w:spacing w:after="0" w:line="240" w:lineRule="auto"/>
    </w:pPr>
    <w:rPr>
      <w:rFonts w:ascii="Times New Roman" w:eastAsia="Times New Roman" w:hAnsi="Times New Roman" w:cs="Times New Roman"/>
      <w:sz w:val="24"/>
      <w:szCs w:val="24"/>
      <w:lang w:val="pl-PL"/>
    </w:rPr>
  </w:style>
  <w:style w:type="paragraph" w:customStyle="1" w:styleId="XY">
    <w:name w:val="Σελίδα X από Y"/>
    <w:rsid w:val="003B3E9D"/>
    <w:pPr>
      <w:suppressAutoHyphens/>
      <w:jc w:val="both"/>
    </w:pPr>
    <w:rPr>
      <w:sz w:val="24"/>
      <w:szCs w:val="24"/>
      <w:lang w:eastAsia="ar-SA"/>
    </w:rPr>
  </w:style>
  <w:style w:type="paragraph" w:customStyle="1" w:styleId="WW-Char1CharChar1">
    <w:name w:val="WW-Char1 Char Char1"/>
    <w:basedOn w:val="a"/>
    <w:rsid w:val="003B3E9D"/>
    <w:pPr>
      <w:spacing w:after="0" w:line="240" w:lineRule="auto"/>
    </w:pPr>
    <w:rPr>
      <w:rFonts w:ascii="Times New Roman" w:eastAsia="Times New Roman" w:hAnsi="Times New Roman" w:cs="Times New Roman"/>
      <w:sz w:val="24"/>
      <w:szCs w:val="24"/>
      <w:lang w:val="pl-PL"/>
    </w:rPr>
  </w:style>
  <w:style w:type="paragraph" w:customStyle="1" w:styleId="Char1CharChar11">
    <w:name w:val="Char1 Char Char11"/>
    <w:basedOn w:val="a"/>
    <w:rsid w:val="003B3E9D"/>
    <w:pPr>
      <w:spacing w:after="0" w:line="240" w:lineRule="auto"/>
      <w:jc w:val="left"/>
    </w:pPr>
    <w:rPr>
      <w:rFonts w:ascii="Times New Roman" w:eastAsia="Times New Roman" w:hAnsi="Times New Roman" w:cs="Times New Roman"/>
      <w:sz w:val="24"/>
      <w:szCs w:val="24"/>
      <w:lang w:val="pl-PL"/>
    </w:rPr>
  </w:style>
  <w:style w:type="paragraph" w:customStyle="1" w:styleId="CharCharCharChar1CharChar1">
    <w:name w:val="Char Char Char Char1 Char Char1"/>
    <w:basedOn w:val="a"/>
    <w:rsid w:val="003B3E9D"/>
    <w:pPr>
      <w:spacing w:after="0" w:line="240" w:lineRule="auto"/>
      <w:jc w:val="left"/>
    </w:pPr>
    <w:rPr>
      <w:rFonts w:ascii="Times New Roman" w:eastAsia="Times New Roman" w:hAnsi="Times New Roman" w:cs="Times New Roman"/>
      <w:sz w:val="24"/>
      <w:szCs w:val="24"/>
      <w:lang w:val="pl-PL"/>
    </w:rPr>
  </w:style>
  <w:style w:type="paragraph" w:customStyle="1" w:styleId="15">
    <w:name w:val="Τμήμα κειμένου1"/>
    <w:basedOn w:val="a"/>
    <w:rsid w:val="003B3E9D"/>
    <w:pPr>
      <w:spacing w:after="0" w:line="240" w:lineRule="auto"/>
      <w:ind w:left="142" w:right="-108"/>
      <w:jc w:val="left"/>
    </w:pPr>
    <w:rPr>
      <w:rFonts w:ascii="Times New Roman" w:eastAsia="Times New Roman" w:hAnsi="Times New Roman" w:cs="Times New Roman"/>
      <w:sz w:val="28"/>
      <w:szCs w:val="20"/>
    </w:rPr>
  </w:style>
  <w:style w:type="paragraph" w:customStyle="1" w:styleId="af2">
    <w:name w:val="Περιεχόμενα πλαισίου"/>
    <w:basedOn w:val="a1"/>
    <w:rsid w:val="003B3E9D"/>
  </w:style>
  <w:style w:type="paragraph" w:customStyle="1" w:styleId="Web1">
    <w:name w:val="Κανονικό (Web)1"/>
    <w:basedOn w:val="a"/>
    <w:rsid w:val="003B3E9D"/>
    <w:pPr>
      <w:spacing w:before="280" w:after="280" w:line="240" w:lineRule="auto"/>
    </w:pPr>
    <w:rPr>
      <w:rFonts w:ascii="Times New Roman" w:eastAsia="Times New Roman" w:hAnsi="Times New Roman" w:cs="Times New Roman"/>
      <w:sz w:val="24"/>
      <w:szCs w:val="24"/>
    </w:rPr>
  </w:style>
  <w:style w:type="paragraph" w:customStyle="1" w:styleId="101">
    <w:name w:val="Επικεφαλίδα 10"/>
    <w:basedOn w:val="a0"/>
    <w:next w:val="a1"/>
    <w:rsid w:val="003B3E9D"/>
    <w:pPr>
      <w:tabs>
        <w:tab w:val="left" w:pos="0"/>
      </w:tabs>
      <w:ind w:left="10368" w:hanging="432"/>
    </w:pPr>
    <w:rPr>
      <w:rFonts w:ascii="Times New Roman" w:eastAsia="Times New Roman" w:hAnsi="Times New Roman" w:cs="Times New Roman"/>
      <w:b/>
      <w:bCs/>
      <w:sz w:val="21"/>
      <w:szCs w:val="21"/>
    </w:rPr>
  </w:style>
  <w:style w:type="paragraph" w:customStyle="1" w:styleId="af3">
    <w:name w:val="Προμορφοποιημένο κείμενο"/>
    <w:basedOn w:val="a"/>
    <w:rsid w:val="003B3E9D"/>
    <w:pPr>
      <w:spacing w:after="0"/>
    </w:pPr>
    <w:rPr>
      <w:rFonts w:ascii="Courier New" w:eastAsia="NSimSun" w:hAnsi="Courier New" w:cs="Courier New"/>
      <w:sz w:val="20"/>
      <w:szCs w:val="20"/>
    </w:rPr>
  </w:style>
  <w:style w:type="paragraph" w:customStyle="1" w:styleId="af4">
    <w:name w:val="Περιεχόμενο λίστας"/>
    <w:basedOn w:val="a"/>
    <w:rsid w:val="003B3E9D"/>
    <w:pPr>
      <w:ind w:left="567"/>
    </w:pPr>
    <w:rPr>
      <w:rFonts w:ascii="Times New Roman" w:eastAsia="Times New Roman" w:hAnsi="Times New Roman" w:cs="Times New Roman"/>
    </w:rPr>
  </w:style>
  <w:style w:type="paragraph" w:customStyle="1" w:styleId="yiv0128021470msonormal">
    <w:name w:val="yiv0128021470msonormal"/>
    <w:basedOn w:val="a"/>
    <w:rsid w:val="003B3E9D"/>
    <w:pPr>
      <w:spacing w:before="280" w:after="280" w:line="240" w:lineRule="auto"/>
      <w:jc w:val="left"/>
    </w:pPr>
    <w:rPr>
      <w:rFonts w:ascii="Times New Roman" w:eastAsia="Times New Roman" w:hAnsi="Times New Roman" w:cs="Times New Roman"/>
      <w:sz w:val="24"/>
      <w:szCs w:val="24"/>
    </w:rPr>
  </w:style>
  <w:style w:type="paragraph" w:customStyle="1" w:styleId="af5">
    <w:name w:val="Περιεχόμενα πίνακα"/>
    <w:basedOn w:val="a"/>
    <w:rsid w:val="003B3E9D"/>
    <w:pPr>
      <w:suppressLineNumbers/>
    </w:pPr>
    <w:rPr>
      <w:rFonts w:ascii="Times New Roman" w:eastAsia="Times New Roman" w:hAnsi="Times New Roman" w:cs="Times New Roman"/>
    </w:rPr>
  </w:style>
  <w:style w:type="paragraph" w:customStyle="1" w:styleId="16">
    <w:name w:val="Παράγραφος λίστας1"/>
    <w:basedOn w:val="a"/>
    <w:qFormat/>
    <w:rsid w:val="003B3E9D"/>
    <w:pPr>
      <w:ind w:left="720"/>
    </w:pPr>
    <w:rPr>
      <w:rFonts w:ascii="Times New Roman" w:eastAsia="Times New Roman" w:hAnsi="Times New Roman" w:cs="Times New Roman"/>
    </w:rPr>
  </w:style>
  <w:style w:type="paragraph" w:customStyle="1" w:styleId="17">
    <w:name w:val="Χωρίς διάστιχο1"/>
    <w:qFormat/>
    <w:rsid w:val="003B3E9D"/>
    <w:pPr>
      <w:suppressAutoHyphens/>
      <w:jc w:val="both"/>
    </w:pPr>
    <w:rPr>
      <w:rFonts w:ascii="Calibri" w:eastAsia="Calibri" w:hAnsi="Calibri" w:cs="Calibri"/>
      <w:sz w:val="22"/>
      <w:szCs w:val="22"/>
      <w:lang w:eastAsia="ar-SA"/>
    </w:rPr>
  </w:style>
  <w:style w:type="paragraph" w:customStyle="1" w:styleId="Default">
    <w:name w:val="Default"/>
    <w:basedOn w:val="a"/>
    <w:rsid w:val="003B3E9D"/>
    <w:pPr>
      <w:widowControl w:val="0"/>
      <w:autoSpaceDE w:val="0"/>
      <w:spacing w:after="0" w:line="240" w:lineRule="auto"/>
      <w:jc w:val="left"/>
    </w:pPr>
    <w:rPr>
      <w:rFonts w:ascii="Times New Roman" w:eastAsia="Times New Roman" w:hAnsi="Times New Roman" w:cs="Times New Roman"/>
      <w:color w:val="000000"/>
      <w:kern w:val="1"/>
      <w:sz w:val="24"/>
      <w:szCs w:val="24"/>
      <w:lang w:eastAsia="hi-IN" w:bidi="hi-IN"/>
    </w:rPr>
  </w:style>
  <w:style w:type="paragraph" w:customStyle="1" w:styleId="standard">
    <w:name w:val="standard"/>
    <w:basedOn w:val="a"/>
    <w:rsid w:val="003B3E9D"/>
    <w:pPr>
      <w:spacing w:before="100" w:beforeAutospacing="1" w:after="100" w:afterAutospacing="1" w:line="240" w:lineRule="auto"/>
      <w:jc w:val="left"/>
    </w:pPr>
    <w:rPr>
      <w:rFonts w:ascii="Times New Roman" w:eastAsia="Times New Roman" w:hAnsi="Times New Roman" w:cs="Times New Roman"/>
      <w:sz w:val="24"/>
      <w:szCs w:val="24"/>
      <w:lang w:eastAsia="el-GR"/>
    </w:rPr>
  </w:style>
  <w:style w:type="character" w:customStyle="1" w:styleId="Bodytext2">
    <w:name w:val="Body text (2)_"/>
    <w:basedOn w:val="a2"/>
    <w:link w:val="Bodytext20"/>
    <w:rsid w:val="003B3E9D"/>
    <w:rPr>
      <w:rFonts w:ascii="Calibri" w:eastAsia="Calibri" w:hAnsi="Calibri" w:cs="Calibri"/>
      <w:b/>
      <w:bCs/>
      <w:sz w:val="22"/>
      <w:szCs w:val="22"/>
      <w:shd w:val="clear" w:color="auto" w:fill="FFFFFF"/>
    </w:rPr>
  </w:style>
  <w:style w:type="paragraph" w:customStyle="1" w:styleId="Bodytext20">
    <w:name w:val="Body text (2)"/>
    <w:basedOn w:val="a"/>
    <w:link w:val="Bodytext2"/>
    <w:rsid w:val="003B3E9D"/>
    <w:pPr>
      <w:widowControl w:val="0"/>
      <w:shd w:val="clear" w:color="auto" w:fill="FFFFFF"/>
      <w:spacing w:after="360" w:line="0" w:lineRule="atLeast"/>
      <w:jc w:val="center"/>
    </w:pPr>
    <w:rPr>
      <w:b/>
      <w:bCs/>
      <w:lang w:eastAsia="el-GR"/>
    </w:rPr>
  </w:style>
  <w:style w:type="character" w:customStyle="1" w:styleId="object">
    <w:name w:val="object"/>
    <w:basedOn w:val="a2"/>
    <w:rsid w:val="003B3E9D"/>
  </w:style>
</w:styles>
</file>

<file path=word/webSettings.xml><?xml version="1.0" encoding="utf-8"?>
<w:webSettings xmlns:r="http://schemas.openxmlformats.org/officeDocument/2006/relationships" xmlns:w="http://schemas.openxmlformats.org/wordprocessingml/2006/main">
  <w:divs>
    <w:div w:id="834228359">
      <w:bodyDiv w:val="1"/>
      <w:marLeft w:val="0"/>
      <w:marRight w:val="0"/>
      <w:marTop w:val="0"/>
      <w:marBottom w:val="0"/>
      <w:divBdr>
        <w:top w:val="none" w:sz="0" w:space="0" w:color="auto"/>
        <w:left w:val="none" w:sz="0" w:space="0" w:color="auto"/>
        <w:bottom w:val="none" w:sz="0" w:space="0" w:color="auto"/>
        <w:right w:val="none" w:sz="0" w:space="0" w:color="auto"/>
      </w:divBdr>
    </w:div>
    <w:div w:id="185502582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png"/></Relationships>
</file>

<file path=word/_rels/footer1.xml.rels><?xml version="1.0" encoding="UTF-8" standalone="yes"?>
<Relationships xmlns="http://schemas.openxmlformats.org/package/2006/relationships"><Relationship Id="rId2" Type="http://schemas.openxmlformats.org/officeDocument/2006/relationships/hyperlink" Target="mailto:mme@yna.gov.gr" TargetMode="External"/><Relationship Id="rId1" Type="http://schemas.openxmlformats.org/officeDocument/2006/relationships/hyperlink" Target="http://www.hcg.gr/" TargetMode="Externa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customShpInfo spid="_x0000_s1028"/>
    <customShpInfo spid="_x0000_s1027"/>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86</TotalTime>
  <Pages>2</Pages>
  <Words>579</Words>
  <Characters>3131</Characters>
  <Application>Microsoft Office Word</Application>
  <DocSecurity>0</DocSecurity>
  <Lines>26</Lines>
  <Paragraphs>7</Paragraphs>
  <ScaleCrop>false</ScaleCrop>
  <HeadingPairs>
    <vt:vector size="2" baseType="variant">
      <vt:variant>
        <vt:lpstr>Τίτλος</vt:lpstr>
      </vt:variant>
      <vt:variant>
        <vt:i4>1</vt:i4>
      </vt:variant>
    </vt:vector>
  </HeadingPairs>
  <TitlesOfParts>
    <vt:vector size="1" baseType="lpstr">
      <vt:lpstr>ΔΦΔΦΔΦΔΦ</vt:lpstr>
    </vt:vector>
  </TitlesOfParts>
  <Company/>
  <LinksUpToDate>false</LinksUpToDate>
  <CharactersWithSpaces>3703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ΔΦΔΦΔΦΔΦ</dc:title>
  <dc:creator>Tziortzio</dc:creator>
  <cp:lastModifiedBy>user</cp:lastModifiedBy>
  <cp:revision>9</cp:revision>
  <cp:lastPrinted>2026-10-07T14:51:00Z</cp:lastPrinted>
  <dcterms:created xsi:type="dcterms:W3CDTF">2026-10-11T16:35:00Z</dcterms:created>
  <dcterms:modified xsi:type="dcterms:W3CDTF">2026-10-11T18:41:00Z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9faaf451475640acbeb9c0b6e66592db_23</vt:lpwstr>
  </property>
  <property fmtid="{D5CDD505-2E9C-101B-9397-08002B2CF9AE}" pid="3" name="KSOProductBuildVer">
    <vt:lpwstr>2052-26.9.2</vt:lpwstr>
  </property>
</Properties>
</file>