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6E1DC6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6E1DC6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1DC6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D730B0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Τετάρτη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21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FC1BD6" w:rsidRPr="00FC1BD6" w:rsidRDefault="00FC1BD6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  <w:lang w:val="en-US"/>
        </w:rPr>
      </w:pPr>
    </w:p>
    <w:p w:rsidR="00C852B7" w:rsidRPr="006E1F53" w:rsidRDefault="00AE05B5" w:rsidP="007E1131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Εντοπισμός και διάσωση 56 αλλοδαπών στην Ιεράπετρα – Εντοπισμός 37 αλλοδαπών στους Καλούς Λιμένες </w:t>
      </w:r>
      <w:r w:rsidR="00393A41">
        <w:rPr>
          <w:rFonts w:ascii="Cambria" w:hAnsi="Cambria"/>
          <w:b/>
          <w:sz w:val="24"/>
          <w:szCs w:val="24"/>
        </w:rPr>
        <w:t>– Εντοπισμός και διάσ</w:t>
      </w:r>
      <w:r w:rsidR="00B36EDC">
        <w:rPr>
          <w:rFonts w:ascii="Cambria" w:hAnsi="Cambria"/>
          <w:b/>
          <w:sz w:val="24"/>
          <w:szCs w:val="24"/>
        </w:rPr>
        <w:t xml:space="preserve">ωση 56 αλλοδαπών στην Ιεράπετρα – </w:t>
      </w:r>
      <w:r w:rsidR="000420AB">
        <w:rPr>
          <w:rFonts w:ascii="Cambria" w:hAnsi="Cambria"/>
          <w:b/>
          <w:sz w:val="24"/>
          <w:szCs w:val="24"/>
        </w:rPr>
        <w:t xml:space="preserve">Αποβίβαση ασθενούς μέλους πληρώματος Κ/Ζ στη Μύκονο – </w:t>
      </w:r>
      <w:r w:rsidR="007E32CA">
        <w:rPr>
          <w:rFonts w:ascii="Cambria" w:hAnsi="Cambria"/>
          <w:b/>
          <w:sz w:val="24"/>
          <w:szCs w:val="24"/>
        </w:rPr>
        <w:t xml:space="preserve">Σύλληψη ημεδαπού για παράβαση της νομοθεσίας περί προσωπικών δεδομένων στη Λευκάδα – </w:t>
      </w:r>
      <w:r w:rsidR="00B36EDC">
        <w:rPr>
          <w:rFonts w:ascii="Cambria" w:hAnsi="Cambria"/>
          <w:b/>
          <w:sz w:val="24"/>
          <w:szCs w:val="24"/>
        </w:rPr>
        <w:t xml:space="preserve">Διακομιδές ασθενών </w:t>
      </w:r>
    </w:p>
    <w:p w:rsidR="00FB105F" w:rsidRDefault="00FB105F" w:rsidP="00FD4A9B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966B34" w:rsidRDefault="00966B34" w:rsidP="00FB105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highlight w:val="yellow"/>
          <w:lang w:eastAsia="el-GR"/>
        </w:rPr>
      </w:pP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πρωινές ώρες χθες, ενημερώθηκαν οι Λιμενικές Αρχές της Ιεράπετρας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των Καλών Λιμένων 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Ενιαίο Κέντρο Συντονισμού Έρευνας και διάσωσης (Ε.Κ.Σ.Ε.Δ.) </w:t>
      </w:r>
      <w:r w:rsidR="00393A41" w:rsidRPr="00393A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παροχή συνδρομής σε λέμβο με αλλοδαπούς επιβαίνοντες σε δυσχερή θέση</w:t>
      </w:r>
      <w:r w:rsidRPr="00393A4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στη θαλάσσια περιοχή </w:t>
      </w:r>
      <w:r w:rsidR="00AE05B5" w:rsidRPr="00AE05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27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ν.μ. νότια</w:t>
      </w:r>
      <w:r w:rsidR="00AE05B5" w:rsidRPr="00AE05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</w:t>
      </w:r>
      <w:r w:rsidR="00AE05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νοτιοδυτικά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Ιεράπετρας. Άμεσα για την περιοχή απέπλευσε ένα Περιπολικό σκάφος Λ.Σ.-ΕΛ.ΑΚΤ., όπου εντόπισε και περισυνέλεξε συνολικά </w:t>
      </w:r>
      <w:r w:rsidR="00AE05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56 αλλοδαπούς (52 άνδρες, 2 γυναίκες και 2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ήλικους</w:t>
      </w:r>
      <w:r w:rsidRPr="00966B3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), τους οποίους μετέφερε με ασφάλεια στο λιμάνι της Ιεράπετρας. Προανάκριση διενεργείται </w:t>
      </w:r>
      <w:r w:rsidRPr="00AE05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Λιμεναρχείο 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Ιεράπτερας</w:t>
      </w:r>
    </w:p>
    <w:p w:rsidR="00FB105F" w:rsidRPr="00FB105F" w:rsidRDefault="00FB105F" w:rsidP="00FB105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E5462C" w:rsidRDefault="00E5462C" w:rsidP="00E5462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</w:rPr>
        <w:t>*****</w:t>
      </w:r>
    </w:p>
    <w:p w:rsidR="00FC1BD6" w:rsidRPr="00FC1BD6" w:rsidRDefault="00FC1BD6" w:rsidP="00E5462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  <w:lang w:val="en-US"/>
        </w:rPr>
      </w:pPr>
    </w:p>
    <w:p w:rsidR="00FD4A9B" w:rsidRDefault="00FD4A9B" w:rsidP="00767FD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μεσημβρινές ώρες χθες, ενημερώθηκε η Λιμενική Αρχή 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των Καλών Λιμένων </w:t>
      </w: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για την ύπαρξη αλλοδαπών στην περιοχή «ΑΡΒΗ» του Δήμου Βιάννου Ηρακλείου. Στο σημείο μετέβησαν στελέχη Λ.Σ- ΕΛ.ΑΚΤ., όπου εντόπισαν 37 αλλοδαπούς (36 άντρες και 1 γυναίκα). 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Οι αλλοδαποί οδηγήθηκαν με λεωφορείο στο λιμάνι του Ηρακλείου, συνοδεία στελεχών του Τμήματος Αστυνομικών Επιχειρήσεων Ηρακλείου. </w:t>
      </w: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Προανάκριση διενεργείται από το 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Κεντρικό </w:t>
      </w: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Λιμεναρχείο</w:t>
      </w:r>
      <w:r w:rsidR="0083560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Ηρακλείου</w:t>
      </w: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FD4A9B" w:rsidRPr="00FB105F" w:rsidRDefault="00FD4A9B" w:rsidP="00FD4A9B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E5462C" w:rsidRDefault="00E5462C" w:rsidP="00E5462C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1862EB" w:rsidRDefault="001862EB" w:rsidP="001862EB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μεσημβρινές ώρες χθες,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Περιπολικό σκάφος Λ.Σ.-ΕΛ.ΑΚΤ. εντόπισε και περισυνέλεξε 56 αλλοδαπούς (51 άντρες, 1 γυναίκα και 4 ανήλικοι) στη θαλάσσια περιοχή νότια της Ιεράπετρας. Οι διασωθέντες μεταφέρθηκαν με ασφάλεια στο λιμάνι της Ιεράπετρας. </w:t>
      </w:r>
      <w:r w:rsidRPr="00FB105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από το Λιμεναρχείο Ιεράπετρας.</w:t>
      </w:r>
    </w:p>
    <w:p w:rsidR="001862EB" w:rsidRDefault="001862EB" w:rsidP="001862EB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862EB" w:rsidRPr="00FB105F" w:rsidRDefault="001862EB" w:rsidP="001862EB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1862EB" w:rsidRDefault="001862EB" w:rsidP="00E5462C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E5462C" w:rsidRDefault="00E5462C" w:rsidP="00E5462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 ώρες</w:t>
      </w:r>
      <w:r w:rsidR="00767F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Μυκόνου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ότι έχρηζε άμεσης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νοσοκομειακής περίθαλψης ένας 37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(υπήκοος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Ινδίας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μέλος πληρώματος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(ειδικότητας μάγειρα)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κρουαζιερόπλοιου (Κ/Ζ) σημαίας Μάλτας, το οποίο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βρισκόταν στο λιμάνι της Μυκόνου. Ο 37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μεταφέρθηκε σε ιδιωτική κλινική του νησιού για παροχή ιατρικής περίθαλψης, ενώ πρόκειται να μεταφερθεί σε ιδιωτική κλινική στη</w:t>
      </w:r>
      <w:r w:rsidR="001862E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 Αττική. Το Κ/Ζ απέπλευσε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ώρες προς συνέχιση του προγραμματισμένου του δρομολογίου. </w:t>
      </w:r>
    </w:p>
    <w:p w:rsidR="00D05046" w:rsidRDefault="00D05046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B36EDC" w:rsidRDefault="00B36EDC" w:rsidP="001862EB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B36EDC" w:rsidRPr="00561445" w:rsidRDefault="00B36EDC" w:rsidP="00B36ED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AE05B5" w:rsidRPr="007E32CA" w:rsidRDefault="00AE05B5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B36EDC" w:rsidRPr="00767FDD" w:rsidRDefault="007E32CA" w:rsidP="004D4978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hd w:val="clear" w:color="auto" w:fill="FFFFFF"/>
        </w:rPr>
      </w:pPr>
      <w:r w:rsidRPr="00767FDD">
        <w:rPr>
          <w:rFonts w:ascii="Cambria" w:hAnsi="Cambria" w:cs="Segoe UI"/>
          <w:color w:val="222222"/>
          <w:shd w:val="clear" w:color="auto" w:fill="FFFFFF"/>
        </w:rPr>
        <w:t xml:space="preserve">Τις μεσημβρινές ώρες χθες, στελέχη της Λιμενικής Αρχής του Νυδρίου προέβησαν στη σύλληψη ενός 42χρονου ημεδαπού για παράβαση του άρθρου 370Α του Π.Κ. </w:t>
      </w:r>
      <w:r w:rsidR="00767FDD" w:rsidRPr="00767FDD">
        <w:rPr>
          <w:rFonts w:ascii="Cambria" w:hAnsi="Cambria" w:cs="Segoe UI"/>
          <w:color w:val="222222"/>
          <w:shd w:val="clear" w:color="auto" w:fill="FFFFFF"/>
        </w:rPr>
        <w:t>«</w:t>
      </w:r>
      <w:r w:rsidR="00767FDD" w:rsidRPr="00767FDD">
        <w:rPr>
          <w:rFonts w:ascii="Cambria" w:hAnsi="Cambria"/>
        </w:rPr>
        <w:t xml:space="preserve">Παραβίαση του απορρήτου της τηλεφωνικής επικοινωνίας και της προφορικής συνομιλίας» </w:t>
      </w:r>
      <w:r w:rsidRPr="00767FDD">
        <w:rPr>
          <w:rFonts w:ascii="Cambria" w:hAnsi="Cambria" w:cs="Segoe UI"/>
          <w:color w:val="222222"/>
          <w:shd w:val="clear" w:color="auto" w:fill="FFFFFF"/>
        </w:rPr>
        <w:t>και του ά</w:t>
      </w:r>
      <w:r w:rsidR="004D168B" w:rsidRPr="00767FDD">
        <w:rPr>
          <w:rFonts w:ascii="Cambria" w:hAnsi="Cambria" w:cs="Segoe UI"/>
          <w:color w:val="222222"/>
          <w:shd w:val="clear" w:color="auto" w:fill="FFFFFF"/>
        </w:rPr>
        <w:t>ρθρου 38 του Ν. 4624/2019 «Παραβίαση δεδομένων προσωπικού χαρακτήρα</w:t>
      </w:r>
      <w:r w:rsidRPr="00767FDD">
        <w:rPr>
          <w:rFonts w:ascii="Cambria" w:hAnsi="Cambria" w:cs="Segoe UI"/>
          <w:color w:val="222222"/>
          <w:shd w:val="clear" w:color="auto" w:fill="FFFFFF"/>
        </w:rPr>
        <w:t xml:space="preserve">». Ειδικότερα, κατόπιν ελέγχου που διενεργήθηκε στο λιμάνι των Συβότων Λευκάδας, διαπιστώθηκε η τοποθέτηση δύο καμερών σε </w:t>
      </w:r>
      <w:r w:rsidR="00260C1E" w:rsidRPr="00767FDD">
        <w:rPr>
          <w:rFonts w:ascii="Cambria" w:hAnsi="Cambria" w:cs="Segoe UI"/>
          <w:color w:val="222222"/>
          <w:shd w:val="clear" w:color="auto" w:fill="FFFFFF"/>
        </w:rPr>
        <w:t xml:space="preserve">πλωτή εξέδρα εποχιακής χρήσης και μίας κάμερας επί σκάφους ιδιοκτησίας του ανωτέρω, οι οποίες κατέγραφαν εικόνα και ήχο από κοινόχρηστους δημόσιους χώρους, καθώς και συνομιλίες τρίτων χωρίς τη συναίνεση τους. Ο χειρισμός των καμερών γινόταν μέσω φορητού υπολογιστή που βρέθηκε στην κατοχή του 42χρονου. Από το Α’ Λιμενικό Τμήμα Νυδρίου του </w:t>
      </w:r>
      <w:r w:rsidR="00407058" w:rsidRPr="00767FDD">
        <w:rPr>
          <w:rFonts w:ascii="Cambria" w:hAnsi="Cambria" w:cs="Segoe UI"/>
          <w:color w:val="222222"/>
          <w:shd w:val="clear" w:color="auto" w:fill="FFFFFF"/>
        </w:rPr>
        <w:t>Λιμεναρχείου</w:t>
      </w:r>
      <w:r w:rsidR="00260C1E" w:rsidRPr="00767FDD">
        <w:rPr>
          <w:rFonts w:ascii="Cambria" w:hAnsi="Cambria" w:cs="Segoe UI"/>
          <w:color w:val="222222"/>
          <w:shd w:val="clear" w:color="auto" w:fill="FFFFFF"/>
        </w:rPr>
        <w:t xml:space="preserve"> Λευκάδας που διενεργεί την προανάκριση, κατασχέθηκαν οι κάμερες και ο φορητός υπολογιστής. </w:t>
      </w:r>
    </w:p>
    <w:p w:rsidR="007E32CA" w:rsidRPr="007E32CA" w:rsidRDefault="007E32CA" w:rsidP="00CD0E1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E32CA" w:rsidRPr="007E32CA" w:rsidRDefault="007E32CA" w:rsidP="007E32CA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 w:rsidRPr="007E32CA">
        <w:rPr>
          <w:rFonts w:ascii="Cambria" w:hAnsi="Cambria"/>
          <w:sz w:val="24"/>
          <w:szCs w:val="24"/>
        </w:rPr>
        <w:t>*****</w:t>
      </w:r>
    </w:p>
    <w:p w:rsidR="007E32CA" w:rsidRPr="007E32CA" w:rsidRDefault="007E32CA" w:rsidP="00CD0E1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E32CA" w:rsidRPr="007E32CA" w:rsidRDefault="007E32CA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B36EDC" w:rsidRPr="00973C5E" w:rsidRDefault="00B36EDC" w:rsidP="00B36EDC">
      <w:pPr>
        <w:pStyle w:val="Web"/>
        <w:shd w:val="clear" w:color="auto" w:fill="FFFFFF"/>
        <w:spacing w:before="0" w:after="0"/>
        <w:rPr>
          <w:rFonts w:ascii="Cambria" w:eastAsia="Calibri" w:hAnsi="Cambria" w:cs="Calibri"/>
        </w:rPr>
      </w:pPr>
      <w:r w:rsidRPr="007E32CA">
        <w:rPr>
          <w:rFonts w:ascii="Cambria" w:eastAsia="Calibri" w:hAnsi="Cambria" w:cs="Calibri"/>
        </w:rPr>
        <w:t>Με μέριμνα του Κέντρου Επιχειρήσεων του Λιμενικού Σώματος –</w:t>
      </w:r>
      <w:r w:rsidRPr="00973C5E">
        <w:rPr>
          <w:rFonts w:ascii="Cambria" w:eastAsia="Calibri" w:hAnsi="Cambria" w:cs="Calibri"/>
        </w:rPr>
        <w:t xml:space="preserve">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B36EDC" w:rsidRPr="00973C5E" w:rsidRDefault="00B36EDC" w:rsidP="00B36EDC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74</w:t>
      </w:r>
      <w:r w:rsidRPr="00973C5E">
        <w:rPr>
          <w:rFonts w:ascii="Cambria" w:hAnsi="Cambria"/>
          <w:sz w:val="24"/>
          <w:szCs w:val="24"/>
        </w:rPr>
        <w:t xml:space="preserve">χρονου, από το λιμάνι </w:t>
      </w:r>
      <w:r>
        <w:rPr>
          <w:rFonts w:ascii="Cambria" w:hAnsi="Cambria"/>
          <w:sz w:val="24"/>
          <w:szCs w:val="24"/>
        </w:rPr>
        <w:t xml:space="preserve">του Αγκιστρίου στο λιμάνι του Πειραιά, με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>Περιπολικό σκάφος</w:t>
      </w:r>
      <w:r w:rsidRPr="000A1350"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Λ.Σ.-ΕΛ.ΑΚΤ., </w:t>
      </w:r>
    </w:p>
    <w:p w:rsidR="00B36EDC" w:rsidRPr="00973C5E" w:rsidRDefault="00B36EDC" w:rsidP="00B36EDC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45χρονου, από το λιμάνι της Αμοργού στο λιμάνι της Νάξου</w:t>
      </w:r>
      <w:r w:rsidR="00767FDD">
        <w:rPr>
          <w:rFonts w:ascii="Cambria" w:hAnsi="Cambria"/>
          <w:sz w:val="24"/>
          <w:szCs w:val="24"/>
        </w:rPr>
        <w:t>,</w:t>
      </w:r>
      <w:r w:rsidRPr="000A1350"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>με Περιπολικό σκάφος</w:t>
      </w:r>
      <w:r w:rsidRPr="000A1350"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Λ.Σ.-ΕΛ.ΑΚΤ., </w:t>
      </w:r>
    </w:p>
    <w:p w:rsidR="00B36EDC" w:rsidRPr="00973C5E" w:rsidRDefault="00802274" w:rsidP="00B36EDC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25χρονης, από το λιμάνι της Ελαφονήσου στο λιμάνι της Πούντας</w:t>
      </w:r>
      <w:r w:rsidR="00767FDD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="00D37717">
        <w:rPr>
          <w:rFonts w:ascii="Cambria" w:hAnsi="Cambria"/>
          <w:sz w:val="24"/>
          <w:szCs w:val="24"/>
        </w:rPr>
        <w:t xml:space="preserve">με </w:t>
      </w:r>
      <w:r>
        <w:rPr>
          <w:rFonts w:ascii="Cambria" w:hAnsi="Cambria"/>
          <w:sz w:val="24"/>
          <w:szCs w:val="24"/>
        </w:rPr>
        <w:t>το Ε/Γ</w:t>
      </w:r>
      <w:r w:rsidR="00B36EDC"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Ο/Γ «ΣΤΑΥΡΟΣ ΕΛΕΝΗ</w:t>
      </w:r>
      <w:r w:rsidR="00B36EDC">
        <w:rPr>
          <w:rFonts w:ascii="Cambria" w:hAnsi="Cambria"/>
          <w:sz w:val="24"/>
          <w:szCs w:val="24"/>
        </w:rPr>
        <w:t>»</w:t>
      </w:r>
      <w:r>
        <w:rPr>
          <w:rFonts w:ascii="Cambria" w:hAnsi="Cambria"/>
          <w:sz w:val="24"/>
          <w:szCs w:val="24"/>
        </w:rPr>
        <w:t xml:space="preserve"> Ν.Π. 12783</w:t>
      </w:r>
      <w:r w:rsidR="002D45E1">
        <w:rPr>
          <w:rFonts w:ascii="Cambria" w:hAnsi="Cambria"/>
          <w:sz w:val="24"/>
          <w:szCs w:val="24"/>
        </w:rPr>
        <w:t xml:space="preserve">, </w:t>
      </w:r>
    </w:p>
    <w:p w:rsidR="002D45E1" w:rsidRPr="00973C5E" w:rsidRDefault="002D45E1" w:rsidP="002D45E1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27χρονου, από το λιμάνι της Σαμοθράκης στο λιμάνι της Αλεξανδρούπολης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>με Περιπολικό σκάφος</w:t>
      </w:r>
      <w:r w:rsidRPr="000A1350"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>Λ.Σ.-ΕΛ.ΑΚΤ.</w:t>
      </w:r>
      <w:r w:rsidR="00D37717"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 xml:space="preserve"> και </w:t>
      </w:r>
    </w:p>
    <w:p w:rsidR="00D37717" w:rsidRDefault="00D37717" w:rsidP="00D3771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973C5E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βρέφους 2 ετών, από το λιμάνι της Σκύρου στο λιμάνι της Κύμης </w:t>
      </w:r>
      <w:r>
        <w:rPr>
          <w:rStyle w:val="ac"/>
          <w:rFonts w:ascii="Cambria" w:eastAsia="Calibri" w:hAnsi="Cambria" w:cs="Cambria"/>
          <w:b w:val="0"/>
          <w:kern w:val="2"/>
          <w:sz w:val="24"/>
          <w:szCs w:val="24"/>
        </w:rPr>
        <w:t>με</w:t>
      </w:r>
      <w:r>
        <w:rPr>
          <w:rFonts w:ascii="Cambria" w:hAnsi="Cambria"/>
          <w:sz w:val="24"/>
          <w:szCs w:val="24"/>
        </w:rPr>
        <w:t xml:space="preserve"> το Ε/Π</w:t>
      </w:r>
      <w:r w:rsidRPr="00973C5E">
        <w:rPr>
          <w:rFonts w:ascii="Cambria" w:hAnsi="Cambria"/>
          <w:sz w:val="24"/>
          <w:szCs w:val="24"/>
        </w:rPr>
        <w:t>-</w:t>
      </w:r>
      <w:r w:rsidR="001C1D39">
        <w:rPr>
          <w:rFonts w:ascii="Cambria" w:hAnsi="Cambria"/>
          <w:sz w:val="24"/>
          <w:szCs w:val="24"/>
        </w:rPr>
        <w:t>Τ/Ρ «ΚΥΜΟΘΟΗ» Ν. Ραφήνας 73.</w:t>
      </w:r>
    </w:p>
    <w:p w:rsidR="00EB5E35" w:rsidRDefault="00EB5E35" w:rsidP="00D3771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B36EDC" w:rsidRPr="007D5D19" w:rsidRDefault="00B36EDC" w:rsidP="00D37717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sectPr w:rsidR="00B36EDC" w:rsidRPr="007D5D19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4A5" w:rsidRDefault="00C724A5" w:rsidP="001F0F2E">
      <w:pPr>
        <w:spacing w:after="0" w:line="240" w:lineRule="auto"/>
      </w:pPr>
      <w:r>
        <w:separator/>
      </w:r>
    </w:p>
  </w:endnote>
  <w:endnote w:type="continuationSeparator" w:id="1">
    <w:p w:rsidR="00C724A5" w:rsidRDefault="00C724A5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966B34" w:rsidRDefault="00167B87" w:rsidP="00136A03">
    <w:pPr>
      <w:pStyle w:val="a7"/>
      <w:spacing w:line="100" w:lineRule="atLeast"/>
      <w:jc w:val="center"/>
    </w:pPr>
    <w:r>
      <w:rPr>
        <w:lang w:val="en-US"/>
      </w:rPr>
      <w:t>10</w:t>
    </w:r>
    <w:r w:rsidR="00966B34">
      <w:t>21</w:t>
    </w:r>
    <w:r w:rsidR="00136A03">
      <w:t>8</w:t>
    </w:r>
    <w:r w:rsidR="00966B34">
      <w:rPr>
        <w:lang w:val="en-US"/>
      </w:rPr>
      <w:t>9</w:t>
    </w:r>
    <w:r w:rsidR="00966B34">
      <w:t>2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4A5" w:rsidRDefault="00C724A5" w:rsidP="001F0F2E">
      <w:pPr>
        <w:spacing w:after="0" w:line="240" w:lineRule="auto"/>
      </w:pPr>
      <w:r>
        <w:separator/>
      </w:r>
    </w:p>
  </w:footnote>
  <w:footnote w:type="continuationSeparator" w:id="1">
    <w:p w:rsidR="00C724A5" w:rsidRDefault="00C724A5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508B"/>
    <w:rsid w:val="000420AB"/>
    <w:rsid w:val="00050401"/>
    <w:rsid w:val="000916F1"/>
    <w:rsid w:val="000B0064"/>
    <w:rsid w:val="00103EA3"/>
    <w:rsid w:val="00136A03"/>
    <w:rsid w:val="00137ED1"/>
    <w:rsid w:val="00167B87"/>
    <w:rsid w:val="001775E3"/>
    <w:rsid w:val="00184749"/>
    <w:rsid w:val="001862EB"/>
    <w:rsid w:val="001A4705"/>
    <w:rsid w:val="001B016F"/>
    <w:rsid w:val="001C1D39"/>
    <w:rsid w:val="001D1D61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7493E"/>
    <w:rsid w:val="00290B33"/>
    <w:rsid w:val="002961C5"/>
    <w:rsid w:val="002C3494"/>
    <w:rsid w:val="002D45E1"/>
    <w:rsid w:val="003542A9"/>
    <w:rsid w:val="00382619"/>
    <w:rsid w:val="00393A41"/>
    <w:rsid w:val="003977ED"/>
    <w:rsid w:val="003F7E0A"/>
    <w:rsid w:val="00407058"/>
    <w:rsid w:val="00410C06"/>
    <w:rsid w:val="004134A7"/>
    <w:rsid w:val="00415471"/>
    <w:rsid w:val="00433CC6"/>
    <w:rsid w:val="00481006"/>
    <w:rsid w:val="004814E5"/>
    <w:rsid w:val="0048568E"/>
    <w:rsid w:val="004D168B"/>
    <w:rsid w:val="004D1D6F"/>
    <w:rsid w:val="004D385E"/>
    <w:rsid w:val="004D4978"/>
    <w:rsid w:val="004E169F"/>
    <w:rsid w:val="004F26B1"/>
    <w:rsid w:val="00504176"/>
    <w:rsid w:val="005301E5"/>
    <w:rsid w:val="005327D0"/>
    <w:rsid w:val="00534965"/>
    <w:rsid w:val="00553214"/>
    <w:rsid w:val="00561445"/>
    <w:rsid w:val="00563512"/>
    <w:rsid w:val="00573874"/>
    <w:rsid w:val="005A1AAC"/>
    <w:rsid w:val="005A6AA8"/>
    <w:rsid w:val="005C2D3C"/>
    <w:rsid w:val="005F24C0"/>
    <w:rsid w:val="00600271"/>
    <w:rsid w:val="006113EB"/>
    <w:rsid w:val="0061530B"/>
    <w:rsid w:val="00623604"/>
    <w:rsid w:val="0066246C"/>
    <w:rsid w:val="006E1DC6"/>
    <w:rsid w:val="006E1F53"/>
    <w:rsid w:val="006F1D5F"/>
    <w:rsid w:val="006F434A"/>
    <w:rsid w:val="00702475"/>
    <w:rsid w:val="00736174"/>
    <w:rsid w:val="007575C7"/>
    <w:rsid w:val="00757DA9"/>
    <w:rsid w:val="00767FDD"/>
    <w:rsid w:val="00780751"/>
    <w:rsid w:val="007841AB"/>
    <w:rsid w:val="007846BF"/>
    <w:rsid w:val="007957CA"/>
    <w:rsid w:val="007D5D19"/>
    <w:rsid w:val="007D7CD1"/>
    <w:rsid w:val="007E0E30"/>
    <w:rsid w:val="007E1131"/>
    <w:rsid w:val="007E2D45"/>
    <w:rsid w:val="007E32CA"/>
    <w:rsid w:val="00802274"/>
    <w:rsid w:val="00803732"/>
    <w:rsid w:val="00824AE5"/>
    <w:rsid w:val="00825232"/>
    <w:rsid w:val="00826E48"/>
    <w:rsid w:val="00830535"/>
    <w:rsid w:val="008312D9"/>
    <w:rsid w:val="008337C6"/>
    <w:rsid w:val="0083560F"/>
    <w:rsid w:val="00860B76"/>
    <w:rsid w:val="00881A8E"/>
    <w:rsid w:val="008A247E"/>
    <w:rsid w:val="008C064D"/>
    <w:rsid w:val="008C5BB7"/>
    <w:rsid w:val="00903467"/>
    <w:rsid w:val="00914AB2"/>
    <w:rsid w:val="00930804"/>
    <w:rsid w:val="009445F3"/>
    <w:rsid w:val="00966B34"/>
    <w:rsid w:val="0098780B"/>
    <w:rsid w:val="009D7CE3"/>
    <w:rsid w:val="009E424D"/>
    <w:rsid w:val="00A36C31"/>
    <w:rsid w:val="00A93EB3"/>
    <w:rsid w:val="00AE05B5"/>
    <w:rsid w:val="00AE0F19"/>
    <w:rsid w:val="00B002AF"/>
    <w:rsid w:val="00B36EDC"/>
    <w:rsid w:val="00B462F8"/>
    <w:rsid w:val="00B47949"/>
    <w:rsid w:val="00B650E5"/>
    <w:rsid w:val="00B952BA"/>
    <w:rsid w:val="00C02C21"/>
    <w:rsid w:val="00C04C2A"/>
    <w:rsid w:val="00C05053"/>
    <w:rsid w:val="00C10B86"/>
    <w:rsid w:val="00C35305"/>
    <w:rsid w:val="00C724A5"/>
    <w:rsid w:val="00C852B7"/>
    <w:rsid w:val="00CB4A3C"/>
    <w:rsid w:val="00CB6AB8"/>
    <w:rsid w:val="00CD0E17"/>
    <w:rsid w:val="00CE731D"/>
    <w:rsid w:val="00D05046"/>
    <w:rsid w:val="00D37717"/>
    <w:rsid w:val="00D57B4B"/>
    <w:rsid w:val="00D632C0"/>
    <w:rsid w:val="00D730B0"/>
    <w:rsid w:val="00D807B2"/>
    <w:rsid w:val="00DA608A"/>
    <w:rsid w:val="00DC65C4"/>
    <w:rsid w:val="00DE3BBD"/>
    <w:rsid w:val="00DE78A2"/>
    <w:rsid w:val="00E11F53"/>
    <w:rsid w:val="00E5462C"/>
    <w:rsid w:val="00E54777"/>
    <w:rsid w:val="00E62264"/>
    <w:rsid w:val="00E70E5E"/>
    <w:rsid w:val="00E72E53"/>
    <w:rsid w:val="00EB5E35"/>
    <w:rsid w:val="00EC2267"/>
    <w:rsid w:val="00ED67A8"/>
    <w:rsid w:val="00ED744F"/>
    <w:rsid w:val="00ED7E66"/>
    <w:rsid w:val="00EE60C0"/>
    <w:rsid w:val="00F123EC"/>
    <w:rsid w:val="00F20561"/>
    <w:rsid w:val="00F21AB8"/>
    <w:rsid w:val="00F41463"/>
    <w:rsid w:val="00F45FF9"/>
    <w:rsid w:val="00F61B66"/>
    <w:rsid w:val="00F66094"/>
    <w:rsid w:val="00F74355"/>
    <w:rsid w:val="00F76DAB"/>
    <w:rsid w:val="00F93816"/>
    <w:rsid w:val="00F9454F"/>
    <w:rsid w:val="00FB105F"/>
    <w:rsid w:val="00FC1BD6"/>
    <w:rsid w:val="00FD4A9B"/>
    <w:rsid w:val="00FD5B22"/>
    <w:rsid w:val="00FD6501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0F0F0B-7381-43E7-9BBA-B84153CD8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2</Pages>
  <Words>596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198</cp:revision>
  <cp:lastPrinted>2026-10-21T05:48:00Z</cp:lastPrinted>
  <dcterms:created xsi:type="dcterms:W3CDTF">2026-10-19T08:09:00Z</dcterms:created>
  <dcterms:modified xsi:type="dcterms:W3CDTF">2026-10-21T06:49:00Z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