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0231E9">
      <w:pPr>
        <w:pStyle w:val="a1"/>
        <w:spacing w:after="0" w:line="360" w:lineRule="auto"/>
        <w:rPr>
          <w:rFonts w:ascii="Cambria" w:hAnsi="Cambria" w:cs="Cambria"/>
          <w:sz w:val="24"/>
          <w:szCs w:val="24"/>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-114300</wp:posOffset>
            </wp:positionH>
            <wp:positionV relativeFrom="paragraph">
              <wp:posOffset>4445</wp:posOffset>
            </wp:positionV>
            <wp:extent cx="482600" cy="452120"/>
            <wp:effectExtent l="19050" t="0" r="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2600" cy="45212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5347970</wp:posOffset>
            </wp:positionH>
            <wp:positionV relativeFrom="paragraph">
              <wp:posOffset>-66675</wp:posOffset>
            </wp:positionV>
            <wp:extent cx="467360" cy="485775"/>
            <wp:effectExtent l="19050" t="0" r="889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67360" cy="485775"/>
                    </a:xfrm>
                    <a:prstGeom prst="rect">
                      <a:avLst/>
                    </a:prstGeom>
                    <a:solidFill>
                      <a:srgbClr val="FFFFFF"/>
                    </a:solidFill>
                    <a:ln w="9525">
                      <a:noFill/>
                      <a:miter lim="800000"/>
                      <a:headEnd/>
                      <a:tailEnd/>
                    </a:ln>
                  </pic:spPr>
                </pic:pic>
              </a:graphicData>
            </a:graphic>
          </wp:anchor>
        </w:drawing>
      </w:r>
      <w:r w:rsidR="006F6D93" w:rsidRPr="006F6D93">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1026" type="#_x0000_t202" style="position:absolute;left:0;text-align:left;margin-left:85.9pt;margin-top:14.2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6F6D93" w:rsidRPr="006F6D93">
        <w:rPr>
          <w:rFonts w:ascii="Cambria" w:hAnsi="Cambria"/>
          <w:noProof/>
          <w:sz w:val="24"/>
          <w:szCs w:val="24"/>
          <w:lang w:eastAsia="el-GR"/>
        </w:rPr>
        <w:pict>
          <v:oval id="1031" o:spid="_x0000_s1028"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6F6D93">
        <w:rPr>
          <w:rFonts w:ascii="Cambria" w:hAnsi="Cambria" w:cs="Cambria"/>
          <w:noProof/>
          <w:sz w:val="24"/>
          <w:szCs w:val="24"/>
          <w:lang w:eastAsia="el-GR"/>
        </w:rPr>
        <w:pict>
          <v:oval id="1032" o:spid="_x0000_s1027"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CB3CFC">
      <w:pPr>
        <w:spacing w:after="0" w:line="240" w:lineRule="auto"/>
        <w:jc w:val="right"/>
        <w:rPr>
          <w:rFonts w:ascii="Cambria" w:hAnsi="Cambria" w:cs="Arial"/>
          <w:sz w:val="24"/>
          <w:szCs w:val="24"/>
        </w:rPr>
      </w:pPr>
      <w:r>
        <w:rPr>
          <w:rFonts w:ascii="Cambria" w:hAnsi="Cambria"/>
          <w:sz w:val="24"/>
          <w:szCs w:val="24"/>
        </w:rPr>
        <w:t>Π</w:t>
      </w:r>
      <w:r w:rsidR="00A97E99">
        <w:rPr>
          <w:rFonts w:ascii="Cambria" w:hAnsi="Cambria"/>
          <w:sz w:val="24"/>
          <w:szCs w:val="24"/>
        </w:rPr>
        <w:t>αρασκευή</w:t>
      </w:r>
      <w:r w:rsidR="00167B87">
        <w:rPr>
          <w:rFonts w:ascii="Cambria" w:hAnsi="Cambria"/>
          <w:sz w:val="24"/>
          <w:szCs w:val="24"/>
        </w:rPr>
        <w:t xml:space="preserve">, </w:t>
      </w:r>
      <w:r>
        <w:rPr>
          <w:rFonts w:ascii="Cambria" w:hAnsi="Cambria"/>
          <w:sz w:val="24"/>
          <w:szCs w:val="24"/>
        </w:rPr>
        <w:t>2</w:t>
      </w:r>
      <w:r w:rsidR="00A97E99">
        <w:rPr>
          <w:rFonts w:ascii="Cambria" w:hAnsi="Cambria"/>
          <w:sz w:val="24"/>
          <w:szCs w:val="24"/>
        </w:rPr>
        <w:t>3</w:t>
      </w:r>
      <w:r w:rsidR="00167B87">
        <w:rPr>
          <w:rFonts w:ascii="Cambria" w:hAnsi="Cambria"/>
          <w:sz w:val="24"/>
          <w:szCs w:val="24"/>
        </w:rPr>
        <w:t xml:space="preserve">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344781" w:rsidRDefault="00344781">
      <w:pPr>
        <w:spacing w:after="0" w:line="240" w:lineRule="auto"/>
        <w:jc w:val="center"/>
        <w:rPr>
          <w:rFonts w:ascii="Cambria" w:hAnsi="Cambria"/>
          <w:b/>
          <w:bCs/>
          <w:sz w:val="24"/>
          <w:szCs w:val="24"/>
          <w:shd w:val="clear" w:color="auto" w:fill="FFFFFF"/>
        </w:rPr>
      </w:pPr>
    </w:p>
    <w:p w:rsidR="00D418AD" w:rsidRPr="00AB6A41" w:rsidRDefault="00AB6A41" w:rsidP="007016ED">
      <w:pPr>
        <w:pStyle w:val="1"/>
        <w:numPr>
          <w:ilvl w:val="0"/>
          <w:numId w:val="0"/>
        </w:numPr>
        <w:rPr>
          <w:rFonts w:ascii="Segoe UI" w:eastAsia="Times New Roman" w:hAnsi="Segoe UI" w:cs="Segoe UI"/>
          <w:color w:val="222222"/>
          <w:sz w:val="18"/>
          <w:szCs w:val="18"/>
          <w:lang w:eastAsia="el-GR"/>
        </w:rPr>
      </w:pPr>
      <w:r>
        <w:rPr>
          <w:rFonts w:ascii="Cambria" w:hAnsi="Cambria" w:cs="Segoe UI"/>
          <w:u w:val="none"/>
        </w:rPr>
        <w:t xml:space="preserve">Εντοπισμός και διάσωση </w:t>
      </w:r>
      <w:r w:rsidR="00132F52">
        <w:rPr>
          <w:rFonts w:ascii="Cambria" w:hAnsi="Cambria" w:cs="Segoe UI"/>
          <w:u w:val="none"/>
        </w:rPr>
        <w:t>203</w:t>
      </w:r>
      <w:r w:rsidR="00BA6396" w:rsidRPr="00BA6396">
        <w:rPr>
          <w:rFonts w:ascii="Cambria" w:hAnsi="Cambria" w:cs="Segoe UI"/>
          <w:u w:val="none"/>
        </w:rPr>
        <w:t xml:space="preserve"> </w:t>
      </w:r>
      <w:r>
        <w:rPr>
          <w:rFonts w:ascii="Cambria" w:hAnsi="Cambria" w:cs="Segoe UI"/>
          <w:u w:val="none"/>
        </w:rPr>
        <w:t xml:space="preserve">αλλοδαπών </w:t>
      </w:r>
      <w:r w:rsidR="00106DD3">
        <w:rPr>
          <w:rFonts w:ascii="Cambria" w:hAnsi="Cambria" w:cs="Segoe UI"/>
          <w:u w:val="none"/>
        </w:rPr>
        <w:t xml:space="preserve">από τέσσερις λέμβους </w:t>
      </w:r>
      <w:r>
        <w:rPr>
          <w:rFonts w:ascii="Cambria" w:hAnsi="Cambria" w:cs="Segoe UI"/>
          <w:u w:val="none"/>
        </w:rPr>
        <w:t>νότια των Καλών Λιμένων</w:t>
      </w:r>
    </w:p>
    <w:p w:rsidR="00993C4B" w:rsidRDefault="00993C4B" w:rsidP="007016ED">
      <w:pPr>
        <w:shd w:val="clear" w:color="auto" w:fill="FFFFFF"/>
        <w:spacing w:after="0" w:line="240" w:lineRule="auto"/>
        <w:rPr>
          <w:rFonts w:ascii="Cambria" w:eastAsia="Times New Roman" w:hAnsi="Cambria" w:cs="Segoe UI"/>
          <w:color w:val="222222"/>
          <w:sz w:val="24"/>
          <w:szCs w:val="24"/>
          <w:lang w:eastAsia="el-GR"/>
        </w:rPr>
      </w:pPr>
    </w:p>
    <w:p w:rsidR="00AB6A41" w:rsidRDefault="00AB6A41" w:rsidP="00AB6A41">
      <w:pPr>
        <w:shd w:val="clear" w:color="auto" w:fill="FFFFFF"/>
        <w:spacing w:after="0" w:line="240" w:lineRule="auto"/>
        <w:ind w:firstLine="720"/>
        <w:rPr>
          <w:rFonts w:ascii="Cambria" w:hAnsi="Cambria" w:cs="Segoe UI"/>
          <w:color w:val="222222"/>
          <w:sz w:val="24"/>
          <w:szCs w:val="24"/>
          <w:shd w:val="clear" w:color="auto" w:fill="FFFFFF"/>
        </w:rPr>
      </w:pPr>
      <w:r w:rsidRPr="00AB6A41">
        <w:rPr>
          <w:rFonts w:ascii="Cambria" w:hAnsi="Cambria" w:cs="Segoe UI"/>
          <w:color w:val="222222"/>
          <w:sz w:val="24"/>
          <w:szCs w:val="24"/>
          <w:shd w:val="clear" w:color="auto" w:fill="FFFFFF"/>
        </w:rPr>
        <w:t>Τις βραδινές ώρες χθες, ενημερώθηκαν οι Λι</w:t>
      </w:r>
      <w:r w:rsidR="00BA6396">
        <w:rPr>
          <w:rFonts w:ascii="Cambria" w:hAnsi="Cambria" w:cs="Segoe UI"/>
          <w:color w:val="222222"/>
          <w:sz w:val="24"/>
          <w:szCs w:val="24"/>
          <w:shd w:val="clear" w:color="auto" w:fill="FFFFFF"/>
        </w:rPr>
        <w:t>μενικές Αρχές των Καλών Λιμένων</w:t>
      </w:r>
      <w:r w:rsidR="00BA6396" w:rsidRPr="00BA6396">
        <w:rPr>
          <w:rFonts w:ascii="Cambria" w:hAnsi="Cambria" w:cs="Segoe UI"/>
          <w:color w:val="222222"/>
          <w:sz w:val="24"/>
          <w:szCs w:val="24"/>
          <w:shd w:val="clear" w:color="auto" w:fill="FFFFFF"/>
        </w:rPr>
        <w:t xml:space="preserve"> </w:t>
      </w:r>
      <w:r w:rsidR="00BA6396">
        <w:rPr>
          <w:rFonts w:ascii="Cambria" w:hAnsi="Cambria" w:cs="Segoe UI"/>
          <w:color w:val="222222"/>
          <w:sz w:val="24"/>
          <w:szCs w:val="24"/>
          <w:shd w:val="clear" w:color="auto" w:fill="FFFFFF"/>
        </w:rPr>
        <w:t>και</w:t>
      </w:r>
      <w:r w:rsidRPr="00AB6A41">
        <w:rPr>
          <w:rFonts w:ascii="Cambria" w:hAnsi="Cambria" w:cs="Segoe UI"/>
          <w:color w:val="222222"/>
          <w:sz w:val="24"/>
          <w:szCs w:val="24"/>
          <w:shd w:val="clear" w:color="auto" w:fill="FFFFFF"/>
        </w:rPr>
        <w:t xml:space="preserve"> της Αγίας </w:t>
      </w:r>
      <w:r w:rsidR="00BA6396">
        <w:rPr>
          <w:rFonts w:ascii="Cambria" w:hAnsi="Cambria" w:cs="Segoe UI"/>
          <w:color w:val="222222"/>
          <w:sz w:val="24"/>
          <w:szCs w:val="24"/>
          <w:shd w:val="clear" w:color="auto" w:fill="FFFFFF"/>
        </w:rPr>
        <w:t>Γαλήνης</w:t>
      </w:r>
      <w:r w:rsidRPr="00AB6A41">
        <w:rPr>
          <w:rFonts w:ascii="Cambria" w:hAnsi="Cambria" w:cs="Segoe UI"/>
          <w:color w:val="222222"/>
          <w:sz w:val="24"/>
          <w:szCs w:val="24"/>
          <w:shd w:val="clear" w:color="auto" w:fill="FFFFFF"/>
        </w:rPr>
        <w:t xml:space="preserve"> από το Ενιαίο Κέντρο Συντονισμού Έρευνας και Διάσωσης (Ε.Κ.Σ.Ε</w:t>
      </w:r>
      <w:r>
        <w:rPr>
          <w:rFonts w:ascii="Cambria" w:hAnsi="Cambria" w:cs="Segoe UI"/>
          <w:color w:val="222222"/>
          <w:sz w:val="24"/>
          <w:szCs w:val="24"/>
          <w:shd w:val="clear" w:color="auto" w:fill="FFFFFF"/>
        </w:rPr>
        <w:t>.Δ.) του Αρχηγείου Λ.Σ.-ΕΛ.ΑΚΤ.</w:t>
      </w:r>
      <w:r w:rsidRPr="00AB6A41">
        <w:rPr>
          <w:rFonts w:ascii="Cambria" w:hAnsi="Cambria" w:cs="Segoe UI"/>
          <w:color w:val="222222"/>
          <w:sz w:val="24"/>
          <w:szCs w:val="24"/>
          <w:shd w:val="clear" w:color="auto" w:fill="FFFFFF"/>
        </w:rPr>
        <w:t xml:space="preserve"> για παροχή συνδρομής σε λέμβο με αλλοδαπούς</w:t>
      </w:r>
      <w:r>
        <w:rPr>
          <w:rFonts w:ascii="Cambria" w:hAnsi="Cambria" w:cs="Segoe UI"/>
          <w:color w:val="222222"/>
          <w:sz w:val="24"/>
          <w:szCs w:val="24"/>
          <w:shd w:val="clear" w:color="auto" w:fill="FFFFFF"/>
        </w:rPr>
        <w:t xml:space="preserve"> επιβαί</w:t>
      </w:r>
      <w:r w:rsidR="00BA6396">
        <w:rPr>
          <w:rFonts w:ascii="Cambria" w:hAnsi="Cambria" w:cs="Segoe UI"/>
          <w:color w:val="222222"/>
          <w:sz w:val="24"/>
          <w:szCs w:val="24"/>
          <w:shd w:val="clear" w:color="auto" w:fill="FFFFFF"/>
        </w:rPr>
        <w:t xml:space="preserve">νοντες  στη θαλάσσια περιοχή </w:t>
      </w:r>
      <w:r w:rsidR="00BA6396" w:rsidRPr="00BA6396">
        <w:rPr>
          <w:rFonts w:ascii="Cambria" w:hAnsi="Cambria" w:cs="Segoe UI"/>
          <w:color w:val="222222"/>
          <w:sz w:val="24"/>
          <w:szCs w:val="24"/>
          <w:shd w:val="clear" w:color="auto" w:fill="FFFFFF"/>
        </w:rPr>
        <w:t>8</w:t>
      </w:r>
      <w:r>
        <w:rPr>
          <w:rFonts w:ascii="Cambria" w:hAnsi="Cambria" w:cs="Segoe UI"/>
          <w:color w:val="222222"/>
          <w:sz w:val="24"/>
          <w:szCs w:val="24"/>
          <w:shd w:val="clear" w:color="auto" w:fill="FFFFFF"/>
        </w:rPr>
        <w:t xml:space="preserve"> </w:t>
      </w:r>
      <w:r w:rsidRPr="00AB6A41">
        <w:rPr>
          <w:rFonts w:ascii="Cambria" w:hAnsi="Cambria" w:cs="Segoe UI"/>
          <w:color w:val="222222"/>
          <w:sz w:val="24"/>
          <w:szCs w:val="24"/>
          <w:shd w:val="clear" w:color="auto" w:fill="FFFFFF"/>
        </w:rPr>
        <w:t>ν.μ</w:t>
      </w:r>
      <w:r>
        <w:rPr>
          <w:rFonts w:ascii="Cambria" w:hAnsi="Cambria" w:cs="Segoe UI"/>
          <w:color w:val="222222"/>
          <w:sz w:val="24"/>
          <w:szCs w:val="24"/>
          <w:shd w:val="clear" w:color="auto" w:fill="FFFFFF"/>
        </w:rPr>
        <w:t>. νότια των Καλών Λιμένων. Στο σημείο</w:t>
      </w:r>
      <w:r w:rsidRPr="00AB6A41">
        <w:rPr>
          <w:rFonts w:ascii="Cambria" w:hAnsi="Cambria" w:cs="Segoe UI"/>
          <w:color w:val="222222"/>
          <w:sz w:val="24"/>
          <w:szCs w:val="24"/>
          <w:shd w:val="clear" w:color="auto" w:fill="FFFFFF"/>
        </w:rPr>
        <w:t xml:space="preserve"> μετέβη </w:t>
      </w:r>
      <w:r>
        <w:rPr>
          <w:rFonts w:ascii="Cambria" w:hAnsi="Cambria" w:cs="Segoe UI"/>
          <w:color w:val="222222"/>
          <w:sz w:val="24"/>
          <w:szCs w:val="24"/>
          <w:shd w:val="clear" w:color="auto" w:fill="FFFFFF"/>
        </w:rPr>
        <w:t xml:space="preserve">ένα </w:t>
      </w:r>
      <w:r w:rsidR="001043EA">
        <w:rPr>
          <w:rFonts w:ascii="Cambria" w:hAnsi="Cambria" w:cs="Segoe UI"/>
          <w:color w:val="222222"/>
          <w:sz w:val="24"/>
          <w:szCs w:val="24"/>
          <w:shd w:val="clear" w:color="auto" w:fill="FFFFFF"/>
        </w:rPr>
        <w:t>Ν</w:t>
      </w:r>
      <w:r w:rsidR="00BA6396">
        <w:rPr>
          <w:rFonts w:ascii="Cambria" w:hAnsi="Cambria" w:cs="Segoe UI"/>
          <w:color w:val="222222"/>
          <w:sz w:val="24"/>
          <w:szCs w:val="24"/>
          <w:shd w:val="clear" w:color="auto" w:fill="FFFFFF"/>
        </w:rPr>
        <w:t>αυγοσωστικό σκάφος (Ν/Γ) Λ.Σ.-ΕΛ.ΑΚΤ.</w:t>
      </w:r>
      <w:r w:rsidRPr="00AB6A41">
        <w:rPr>
          <w:rFonts w:ascii="Cambria" w:hAnsi="Cambria" w:cs="Segoe UI"/>
          <w:color w:val="222222"/>
          <w:sz w:val="24"/>
          <w:szCs w:val="24"/>
          <w:shd w:val="clear" w:color="auto" w:fill="FFFFFF"/>
        </w:rPr>
        <w:t>, το οπ</w:t>
      </w:r>
      <w:r>
        <w:rPr>
          <w:rFonts w:ascii="Cambria" w:hAnsi="Cambria" w:cs="Segoe UI"/>
          <w:color w:val="222222"/>
          <w:sz w:val="24"/>
          <w:szCs w:val="24"/>
          <w:shd w:val="clear" w:color="auto" w:fill="FFFFFF"/>
        </w:rPr>
        <w:t xml:space="preserve">οίο εντόπισε και περισυνέλεξε </w:t>
      </w:r>
      <w:r w:rsidRPr="00AB6A41">
        <w:rPr>
          <w:rFonts w:ascii="Cambria" w:hAnsi="Cambria" w:cs="Segoe UI"/>
          <w:color w:val="222222"/>
          <w:sz w:val="24"/>
          <w:szCs w:val="24"/>
          <w:shd w:val="clear" w:color="auto" w:fill="FFFFFF"/>
        </w:rPr>
        <w:t>48</w:t>
      </w:r>
      <w:r w:rsidR="00C629B1">
        <w:rPr>
          <w:rFonts w:ascii="Cambria" w:hAnsi="Cambria" w:cs="Segoe UI"/>
          <w:color w:val="222222"/>
          <w:sz w:val="24"/>
          <w:szCs w:val="24"/>
          <w:shd w:val="clear" w:color="auto" w:fill="FFFFFF"/>
        </w:rPr>
        <w:t xml:space="preserve"> αλλοδαπούς επιβαίνοντες (43 άντρες, 3 γ</w:t>
      </w:r>
      <w:r w:rsidR="00A73EF0">
        <w:rPr>
          <w:rFonts w:ascii="Cambria" w:hAnsi="Cambria" w:cs="Segoe UI"/>
          <w:color w:val="222222"/>
          <w:sz w:val="24"/>
          <w:szCs w:val="24"/>
          <w:shd w:val="clear" w:color="auto" w:fill="FFFFFF"/>
        </w:rPr>
        <w:t>υναίκες</w:t>
      </w:r>
      <w:r w:rsidR="00C629B1">
        <w:rPr>
          <w:rFonts w:ascii="Cambria" w:hAnsi="Cambria" w:cs="Segoe UI"/>
          <w:color w:val="222222"/>
          <w:sz w:val="24"/>
          <w:szCs w:val="24"/>
          <w:shd w:val="clear" w:color="auto" w:fill="FFFFFF"/>
        </w:rPr>
        <w:t xml:space="preserve"> και</w:t>
      </w:r>
      <w:r w:rsidRPr="00AB6A41">
        <w:rPr>
          <w:rFonts w:ascii="Cambria" w:hAnsi="Cambria" w:cs="Segoe UI"/>
          <w:color w:val="222222"/>
          <w:sz w:val="24"/>
          <w:szCs w:val="24"/>
          <w:shd w:val="clear" w:color="auto" w:fill="FFFFFF"/>
        </w:rPr>
        <w:t xml:space="preserve"> </w:t>
      </w:r>
      <w:r w:rsidR="00C629B1">
        <w:rPr>
          <w:rFonts w:ascii="Cambria" w:hAnsi="Cambria" w:cs="Segoe UI"/>
          <w:color w:val="222222"/>
          <w:sz w:val="24"/>
          <w:szCs w:val="24"/>
          <w:shd w:val="clear" w:color="auto" w:fill="FFFFFF"/>
        </w:rPr>
        <w:t>2</w:t>
      </w:r>
      <w:r w:rsidR="00A73EF0">
        <w:rPr>
          <w:rFonts w:ascii="Cambria" w:hAnsi="Cambria" w:cs="Segoe UI"/>
          <w:color w:val="222222"/>
          <w:sz w:val="24"/>
          <w:szCs w:val="24"/>
          <w:shd w:val="clear" w:color="auto" w:fill="FFFFFF"/>
        </w:rPr>
        <w:t xml:space="preserve"> ανήλικους) και τους μετέφερε στους Καλούς Λιμένες. Στη συνέχεια οι διασωθέντες αναχώρησαν οδικώς για το λιμάνι του Ρεθύμνου με τη συνοδεία στελεχών του Λιμενικού Σταθμού Αγίας Γαλήνης. Προανάκριση διενεργείται από το Λιμεναρχείο Ρεθύμνου.</w:t>
      </w:r>
      <w:r w:rsidRPr="00AB6A41">
        <w:rPr>
          <w:rFonts w:ascii="Cambria" w:hAnsi="Cambria" w:cs="Segoe UI"/>
          <w:color w:val="222222"/>
          <w:sz w:val="24"/>
          <w:szCs w:val="24"/>
          <w:shd w:val="clear" w:color="auto" w:fill="FFFFFF"/>
        </w:rPr>
        <w:t xml:space="preserve"> </w:t>
      </w:r>
    </w:p>
    <w:p w:rsidR="00132F52" w:rsidRDefault="00132F52" w:rsidP="00AB6A41">
      <w:pPr>
        <w:shd w:val="clear" w:color="auto" w:fill="FFFFFF"/>
        <w:spacing w:after="0" w:line="240" w:lineRule="auto"/>
        <w:ind w:firstLine="720"/>
        <w:rPr>
          <w:rFonts w:ascii="Cambria" w:hAnsi="Cambria" w:cs="Segoe UI"/>
          <w:color w:val="222222"/>
          <w:sz w:val="24"/>
          <w:szCs w:val="24"/>
          <w:shd w:val="clear" w:color="auto" w:fill="FFFFFF"/>
        </w:rPr>
      </w:pPr>
    </w:p>
    <w:p w:rsidR="001043EA" w:rsidRDefault="001043EA" w:rsidP="001043EA">
      <w:pPr>
        <w:shd w:val="clear" w:color="auto" w:fill="FFFFFF"/>
        <w:spacing w:after="0" w:line="240" w:lineRule="auto"/>
        <w:ind w:firstLine="720"/>
        <w:rPr>
          <w:rFonts w:ascii="Cambria" w:hAnsi="Cambria" w:cs="Segoe UI"/>
          <w:color w:val="222222"/>
          <w:sz w:val="24"/>
          <w:szCs w:val="24"/>
          <w:shd w:val="clear" w:color="auto" w:fill="FFFFFF"/>
        </w:rPr>
      </w:pPr>
      <w:r w:rsidRPr="0005474B">
        <w:rPr>
          <w:rFonts w:ascii="Cambria" w:hAnsi="Cambria" w:cs="Segoe UI"/>
          <w:color w:val="222222"/>
          <w:sz w:val="24"/>
          <w:szCs w:val="24"/>
          <w:u w:val="single"/>
          <w:shd w:val="clear" w:color="auto" w:fill="FFFFFF"/>
        </w:rPr>
        <w:t>Επίσης,</w:t>
      </w:r>
      <w:r>
        <w:rPr>
          <w:rFonts w:ascii="Cambria" w:hAnsi="Cambria" w:cs="Segoe UI"/>
          <w:color w:val="222222"/>
          <w:sz w:val="24"/>
          <w:szCs w:val="24"/>
          <w:shd w:val="clear" w:color="auto" w:fill="FFFFFF"/>
        </w:rPr>
        <w:t xml:space="preserve"> τις πρώτες πρωινές ώρες σήμερα, ενημερώθηκε η Λιμενική Αρχή των Καλών Λιμένων </w:t>
      </w:r>
      <w:r w:rsidRPr="00AB6A41">
        <w:rPr>
          <w:rFonts w:ascii="Cambria" w:hAnsi="Cambria" w:cs="Segoe UI"/>
          <w:color w:val="222222"/>
          <w:sz w:val="24"/>
          <w:szCs w:val="24"/>
          <w:shd w:val="clear" w:color="auto" w:fill="FFFFFF"/>
        </w:rPr>
        <w:t>από το Ενιαίο Κέντρο Συντονισμού Έρευνας και Διάσωσης (Ε.Κ.Σ.Ε</w:t>
      </w:r>
      <w:r>
        <w:rPr>
          <w:rFonts w:ascii="Cambria" w:hAnsi="Cambria" w:cs="Segoe UI"/>
          <w:color w:val="222222"/>
          <w:sz w:val="24"/>
          <w:szCs w:val="24"/>
          <w:shd w:val="clear" w:color="auto" w:fill="FFFFFF"/>
        </w:rPr>
        <w:t>.Δ.) του Αρχηγείου Λ.Σ.-ΕΛ.ΑΚΤ.</w:t>
      </w:r>
      <w:r w:rsidRPr="00AB6A41">
        <w:rPr>
          <w:rFonts w:ascii="Cambria" w:hAnsi="Cambria" w:cs="Segoe UI"/>
          <w:color w:val="222222"/>
          <w:sz w:val="24"/>
          <w:szCs w:val="24"/>
          <w:shd w:val="clear" w:color="auto" w:fill="FFFFFF"/>
        </w:rPr>
        <w:t xml:space="preserve"> για παροχή συνδρομής σε λέμβο με αλλοδαπούς</w:t>
      </w:r>
      <w:r>
        <w:rPr>
          <w:rFonts w:ascii="Cambria" w:hAnsi="Cambria" w:cs="Segoe UI"/>
          <w:color w:val="222222"/>
          <w:sz w:val="24"/>
          <w:szCs w:val="24"/>
          <w:shd w:val="clear" w:color="auto" w:fill="FFFFFF"/>
        </w:rPr>
        <w:t xml:space="preserve"> επιβαίνοντες  στη θαλάσσια περιοχή 7,5 </w:t>
      </w:r>
      <w:r w:rsidRPr="00AB6A41">
        <w:rPr>
          <w:rFonts w:ascii="Cambria" w:hAnsi="Cambria" w:cs="Segoe UI"/>
          <w:color w:val="222222"/>
          <w:sz w:val="24"/>
          <w:szCs w:val="24"/>
          <w:shd w:val="clear" w:color="auto" w:fill="FFFFFF"/>
        </w:rPr>
        <w:t>ν.μ</w:t>
      </w:r>
      <w:r>
        <w:rPr>
          <w:rFonts w:ascii="Cambria" w:hAnsi="Cambria" w:cs="Segoe UI"/>
          <w:color w:val="222222"/>
          <w:sz w:val="24"/>
          <w:szCs w:val="24"/>
          <w:shd w:val="clear" w:color="auto" w:fill="FFFFFF"/>
        </w:rPr>
        <w:t>. νότια των Καλών Λιμένων.</w:t>
      </w:r>
      <w:r w:rsidRPr="001043EA">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Στο σημείο</w:t>
      </w:r>
      <w:r w:rsidRPr="00AB6A41">
        <w:rPr>
          <w:rFonts w:ascii="Cambria" w:hAnsi="Cambria" w:cs="Segoe UI"/>
          <w:color w:val="222222"/>
          <w:sz w:val="24"/>
          <w:szCs w:val="24"/>
          <w:shd w:val="clear" w:color="auto" w:fill="FFFFFF"/>
        </w:rPr>
        <w:t xml:space="preserve"> μετέβη </w:t>
      </w:r>
      <w:r>
        <w:rPr>
          <w:rFonts w:ascii="Cambria" w:hAnsi="Cambria" w:cs="Segoe UI"/>
          <w:color w:val="222222"/>
          <w:sz w:val="24"/>
          <w:szCs w:val="24"/>
          <w:shd w:val="clear" w:color="auto" w:fill="FFFFFF"/>
        </w:rPr>
        <w:t>ένα Περιπολικό σκάφος Λ.Σ.-ΕΛ.ΑΚΤ. (ΠΛΣ)</w:t>
      </w:r>
      <w:r w:rsidRPr="00AB6A41">
        <w:rPr>
          <w:rFonts w:ascii="Cambria" w:hAnsi="Cambria" w:cs="Segoe UI"/>
          <w:color w:val="222222"/>
          <w:sz w:val="24"/>
          <w:szCs w:val="24"/>
          <w:shd w:val="clear" w:color="auto" w:fill="FFFFFF"/>
        </w:rPr>
        <w:t>, το οπ</w:t>
      </w:r>
      <w:r>
        <w:rPr>
          <w:rFonts w:ascii="Cambria" w:hAnsi="Cambria" w:cs="Segoe UI"/>
          <w:color w:val="222222"/>
          <w:sz w:val="24"/>
          <w:szCs w:val="24"/>
          <w:shd w:val="clear" w:color="auto" w:fill="FFFFFF"/>
        </w:rPr>
        <w:t>οίο εντόπισε και περισυνέλεξε 38 αλλοδαπούς επιβαίνοντες (35 άντρες, 2 γυναίκες και</w:t>
      </w:r>
      <w:r w:rsidRPr="00AB6A41">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1 ανήλικο) και τους μετέφερε στους Καλούς Λιμένες. Στη συνέχεια οι διασωθέντες αναχώρησαν οδικώς για το λιμάνι του Ηρακλείου με τη συνοδεία στελεχών του Κλιμακίου Ειδικών Αποστολών (ΚΕΑ) του Κεντρικού Λιμεναρχείου Ηρακλείου. Προανάκριση διενεργείται από το </w:t>
      </w:r>
      <w:r w:rsidR="0005474B">
        <w:rPr>
          <w:rFonts w:ascii="Cambria" w:hAnsi="Cambria" w:cs="Segoe UI"/>
          <w:color w:val="222222"/>
          <w:sz w:val="24"/>
          <w:szCs w:val="24"/>
          <w:shd w:val="clear" w:color="auto" w:fill="FFFFFF"/>
        </w:rPr>
        <w:t>Κεντρικό Λιμεναρχείο Ηρακλείου</w:t>
      </w:r>
      <w:r>
        <w:rPr>
          <w:rFonts w:ascii="Cambria" w:hAnsi="Cambria" w:cs="Segoe UI"/>
          <w:color w:val="222222"/>
          <w:sz w:val="24"/>
          <w:szCs w:val="24"/>
          <w:shd w:val="clear" w:color="auto" w:fill="FFFFFF"/>
        </w:rPr>
        <w:t>.</w:t>
      </w:r>
      <w:r w:rsidRPr="00AB6A41">
        <w:rPr>
          <w:rFonts w:ascii="Cambria" w:hAnsi="Cambria" w:cs="Segoe UI"/>
          <w:color w:val="222222"/>
          <w:sz w:val="24"/>
          <w:szCs w:val="24"/>
          <w:shd w:val="clear" w:color="auto" w:fill="FFFFFF"/>
        </w:rPr>
        <w:t xml:space="preserve"> </w:t>
      </w:r>
    </w:p>
    <w:p w:rsidR="00132F52" w:rsidRDefault="00132F52" w:rsidP="001043EA">
      <w:pPr>
        <w:shd w:val="clear" w:color="auto" w:fill="FFFFFF"/>
        <w:spacing w:after="0" w:line="240" w:lineRule="auto"/>
        <w:ind w:firstLine="720"/>
        <w:rPr>
          <w:rFonts w:ascii="Cambria" w:hAnsi="Cambria" w:cs="Segoe UI"/>
          <w:color w:val="222222"/>
          <w:sz w:val="24"/>
          <w:szCs w:val="24"/>
          <w:shd w:val="clear" w:color="auto" w:fill="FFFFFF"/>
        </w:rPr>
      </w:pPr>
    </w:p>
    <w:p w:rsidR="0005474B" w:rsidRDefault="0005474B" w:rsidP="0005474B">
      <w:pPr>
        <w:shd w:val="clear" w:color="auto" w:fill="FFFFFF"/>
        <w:spacing w:after="0" w:line="240" w:lineRule="auto"/>
        <w:ind w:firstLine="720"/>
        <w:rPr>
          <w:rFonts w:ascii="Cambria" w:hAnsi="Cambria" w:cs="Segoe UI"/>
          <w:color w:val="222222"/>
          <w:sz w:val="24"/>
          <w:szCs w:val="24"/>
          <w:shd w:val="clear" w:color="auto" w:fill="FFFFFF"/>
        </w:rPr>
      </w:pPr>
      <w:r w:rsidRPr="0005474B">
        <w:rPr>
          <w:rFonts w:ascii="Cambria" w:hAnsi="Cambria" w:cs="Segoe UI"/>
          <w:color w:val="222222"/>
          <w:sz w:val="24"/>
          <w:szCs w:val="24"/>
          <w:u w:val="single"/>
          <w:shd w:val="clear" w:color="auto" w:fill="FFFFFF"/>
        </w:rPr>
        <w:t>Τέλος,</w:t>
      </w:r>
      <w:r>
        <w:rPr>
          <w:rFonts w:ascii="Cambria" w:hAnsi="Cambria" w:cs="Segoe UI"/>
          <w:color w:val="222222"/>
          <w:sz w:val="24"/>
          <w:szCs w:val="24"/>
          <w:shd w:val="clear" w:color="auto" w:fill="FFFFFF"/>
        </w:rPr>
        <w:t xml:space="preserve"> τις πρώτες πρωινές ώρες σήμερα, ενημερώθηκε η Λιμενική Αρχή των Καλών Λιμένων </w:t>
      </w:r>
      <w:r w:rsidRPr="00AB6A41">
        <w:rPr>
          <w:rFonts w:ascii="Cambria" w:hAnsi="Cambria" w:cs="Segoe UI"/>
          <w:color w:val="222222"/>
          <w:sz w:val="24"/>
          <w:szCs w:val="24"/>
          <w:shd w:val="clear" w:color="auto" w:fill="FFFFFF"/>
        </w:rPr>
        <w:t>από το Ενιαίο Κέντρο Συντονισμού Έρευνας και Διάσωσης (Ε.Κ.Σ.Ε</w:t>
      </w:r>
      <w:r>
        <w:rPr>
          <w:rFonts w:ascii="Cambria" w:hAnsi="Cambria" w:cs="Segoe UI"/>
          <w:color w:val="222222"/>
          <w:sz w:val="24"/>
          <w:szCs w:val="24"/>
          <w:shd w:val="clear" w:color="auto" w:fill="FFFFFF"/>
        </w:rPr>
        <w:t>.Δ.) του Αρχηγείου Λ.Σ.-ΕΛ.ΑΚΤ.</w:t>
      </w:r>
      <w:r w:rsidRPr="00AB6A41">
        <w:rPr>
          <w:rFonts w:ascii="Cambria" w:hAnsi="Cambria" w:cs="Segoe UI"/>
          <w:color w:val="222222"/>
          <w:sz w:val="24"/>
          <w:szCs w:val="24"/>
          <w:shd w:val="clear" w:color="auto" w:fill="FFFFFF"/>
        </w:rPr>
        <w:t xml:space="preserve"> για παροχή συνδρομής σε </w:t>
      </w:r>
      <w:r>
        <w:rPr>
          <w:rFonts w:ascii="Cambria" w:hAnsi="Cambria" w:cs="Segoe UI"/>
          <w:color w:val="222222"/>
          <w:sz w:val="24"/>
          <w:szCs w:val="24"/>
          <w:shd w:val="clear" w:color="auto" w:fill="FFFFFF"/>
        </w:rPr>
        <w:t xml:space="preserve">δύο </w:t>
      </w:r>
      <w:r w:rsidRPr="00AB6A41">
        <w:rPr>
          <w:rFonts w:ascii="Cambria" w:hAnsi="Cambria" w:cs="Segoe UI"/>
          <w:color w:val="222222"/>
          <w:sz w:val="24"/>
          <w:szCs w:val="24"/>
          <w:shd w:val="clear" w:color="auto" w:fill="FFFFFF"/>
        </w:rPr>
        <w:t>λέμβο</w:t>
      </w:r>
      <w:r>
        <w:rPr>
          <w:rFonts w:ascii="Cambria" w:hAnsi="Cambria" w:cs="Segoe UI"/>
          <w:color w:val="222222"/>
          <w:sz w:val="24"/>
          <w:szCs w:val="24"/>
          <w:shd w:val="clear" w:color="auto" w:fill="FFFFFF"/>
        </w:rPr>
        <w:t>υς</w:t>
      </w:r>
      <w:r w:rsidRPr="00AB6A41">
        <w:rPr>
          <w:rFonts w:ascii="Cambria" w:hAnsi="Cambria" w:cs="Segoe UI"/>
          <w:color w:val="222222"/>
          <w:sz w:val="24"/>
          <w:szCs w:val="24"/>
          <w:shd w:val="clear" w:color="auto" w:fill="FFFFFF"/>
        </w:rPr>
        <w:t xml:space="preserve"> με αλλοδαπούς</w:t>
      </w:r>
      <w:r>
        <w:rPr>
          <w:rFonts w:ascii="Cambria" w:hAnsi="Cambria" w:cs="Segoe UI"/>
          <w:color w:val="222222"/>
          <w:sz w:val="24"/>
          <w:szCs w:val="24"/>
          <w:shd w:val="clear" w:color="auto" w:fill="FFFFFF"/>
        </w:rPr>
        <w:t xml:space="preserve"> επιβαίνοντες  στις θαλάσσιες περιοχές 40 ν.μ. και 50 ν.μ. νότια</w:t>
      </w:r>
      <w:r w:rsidR="00C975D3">
        <w:rPr>
          <w:rFonts w:ascii="Cambria" w:hAnsi="Cambria" w:cs="Segoe UI"/>
          <w:color w:val="222222"/>
          <w:sz w:val="24"/>
          <w:szCs w:val="24"/>
          <w:shd w:val="clear" w:color="auto" w:fill="FFFFFF"/>
        </w:rPr>
        <w:t xml:space="preserve"> - νοτιοανατολικά</w:t>
      </w:r>
      <w:r>
        <w:rPr>
          <w:rFonts w:ascii="Cambria" w:hAnsi="Cambria" w:cs="Segoe UI"/>
          <w:color w:val="222222"/>
          <w:sz w:val="24"/>
          <w:szCs w:val="24"/>
          <w:shd w:val="clear" w:color="auto" w:fill="FFFFFF"/>
        </w:rPr>
        <w:t xml:space="preserve"> των Καλών Λιμένων.</w:t>
      </w:r>
      <w:r w:rsidRPr="001043EA">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Στο σημείο</w:t>
      </w:r>
      <w:r w:rsidRPr="00AB6A41">
        <w:rPr>
          <w:rFonts w:ascii="Cambria" w:hAnsi="Cambria" w:cs="Segoe UI"/>
          <w:color w:val="222222"/>
          <w:sz w:val="24"/>
          <w:szCs w:val="24"/>
          <w:shd w:val="clear" w:color="auto" w:fill="FFFFFF"/>
        </w:rPr>
        <w:t xml:space="preserve"> μετέβη </w:t>
      </w:r>
      <w:r>
        <w:rPr>
          <w:rFonts w:ascii="Cambria" w:hAnsi="Cambria" w:cs="Segoe UI"/>
          <w:color w:val="222222"/>
          <w:sz w:val="24"/>
          <w:szCs w:val="24"/>
          <w:shd w:val="clear" w:color="auto" w:fill="FFFFFF"/>
        </w:rPr>
        <w:t xml:space="preserve">ένα σκάφος της δύναμης </w:t>
      </w:r>
      <w:r>
        <w:rPr>
          <w:rFonts w:ascii="Cambria" w:hAnsi="Cambria" w:cs="Segoe UI"/>
          <w:color w:val="222222"/>
          <w:sz w:val="24"/>
          <w:szCs w:val="24"/>
          <w:shd w:val="clear" w:color="auto" w:fill="FFFFFF"/>
          <w:lang w:val="en-US"/>
        </w:rPr>
        <w:t>Frontex</w:t>
      </w:r>
      <w:r w:rsidRPr="00AB6A41">
        <w:rPr>
          <w:rFonts w:ascii="Cambria" w:hAnsi="Cambria" w:cs="Segoe UI"/>
          <w:color w:val="222222"/>
          <w:sz w:val="24"/>
          <w:szCs w:val="24"/>
          <w:shd w:val="clear" w:color="auto" w:fill="FFFFFF"/>
        </w:rPr>
        <w:t>, το οπ</w:t>
      </w:r>
      <w:r>
        <w:rPr>
          <w:rFonts w:ascii="Cambria" w:hAnsi="Cambria" w:cs="Segoe UI"/>
          <w:color w:val="222222"/>
          <w:sz w:val="24"/>
          <w:szCs w:val="24"/>
          <w:shd w:val="clear" w:color="auto" w:fill="FFFFFF"/>
        </w:rPr>
        <w:t>οίο εντόπισε και περισυνέλεξε 49 (43 άντρες, 3 γυναίκες και 3 ανήλικους) και 68 αλλοδαπούς επιβαίνοντες (66 άντρες και 2 γυναίκες) αντίστοιχα και τους μετέφερε στους Καλούς Λιμένες. Στη συνέχεια οι διασωθέντες αναχώρησαν οδικώς για το λιμάνι του Ηρακλείου με τη συνοδεία στελεχών του Κεντρικού Λιμεναρχείου Ηρακλείου. Προανάκριση διενεργείται από το Κεντρικό Λιμεναρχείο Ηρακλείου.</w:t>
      </w:r>
      <w:r w:rsidRPr="00AB6A41">
        <w:rPr>
          <w:rFonts w:ascii="Cambria" w:hAnsi="Cambria" w:cs="Segoe UI"/>
          <w:color w:val="222222"/>
          <w:sz w:val="24"/>
          <w:szCs w:val="24"/>
          <w:shd w:val="clear" w:color="auto" w:fill="FFFFFF"/>
        </w:rPr>
        <w:t xml:space="preserve"> </w:t>
      </w:r>
    </w:p>
    <w:p w:rsidR="0005474B" w:rsidRDefault="0005474B" w:rsidP="001043EA">
      <w:pPr>
        <w:shd w:val="clear" w:color="auto" w:fill="FFFFFF"/>
        <w:spacing w:after="0" w:line="240" w:lineRule="auto"/>
        <w:ind w:firstLine="720"/>
        <w:rPr>
          <w:rFonts w:ascii="Cambria" w:hAnsi="Cambria" w:cs="Segoe UI"/>
          <w:color w:val="222222"/>
          <w:sz w:val="24"/>
          <w:szCs w:val="24"/>
          <w:shd w:val="clear" w:color="auto" w:fill="FFFFFF"/>
        </w:rPr>
      </w:pPr>
    </w:p>
    <w:p w:rsidR="001043EA" w:rsidRPr="00BA6396" w:rsidRDefault="001043EA" w:rsidP="00AB6A41">
      <w:pPr>
        <w:shd w:val="clear" w:color="auto" w:fill="FFFFFF"/>
        <w:spacing w:after="0" w:line="240" w:lineRule="auto"/>
        <w:ind w:firstLine="720"/>
        <w:rPr>
          <w:rFonts w:ascii="Cambria" w:hAnsi="Cambria" w:cs="Segoe UI"/>
          <w:color w:val="222222"/>
          <w:sz w:val="24"/>
          <w:szCs w:val="24"/>
          <w:shd w:val="clear" w:color="auto" w:fill="FFFFFF"/>
        </w:rPr>
      </w:pPr>
    </w:p>
    <w:sectPr w:rsidR="001043EA" w:rsidRPr="00BA6396" w:rsidSect="001F0F2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4D51" w:rsidRDefault="00BA4D51" w:rsidP="001F0F2E">
      <w:pPr>
        <w:spacing w:after="0" w:line="240" w:lineRule="auto"/>
      </w:pPr>
      <w:r>
        <w:separator/>
      </w:r>
    </w:p>
  </w:endnote>
  <w:endnote w:type="continuationSeparator" w:id="1">
    <w:p w:rsidR="00BA4D51" w:rsidRDefault="00BA4D51"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Pr="00132F52" w:rsidRDefault="00A97E99">
    <w:pPr>
      <w:pStyle w:val="a7"/>
      <w:spacing w:line="100" w:lineRule="atLeast"/>
      <w:jc w:val="center"/>
      <w:rPr>
        <w:shd w:val="clear" w:color="auto" w:fill="FFFFFF"/>
      </w:rPr>
    </w:pPr>
    <w:r w:rsidRPr="00A97E99">
      <w:rPr>
        <w:lang w:val="en-US"/>
      </w:rPr>
      <w:t>102</w:t>
    </w:r>
    <w:r w:rsidR="00B072AD">
      <w:t>3</w:t>
    </w:r>
    <w:r w:rsidR="00132F52">
      <w:t>900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4D51" w:rsidRDefault="00BA4D51" w:rsidP="001F0F2E">
      <w:pPr>
        <w:spacing w:after="0" w:line="240" w:lineRule="auto"/>
      </w:pPr>
      <w:r>
        <w:separator/>
      </w:r>
    </w:p>
  </w:footnote>
  <w:footnote w:type="continuationSeparator" w:id="1">
    <w:p w:rsidR="00BA4D51" w:rsidRDefault="00BA4D51"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1FB6"/>
    <w:rsid w:val="000231E9"/>
    <w:rsid w:val="0002508B"/>
    <w:rsid w:val="000369DD"/>
    <w:rsid w:val="00050401"/>
    <w:rsid w:val="0005474B"/>
    <w:rsid w:val="000604B4"/>
    <w:rsid w:val="00070644"/>
    <w:rsid w:val="000916F1"/>
    <w:rsid w:val="000931AC"/>
    <w:rsid w:val="000A7EBC"/>
    <w:rsid w:val="000B0064"/>
    <w:rsid w:val="000C6DC8"/>
    <w:rsid w:val="000D08E9"/>
    <w:rsid w:val="000E695A"/>
    <w:rsid w:val="000F3802"/>
    <w:rsid w:val="00103EA3"/>
    <w:rsid w:val="001043EA"/>
    <w:rsid w:val="00106DD3"/>
    <w:rsid w:val="00111B58"/>
    <w:rsid w:val="001158CC"/>
    <w:rsid w:val="00120E16"/>
    <w:rsid w:val="00132F52"/>
    <w:rsid w:val="00136A03"/>
    <w:rsid w:val="00137ED1"/>
    <w:rsid w:val="00146F19"/>
    <w:rsid w:val="00152378"/>
    <w:rsid w:val="00167B87"/>
    <w:rsid w:val="001775E3"/>
    <w:rsid w:val="00182362"/>
    <w:rsid w:val="00184749"/>
    <w:rsid w:val="001B016F"/>
    <w:rsid w:val="001B151B"/>
    <w:rsid w:val="001B1B5F"/>
    <w:rsid w:val="001D1D61"/>
    <w:rsid w:val="001E648E"/>
    <w:rsid w:val="001E696D"/>
    <w:rsid w:val="001F0115"/>
    <w:rsid w:val="001F0F2E"/>
    <w:rsid w:val="001F730B"/>
    <w:rsid w:val="00204B04"/>
    <w:rsid w:val="002076F6"/>
    <w:rsid w:val="002258A1"/>
    <w:rsid w:val="00245F9E"/>
    <w:rsid w:val="00260B33"/>
    <w:rsid w:val="00260C1E"/>
    <w:rsid w:val="00267FAF"/>
    <w:rsid w:val="00290B33"/>
    <w:rsid w:val="00291167"/>
    <w:rsid w:val="00293A6B"/>
    <w:rsid w:val="00294C82"/>
    <w:rsid w:val="00296560"/>
    <w:rsid w:val="002B0ED3"/>
    <w:rsid w:val="002B5FE8"/>
    <w:rsid w:val="002C3494"/>
    <w:rsid w:val="002C5AA5"/>
    <w:rsid w:val="002D3F7A"/>
    <w:rsid w:val="002D45E1"/>
    <w:rsid w:val="002F1527"/>
    <w:rsid w:val="002F6A47"/>
    <w:rsid w:val="002F7B5A"/>
    <w:rsid w:val="003026C8"/>
    <w:rsid w:val="003034F4"/>
    <w:rsid w:val="00332C08"/>
    <w:rsid w:val="0033674F"/>
    <w:rsid w:val="00344781"/>
    <w:rsid w:val="003542A9"/>
    <w:rsid w:val="003562F7"/>
    <w:rsid w:val="0036021F"/>
    <w:rsid w:val="00364C9C"/>
    <w:rsid w:val="00373679"/>
    <w:rsid w:val="00376862"/>
    <w:rsid w:val="00382619"/>
    <w:rsid w:val="00387474"/>
    <w:rsid w:val="00393A41"/>
    <w:rsid w:val="00396EA6"/>
    <w:rsid w:val="003977ED"/>
    <w:rsid w:val="003D2140"/>
    <w:rsid w:val="003F066A"/>
    <w:rsid w:val="003F0F52"/>
    <w:rsid w:val="003F7E0A"/>
    <w:rsid w:val="00407058"/>
    <w:rsid w:val="00410C06"/>
    <w:rsid w:val="004134A7"/>
    <w:rsid w:val="00415471"/>
    <w:rsid w:val="00415A09"/>
    <w:rsid w:val="00417B20"/>
    <w:rsid w:val="00433CC6"/>
    <w:rsid w:val="00436366"/>
    <w:rsid w:val="00466D15"/>
    <w:rsid w:val="00471FC5"/>
    <w:rsid w:val="00481006"/>
    <w:rsid w:val="004814E5"/>
    <w:rsid w:val="0048568E"/>
    <w:rsid w:val="004C7BE7"/>
    <w:rsid w:val="004D1D6F"/>
    <w:rsid w:val="004D385E"/>
    <w:rsid w:val="004E169F"/>
    <w:rsid w:val="004F0AFD"/>
    <w:rsid w:val="004F26B1"/>
    <w:rsid w:val="00504176"/>
    <w:rsid w:val="005301E5"/>
    <w:rsid w:val="005327D0"/>
    <w:rsid w:val="00534965"/>
    <w:rsid w:val="00536519"/>
    <w:rsid w:val="005503FF"/>
    <w:rsid w:val="0055310B"/>
    <w:rsid w:val="00553214"/>
    <w:rsid w:val="00561445"/>
    <w:rsid w:val="00563512"/>
    <w:rsid w:val="00571948"/>
    <w:rsid w:val="00573874"/>
    <w:rsid w:val="00596A74"/>
    <w:rsid w:val="005A0008"/>
    <w:rsid w:val="005A671D"/>
    <w:rsid w:val="005A6AA8"/>
    <w:rsid w:val="005C2D3C"/>
    <w:rsid w:val="005D56CE"/>
    <w:rsid w:val="005E4103"/>
    <w:rsid w:val="005F24C0"/>
    <w:rsid w:val="00600271"/>
    <w:rsid w:val="0060786F"/>
    <w:rsid w:val="0061530B"/>
    <w:rsid w:val="00623604"/>
    <w:rsid w:val="0066246C"/>
    <w:rsid w:val="00675A4D"/>
    <w:rsid w:val="00676459"/>
    <w:rsid w:val="006A543C"/>
    <w:rsid w:val="006B6D02"/>
    <w:rsid w:val="006D6533"/>
    <w:rsid w:val="006E1F53"/>
    <w:rsid w:val="006E4DED"/>
    <w:rsid w:val="006F1D5F"/>
    <w:rsid w:val="006F434A"/>
    <w:rsid w:val="006F6D93"/>
    <w:rsid w:val="007016ED"/>
    <w:rsid w:val="00702475"/>
    <w:rsid w:val="00716946"/>
    <w:rsid w:val="00736174"/>
    <w:rsid w:val="007447D1"/>
    <w:rsid w:val="00753667"/>
    <w:rsid w:val="007575C7"/>
    <w:rsid w:val="00757DA9"/>
    <w:rsid w:val="00780751"/>
    <w:rsid w:val="007841AB"/>
    <w:rsid w:val="007846BF"/>
    <w:rsid w:val="007957CA"/>
    <w:rsid w:val="007C1CAB"/>
    <w:rsid w:val="007D5D19"/>
    <w:rsid w:val="007D7CD1"/>
    <w:rsid w:val="007E0E30"/>
    <w:rsid w:val="007E1131"/>
    <w:rsid w:val="007E2D45"/>
    <w:rsid w:val="007E32CA"/>
    <w:rsid w:val="007F06A7"/>
    <w:rsid w:val="00802274"/>
    <w:rsid w:val="00803732"/>
    <w:rsid w:val="0080415F"/>
    <w:rsid w:val="008236ED"/>
    <w:rsid w:val="00824AE5"/>
    <w:rsid w:val="00825232"/>
    <w:rsid w:val="00826E48"/>
    <w:rsid w:val="00830535"/>
    <w:rsid w:val="008312D9"/>
    <w:rsid w:val="008337C6"/>
    <w:rsid w:val="00860B76"/>
    <w:rsid w:val="00861026"/>
    <w:rsid w:val="0087156D"/>
    <w:rsid w:val="00881A8E"/>
    <w:rsid w:val="0089354C"/>
    <w:rsid w:val="008A247E"/>
    <w:rsid w:val="008C064D"/>
    <w:rsid w:val="008C5BB7"/>
    <w:rsid w:val="00900935"/>
    <w:rsid w:val="00901507"/>
    <w:rsid w:val="00903467"/>
    <w:rsid w:val="00927B6C"/>
    <w:rsid w:val="00930804"/>
    <w:rsid w:val="009445F3"/>
    <w:rsid w:val="00957B83"/>
    <w:rsid w:val="00966B34"/>
    <w:rsid w:val="0098780B"/>
    <w:rsid w:val="00993C4B"/>
    <w:rsid w:val="009A2301"/>
    <w:rsid w:val="009C65B7"/>
    <w:rsid w:val="009D7CE3"/>
    <w:rsid w:val="009E424D"/>
    <w:rsid w:val="00A00664"/>
    <w:rsid w:val="00A05957"/>
    <w:rsid w:val="00A1480E"/>
    <w:rsid w:val="00A1562B"/>
    <w:rsid w:val="00A36C31"/>
    <w:rsid w:val="00A455F9"/>
    <w:rsid w:val="00A56096"/>
    <w:rsid w:val="00A65BA7"/>
    <w:rsid w:val="00A73EF0"/>
    <w:rsid w:val="00A74F9D"/>
    <w:rsid w:val="00A86A03"/>
    <w:rsid w:val="00A93E64"/>
    <w:rsid w:val="00A93EB3"/>
    <w:rsid w:val="00A97E99"/>
    <w:rsid w:val="00AB6A41"/>
    <w:rsid w:val="00AC75A4"/>
    <w:rsid w:val="00AE05B5"/>
    <w:rsid w:val="00AE0F19"/>
    <w:rsid w:val="00B002AF"/>
    <w:rsid w:val="00B06C70"/>
    <w:rsid w:val="00B072AD"/>
    <w:rsid w:val="00B337FB"/>
    <w:rsid w:val="00B34BDA"/>
    <w:rsid w:val="00B36EDC"/>
    <w:rsid w:val="00B462F8"/>
    <w:rsid w:val="00B47949"/>
    <w:rsid w:val="00B506DC"/>
    <w:rsid w:val="00B5436C"/>
    <w:rsid w:val="00B650E5"/>
    <w:rsid w:val="00B952BA"/>
    <w:rsid w:val="00BA4D51"/>
    <w:rsid w:val="00BA6396"/>
    <w:rsid w:val="00BB355A"/>
    <w:rsid w:val="00BB5706"/>
    <w:rsid w:val="00BC3571"/>
    <w:rsid w:val="00C02C21"/>
    <w:rsid w:val="00C04C2A"/>
    <w:rsid w:val="00C05053"/>
    <w:rsid w:val="00C10B86"/>
    <w:rsid w:val="00C32475"/>
    <w:rsid w:val="00C35305"/>
    <w:rsid w:val="00C629B1"/>
    <w:rsid w:val="00C852B7"/>
    <w:rsid w:val="00C91AC5"/>
    <w:rsid w:val="00C96140"/>
    <w:rsid w:val="00C975D3"/>
    <w:rsid w:val="00CA1FB3"/>
    <w:rsid w:val="00CB3CFC"/>
    <w:rsid w:val="00CB4A3C"/>
    <w:rsid w:val="00CB5D2C"/>
    <w:rsid w:val="00CB6AB8"/>
    <w:rsid w:val="00CC208B"/>
    <w:rsid w:val="00CD0E17"/>
    <w:rsid w:val="00CE70CA"/>
    <w:rsid w:val="00CE731D"/>
    <w:rsid w:val="00CF2A21"/>
    <w:rsid w:val="00CF3279"/>
    <w:rsid w:val="00D03549"/>
    <w:rsid w:val="00D05046"/>
    <w:rsid w:val="00D30D19"/>
    <w:rsid w:val="00D37717"/>
    <w:rsid w:val="00D418AD"/>
    <w:rsid w:val="00D57B4B"/>
    <w:rsid w:val="00D632C0"/>
    <w:rsid w:val="00D730B0"/>
    <w:rsid w:val="00D807B2"/>
    <w:rsid w:val="00D82E3F"/>
    <w:rsid w:val="00DA608A"/>
    <w:rsid w:val="00DC2588"/>
    <w:rsid w:val="00DC65C4"/>
    <w:rsid w:val="00DE3BBD"/>
    <w:rsid w:val="00DE78A2"/>
    <w:rsid w:val="00E11F53"/>
    <w:rsid w:val="00E5462C"/>
    <w:rsid w:val="00E54777"/>
    <w:rsid w:val="00E62264"/>
    <w:rsid w:val="00E673D4"/>
    <w:rsid w:val="00E70E5E"/>
    <w:rsid w:val="00E72E53"/>
    <w:rsid w:val="00E93235"/>
    <w:rsid w:val="00EB5E35"/>
    <w:rsid w:val="00EC2267"/>
    <w:rsid w:val="00EC4BB7"/>
    <w:rsid w:val="00ED4068"/>
    <w:rsid w:val="00ED67A8"/>
    <w:rsid w:val="00ED744F"/>
    <w:rsid w:val="00ED7E66"/>
    <w:rsid w:val="00EE5FC1"/>
    <w:rsid w:val="00EE60C0"/>
    <w:rsid w:val="00EF53C4"/>
    <w:rsid w:val="00F06F88"/>
    <w:rsid w:val="00F123EC"/>
    <w:rsid w:val="00F21AB8"/>
    <w:rsid w:val="00F41463"/>
    <w:rsid w:val="00F42A4C"/>
    <w:rsid w:val="00F45FF9"/>
    <w:rsid w:val="00F61B66"/>
    <w:rsid w:val="00F66094"/>
    <w:rsid w:val="00F74355"/>
    <w:rsid w:val="00F76DAB"/>
    <w:rsid w:val="00F93816"/>
    <w:rsid w:val="00F9454F"/>
    <w:rsid w:val="00F94CA3"/>
    <w:rsid w:val="00FA03AB"/>
    <w:rsid w:val="00FB105F"/>
    <w:rsid w:val="00FD5B22"/>
    <w:rsid w:val="00FD6501"/>
    <w:rsid w:val="00FE4D0D"/>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61880163">
      <w:bodyDiv w:val="1"/>
      <w:marLeft w:val="0"/>
      <w:marRight w:val="0"/>
      <w:marTop w:val="0"/>
      <w:marBottom w:val="0"/>
      <w:divBdr>
        <w:top w:val="none" w:sz="0" w:space="0" w:color="auto"/>
        <w:left w:val="none" w:sz="0" w:space="0" w:color="auto"/>
        <w:bottom w:val="none" w:sz="0" w:space="0" w:color="auto"/>
        <w:right w:val="none" w:sz="0" w:space="0" w:color="auto"/>
      </w:divBdr>
    </w:div>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259146860">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806750229">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140077563">
      <w:bodyDiv w:val="1"/>
      <w:marLeft w:val="0"/>
      <w:marRight w:val="0"/>
      <w:marTop w:val="0"/>
      <w:marBottom w:val="0"/>
      <w:divBdr>
        <w:top w:val="none" w:sz="0" w:space="0" w:color="auto"/>
        <w:left w:val="none" w:sz="0" w:space="0" w:color="auto"/>
        <w:bottom w:val="none" w:sz="0" w:space="0" w:color="auto"/>
        <w:right w:val="none" w:sz="0" w:space="0" w:color="auto"/>
      </w:divBdr>
    </w:div>
    <w:div w:id="1146317167">
      <w:bodyDiv w:val="1"/>
      <w:marLeft w:val="0"/>
      <w:marRight w:val="0"/>
      <w:marTop w:val="0"/>
      <w:marBottom w:val="0"/>
      <w:divBdr>
        <w:top w:val="none" w:sz="0" w:space="0" w:color="auto"/>
        <w:left w:val="none" w:sz="0" w:space="0" w:color="auto"/>
        <w:bottom w:val="none" w:sz="0" w:space="0" w:color="auto"/>
        <w:right w:val="none" w:sz="0" w:space="0" w:color="auto"/>
      </w:divBdr>
    </w:div>
    <w:div w:id="1230458026">
      <w:bodyDiv w:val="1"/>
      <w:marLeft w:val="0"/>
      <w:marRight w:val="0"/>
      <w:marTop w:val="0"/>
      <w:marBottom w:val="0"/>
      <w:divBdr>
        <w:top w:val="none" w:sz="0" w:space="0" w:color="auto"/>
        <w:left w:val="none" w:sz="0" w:space="0" w:color="auto"/>
        <w:bottom w:val="none" w:sz="0" w:space="0" w:color="auto"/>
        <w:right w:val="none" w:sz="0" w:space="0" w:color="auto"/>
      </w:divBdr>
    </w:div>
    <w:div w:id="1538666757">
      <w:bodyDiv w:val="1"/>
      <w:marLeft w:val="0"/>
      <w:marRight w:val="0"/>
      <w:marTop w:val="0"/>
      <w:marBottom w:val="0"/>
      <w:divBdr>
        <w:top w:val="none" w:sz="0" w:space="0" w:color="auto"/>
        <w:left w:val="none" w:sz="0" w:space="0" w:color="auto"/>
        <w:bottom w:val="none" w:sz="0" w:space="0" w:color="auto"/>
        <w:right w:val="none" w:sz="0" w:space="0" w:color="auto"/>
      </w:divBdr>
    </w:div>
    <w:div w:id="1636522868">
      <w:bodyDiv w:val="1"/>
      <w:marLeft w:val="0"/>
      <w:marRight w:val="0"/>
      <w:marTop w:val="0"/>
      <w:marBottom w:val="0"/>
      <w:divBdr>
        <w:top w:val="none" w:sz="0" w:space="0" w:color="auto"/>
        <w:left w:val="none" w:sz="0" w:space="0" w:color="auto"/>
        <w:bottom w:val="none" w:sz="0" w:space="0" w:color="auto"/>
        <w:right w:val="none" w:sz="0" w:space="0" w:color="auto"/>
      </w:divBdr>
    </w:div>
    <w:div w:id="1710110678">
      <w:bodyDiv w:val="1"/>
      <w:marLeft w:val="0"/>
      <w:marRight w:val="0"/>
      <w:marTop w:val="0"/>
      <w:marBottom w:val="0"/>
      <w:divBdr>
        <w:top w:val="none" w:sz="0" w:space="0" w:color="auto"/>
        <w:left w:val="none" w:sz="0" w:space="0" w:color="auto"/>
        <w:bottom w:val="none" w:sz="0" w:space="0" w:color="auto"/>
        <w:right w:val="none" w:sz="0" w:space="0" w:color="auto"/>
      </w:divBdr>
    </w:div>
    <w:div w:id="1781073621">
      <w:bodyDiv w:val="1"/>
      <w:marLeft w:val="0"/>
      <w:marRight w:val="0"/>
      <w:marTop w:val="0"/>
      <w:marBottom w:val="0"/>
      <w:divBdr>
        <w:top w:val="none" w:sz="0" w:space="0" w:color="auto"/>
        <w:left w:val="none" w:sz="0" w:space="0" w:color="auto"/>
        <w:bottom w:val="none" w:sz="0" w:space="0" w:color="auto"/>
        <w:right w:val="none" w:sz="0" w:space="0" w:color="auto"/>
      </w:divBdr>
    </w:div>
    <w:div w:id="1875921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2AEEF52D-F366-44CB-812D-7F068359AD9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1</Pages>
  <Words>364</Words>
  <Characters>1967</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59</cp:revision>
  <cp:lastPrinted>2026-10-23T09:45:00Z</cp:lastPrinted>
  <dcterms:created xsi:type="dcterms:W3CDTF">2026-10-21T15:08:00Z</dcterms:created>
  <dcterms:modified xsi:type="dcterms:W3CDTF">2026-10-23T09:48:00Z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