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F0F2E" w:rsidRPr="00290B33" w:rsidRDefault="000231E9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4445</wp:posOffset>
            </wp:positionV>
            <wp:extent cx="482600" cy="452120"/>
            <wp:effectExtent l="19050" t="0" r="0" b="0"/>
            <wp:wrapNone/>
            <wp:docPr id="6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521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5347970</wp:posOffset>
            </wp:positionH>
            <wp:positionV relativeFrom="paragraph">
              <wp:posOffset>-66675</wp:posOffset>
            </wp:positionV>
            <wp:extent cx="467360" cy="485775"/>
            <wp:effectExtent l="19050" t="0" r="8890" b="0"/>
            <wp:wrapNone/>
            <wp:docPr id="5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Εικόνα 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7360" cy="4857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70135" w:rsidRPr="00D70135">
        <w:rPr>
          <w:rFonts w:ascii="Cambria" w:hAnsi="Cambria"/>
          <w:noProof/>
          <w:sz w:val="24"/>
          <w:szCs w:val="24"/>
          <w:lang w:eastAsia="el-G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029" o:spid="_x0000_s1026" type="#_x0000_t202" style="position:absolute;left:0;text-align:left;margin-left:85.9pt;margin-top:14.25pt;width:449.65pt;height:85.95pt;z-index: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" fillcolor="#17365d" strokecolor="#f2f2f2" strokeweight="2.5pt">
            <v:shadow on="t" color="#243f60" offset="8.65pt,8.65pt"/>
            <v:textbox inset="7.7pt,.01pt,7.7pt,.01pt">
              <w:txbxContent>
                <w:p w:rsidR="001F0F2E" w:rsidRDefault="00167B87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1F0F2E" w:rsidRDefault="00167B87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1F0F2E" w:rsidRDefault="00167B87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1F0F2E" w:rsidRDefault="001F0F2E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 w:rsidR="00D70135" w:rsidRPr="00D70135">
        <w:rPr>
          <w:rFonts w:ascii="Cambria" w:hAnsi="Cambria"/>
          <w:noProof/>
          <w:sz w:val="24"/>
          <w:szCs w:val="24"/>
          <w:lang w:eastAsia="el-GR"/>
        </w:rPr>
        <w:pict>
          <v:oval id="1031" o:spid="_x0000_s1028" style="position:absolute;left:0;text-align:left;margin-left:-33.65pt;margin-top:-10.7pt;width:73.1pt;height:70.9pt;z-index:3;visibility:visible;mso-wrap-distance-left:0;mso-wrap-distance-right: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" strokecolor="white" strokeweight=".74pt">
            <v:stroke endcap="square"/>
          </v:oval>
        </w:pict>
      </w:r>
      <w:r w:rsidR="00D70135">
        <w:rPr>
          <w:rFonts w:ascii="Cambria" w:hAnsi="Cambria" w:cs="Cambria"/>
          <w:noProof/>
          <w:sz w:val="24"/>
          <w:szCs w:val="24"/>
          <w:lang w:eastAsia="el-GR"/>
        </w:rPr>
        <w:pict>
          <v:oval id="1032" o:spid="_x0000_s1027" style="position:absolute;left:0;text-align:left;margin-left:413.45pt;margin-top:-13.7pt;width:73.1pt;height:70.9pt;z-index:4;visibility:visible;mso-wrap-distance-left:0;mso-wrap-distance-right: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" strokecolor="white" strokeweight=".74pt">
            <v:stroke endcap="square"/>
          </v:oval>
        </w:pict>
      </w:r>
    </w:p>
    <w:p w:rsidR="001F0F2E" w:rsidRDefault="001F0F2E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</w:p>
    <w:p w:rsidR="001F0F2E" w:rsidRDefault="00CB3CFC">
      <w:pPr>
        <w:spacing w:after="0" w:line="240" w:lineRule="auto"/>
        <w:jc w:val="right"/>
        <w:rPr>
          <w:rFonts w:ascii="Cambria" w:hAnsi="Cambria" w:cs="Arial"/>
          <w:sz w:val="24"/>
          <w:szCs w:val="24"/>
        </w:rPr>
      </w:pPr>
      <w:r>
        <w:rPr>
          <w:rFonts w:ascii="Cambria" w:hAnsi="Cambria"/>
          <w:sz w:val="24"/>
          <w:szCs w:val="24"/>
        </w:rPr>
        <w:t>Π</w:t>
      </w:r>
      <w:r w:rsidR="00A97E99">
        <w:rPr>
          <w:rFonts w:ascii="Cambria" w:hAnsi="Cambria"/>
          <w:sz w:val="24"/>
          <w:szCs w:val="24"/>
        </w:rPr>
        <w:t>αρασκευή</w:t>
      </w:r>
      <w:r w:rsidR="00167B87"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sz w:val="24"/>
          <w:szCs w:val="24"/>
        </w:rPr>
        <w:t>2</w:t>
      </w:r>
      <w:r w:rsidR="00A97E99">
        <w:rPr>
          <w:rFonts w:ascii="Cambria" w:hAnsi="Cambria"/>
          <w:sz w:val="24"/>
          <w:szCs w:val="24"/>
        </w:rPr>
        <w:t>3</w:t>
      </w:r>
      <w:r w:rsidR="00167B87">
        <w:rPr>
          <w:rFonts w:ascii="Cambria" w:hAnsi="Cambria"/>
          <w:sz w:val="24"/>
          <w:szCs w:val="24"/>
        </w:rPr>
        <w:t xml:space="preserve"> Οκτωβρίου 2026</w:t>
      </w:r>
    </w:p>
    <w:p w:rsidR="001F0F2E" w:rsidRDefault="001F0F2E">
      <w:pPr>
        <w:spacing w:after="0" w:line="240" w:lineRule="auto"/>
        <w:rPr>
          <w:rFonts w:ascii="Cambria" w:hAnsi="Cambria" w:cs="Arial"/>
          <w:sz w:val="24"/>
          <w:szCs w:val="24"/>
        </w:rPr>
      </w:pPr>
    </w:p>
    <w:p w:rsidR="001F0F2E" w:rsidRDefault="00167B87">
      <w:pPr>
        <w:spacing w:after="0" w:line="240" w:lineRule="auto"/>
        <w:jc w:val="center"/>
        <w:rPr>
          <w:rFonts w:ascii="Cambria" w:hAnsi="Cambria"/>
          <w:b/>
          <w:bCs/>
          <w:sz w:val="24"/>
          <w:szCs w:val="24"/>
          <w:shd w:val="clear" w:color="auto" w:fill="FFFFFF"/>
        </w:rPr>
      </w:pPr>
      <w:r>
        <w:rPr>
          <w:rFonts w:ascii="Cambria" w:hAnsi="Cambria"/>
          <w:b/>
          <w:bCs/>
          <w:sz w:val="24"/>
          <w:szCs w:val="24"/>
        </w:rPr>
        <w:t>ΔΕΛΤΙΟ</w:t>
      </w:r>
      <w:r>
        <w:rPr>
          <w:rFonts w:ascii="Cambria" w:hAnsi="Cambria"/>
          <w:b/>
          <w:bCs/>
          <w:sz w:val="24"/>
          <w:szCs w:val="24"/>
          <w:shd w:val="clear" w:color="auto" w:fill="FFFFFF"/>
        </w:rPr>
        <w:t xml:space="preserve"> ΤΥΠΟΥ</w:t>
      </w:r>
    </w:p>
    <w:p w:rsidR="00344781" w:rsidRDefault="00344781">
      <w:pPr>
        <w:spacing w:after="0" w:line="240" w:lineRule="auto"/>
        <w:jc w:val="center"/>
        <w:rPr>
          <w:rFonts w:ascii="Cambria" w:hAnsi="Cambria"/>
          <w:b/>
          <w:bCs/>
          <w:sz w:val="24"/>
          <w:szCs w:val="24"/>
          <w:shd w:val="clear" w:color="auto" w:fill="FFFFFF"/>
        </w:rPr>
      </w:pPr>
    </w:p>
    <w:p w:rsidR="00D418AD" w:rsidRPr="00AB6A41" w:rsidRDefault="008F76C1" w:rsidP="007016ED">
      <w:pPr>
        <w:pStyle w:val="1"/>
        <w:numPr>
          <w:ilvl w:val="0"/>
          <w:numId w:val="0"/>
        </w:numPr>
        <w:rPr>
          <w:rFonts w:ascii="Segoe UI" w:eastAsia="Times New Roman" w:hAnsi="Segoe UI" w:cs="Segoe UI"/>
          <w:color w:val="222222"/>
          <w:sz w:val="18"/>
          <w:szCs w:val="18"/>
          <w:lang w:eastAsia="el-GR"/>
        </w:rPr>
      </w:pPr>
      <w:r>
        <w:rPr>
          <w:rFonts w:ascii="Cambria" w:hAnsi="Cambria" w:cs="Segoe UI"/>
          <w:u w:val="none"/>
        </w:rPr>
        <w:t>Συνέχεια ενημέρωσης αναφορικά με τον ε</w:t>
      </w:r>
      <w:r w:rsidR="00541A10">
        <w:rPr>
          <w:rFonts w:ascii="Cambria" w:hAnsi="Cambria" w:cs="Segoe UI"/>
          <w:u w:val="none"/>
        </w:rPr>
        <w:t>ντοπισμό</w:t>
      </w:r>
      <w:r w:rsidR="00AB6A41">
        <w:rPr>
          <w:rFonts w:ascii="Cambria" w:hAnsi="Cambria" w:cs="Segoe UI"/>
          <w:u w:val="none"/>
        </w:rPr>
        <w:t xml:space="preserve"> και διάσωση </w:t>
      </w:r>
      <w:r w:rsidR="00132F52">
        <w:rPr>
          <w:rFonts w:ascii="Cambria" w:hAnsi="Cambria" w:cs="Segoe UI"/>
          <w:u w:val="none"/>
        </w:rPr>
        <w:t>203</w:t>
      </w:r>
      <w:r w:rsidR="00BA6396" w:rsidRPr="00BA6396">
        <w:rPr>
          <w:rFonts w:ascii="Cambria" w:hAnsi="Cambria" w:cs="Segoe UI"/>
          <w:u w:val="none"/>
        </w:rPr>
        <w:t xml:space="preserve"> </w:t>
      </w:r>
      <w:r w:rsidR="00AB6A41">
        <w:rPr>
          <w:rFonts w:ascii="Cambria" w:hAnsi="Cambria" w:cs="Segoe UI"/>
          <w:u w:val="none"/>
        </w:rPr>
        <w:t xml:space="preserve">αλλοδαπών </w:t>
      </w:r>
      <w:r w:rsidR="00106DD3">
        <w:rPr>
          <w:rFonts w:ascii="Cambria" w:hAnsi="Cambria" w:cs="Segoe UI"/>
          <w:u w:val="none"/>
        </w:rPr>
        <w:t xml:space="preserve">από τέσσερις λέμβους </w:t>
      </w:r>
      <w:r w:rsidR="00AB6A41">
        <w:rPr>
          <w:rFonts w:ascii="Cambria" w:hAnsi="Cambria" w:cs="Segoe UI"/>
          <w:u w:val="none"/>
        </w:rPr>
        <w:t>νότια των Καλών Λιμένων</w:t>
      </w:r>
      <w:r>
        <w:rPr>
          <w:rFonts w:ascii="Cambria" w:hAnsi="Cambria" w:cs="Segoe UI"/>
          <w:u w:val="none"/>
        </w:rPr>
        <w:t xml:space="preserve"> – </w:t>
      </w:r>
      <w:r w:rsidR="00E37491">
        <w:rPr>
          <w:rFonts w:ascii="Cambria" w:hAnsi="Cambria" w:cs="Segoe UI"/>
          <w:u w:val="none"/>
        </w:rPr>
        <w:t xml:space="preserve">Θάνατος λουόμενου στο Ρέθυμνο – </w:t>
      </w:r>
      <w:r>
        <w:rPr>
          <w:rFonts w:ascii="Cambria" w:hAnsi="Cambria" w:cs="Segoe UI"/>
          <w:u w:val="none"/>
        </w:rPr>
        <w:t>Διακομιδές ασθενών</w:t>
      </w:r>
    </w:p>
    <w:p w:rsidR="00993C4B" w:rsidRDefault="00993C4B" w:rsidP="007016ED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</w:p>
    <w:p w:rsidR="00722C31" w:rsidRDefault="00722C31" w:rsidP="007016ED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</w:p>
    <w:p w:rsidR="008F76C1" w:rsidRPr="008F76C1" w:rsidRDefault="008F76C1" w:rsidP="00AB6A41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u w:val="single"/>
          <w:shd w:val="clear" w:color="auto" w:fill="FFFFFF"/>
        </w:rPr>
      </w:pPr>
      <w:r w:rsidRPr="008F76C1">
        <w:rPr>
          <w:rFonts w:ascii="Cambria" w:hAnsi="Cambria" w:cs="Segoe UI"/>
          <w:color w:val="222222"/>
          <w:sz w:val="24"/>
          <w:szCs w:val="24"/>
          <w:u w:val="single"/>
          <w:shd w:val="clear" w:color="auto" w:fill="FFFFFF"/>
        </w:rPr>
        <w:t>Συνέχεια ενημέρωσης:</w:t>
      </w:r>
    </w:p>
    <w:p w:rsidR="001043EA" w:rsidRDefault="008F76C1" w:rsidP="008F76C1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Αναφορικά με τον εντοπισμό και διάσωση 48 αλλοδαπών, μεταξύ των 203 διασωθέντων, </w:t>
      </w:r>
      <w:r w:rsidR="00BA639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στη θαλάσσια περιοχή </w:t>
      </w:r>
      <w:r w:rsidR="00BA6396" w:rsidRPr="00BA639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8</w:t>
      </w:r>
      <w:r w:rsidR="00AB6A4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AB6A41" w:rsidRPr="00AB6A4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ν.μ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 νότια των Καλών Λιμένων από</w:t>
      </w:r>
      <w:r w:rsidR="00AB6A4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1043E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Ν</w:t>
      </w:r>
      <w:r w:rsidR="00BA639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αυ</w:t>
      </w:r>
      <w:r w:rsidR="007D63A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</w:t>
      </w:r>
      <w:r w:rsidR="00BA639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γοσωστικό σκάφος (Ν/Γ) Λ.Σ.-ΕΛ.ΑΚΤ.</w:t>
      </w:r>
      <w:r w:rsidR="00AB6A41" w:rsidRPr="00AB6A4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συνελήφθη ένας 17χρονος αλλοδαπός (υπήκοος Σουδάν) </w:t>
      </w:r>
      <w:r w:rsidRPr="008F76C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για παράβαση του άρθρου 83 του Ν. 3386/2005 «Παράνομη είσοδος στη χώρα», του άρθρου 25 του Ν. 5038/23 «Διευκόλυνση» και του άρθρου 306 του Π.Κ. «Έκθεση», καθώς αναγνωρίστηκε από τους υπόλοιπους αλλοδαπούς επιβαίνοντες της λέμβου ως ο διακινητής τους. Σύμφω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να με τους ανωτέρω, εκκίνησαν τις βραδινές</w:t>
      </w:r>
      <w:r w:rsidRPr="008F76C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ώρες την 2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1</w:t>
      </w:r>
      <w:r w:rsidRPr="008F76C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.10.2026 από το Τομπρούκ της Λιβύης, καταβάλλοντας χρηματικά ποσά από 1.500 έως 2.000 δολάρια Αμερικής για τη μεταφορά τους στην Ελλάδα. Προανάκριση διενεργείται από το Λιμεναρχείο Ρεθύμνου.</w:t>
      </w:r>
    </w:p>
    <w:p w:rsidR="008F76C1" w:rsidRDefault="008F76C1" w:rsidP="008F76C1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8F76C1" w:rsidRDefault="008F76C1" w:rsidP="008F76C1">
      <w:pPr>
        <w:shd w:val="clear" w:color="auto" w:fill="FFFFFF"/>
        <w:spacing w:after="0" w:line="240" w:lineRule="auto"/>
        <w:ind w:firstLine="720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*****</w:t>
      </w:r>
    </w:p>
    <w:p w:rsidR="00E37491" w:rsidRDefault="00E37491" w:rsidP="00185BF7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6F1F4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Τις μεσημβρινές ώρες</w:t>
      </w:r>
      <w:r w:rsidR="006F1F4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σήμερα</w:t>
      </w:r>
      <w:r w:rsidR="00EC42F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ενημερώθηκαν οι</w:t>
      </w:r>
      <w:r w:rsidR="006F1F4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Λιμενικ</w:t>
      </w:r>
      <w:r w:rsidR="00EC42F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ές Αρχές</w:t>
      </w:r>
      <w:r w:rsidRPr="006F1F4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</w:t>
      </w:r>
      <w:r w:rsidR="006F1F4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ου</w:t>
      </w:r>
      <w:r w:rsidRPr="006F1F4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6F1F4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Ρεθύμνου</w:t>
      </w:r>
      <w:r w:rsidR="00EC42F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και της Σούδας ότι ένας 80χρονος ημεδαπός κολυμβητής βρίσκεται σε δυσχερή θέση στη θαλάσσια </w:t>
      </w:r>
      <w:r w:rsidRPr="0080020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περιοχή </w:t>
      </w:r>
      <w:r w:rsidR="00BC11F9" w:rsidRPr="0080020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της παραλίας «ΣΦΑΚΑΚΙ</w:t>
      </w:r>
      <w:r w:rsidRPr="0080020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»</w:t>
      </w:r>
      <w:r w:rsidR="00BC11F9" w:rsidRPr="0080020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Ρεθύμνου. </w:t>
      </w:r>
      <w:r w:rsidR="00EC42F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Αμέσως, </w:t>
      </w:r>
      <w:r w:rsidR="00541A1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</w:t>
      </w:r>
      <w:r w:rsidR="00EC42F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την περιοχή </w:t>
      </w:r>
      <w:r w:rsidR="00541A1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μετέβησαν </w:t>
      </w:r>
      <w:r w:rsidR="00EC42F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ένα Περιπολικό σκάφος Λ.Σ.-ΕΛ.ΑΚΤ., </w:t>
      </w:r>
      <w:r w:rsidR="00541A1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ιδιώτης ναυαγοσώστης και εκμισθωτής θαλασσίων μέσων αναψυχής, καθώς και Περιπολικό όχημα Λ.Σ.-ΕΛ.ΑΚΤ. από ξηράς. Ο </w:t>
      </w:r>
      <w:r w:rsidR="00BC11F9" w:rsidRPr="0080020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80</w:t>
      </w:r>
      <w:r w:rsidR="00541A1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χρονος ανασύρθηκε</w:t>
      </w:r>
      <w:r w:rsidR="00EC42F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χωρίς τις αισθήσεις του </w:t>
      </w:r>
      <w:r w:rsidR="005A36A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και μεταφέρθηκε με </w:t>
      </w:r>
      <w:r w:rsidRPr="0080020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ασθενοφόρο όχημα του ΕΚΑΒ </w:t>
      </w:r>
      <w:r w:rsidR="005A36A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στο </w:t>
      </w:r>
      <w:r w:rsidRPr="0080020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Γενικό Νοσοκομείο Ρεθύμνου, όπου διαπιστώθηκε ο θάνατός του. </w:t>
      </w:r>
      <w:r w:rsidR="0080020C" w:rsidRPr="0080020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Προανάκριση διενεργείται α</w:t>
      </w:r>
      <w:r w:rsidRPr="0080020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πό το Λιμεναρχείο </w:t>
      </w:r>
      <w:r w:rsidR="00BC11F9" w:rsidRPr="0080020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Ρεθύμνου</w:t>
      </w:r>
      <w:r w:rsidR="0080020C" w:rsidRPr="0080020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 </w:t>
      </w:r>
    </w:p>
    <w:p w:rsidR="00541A10" w:rsidRDefault="00541A10" w:rsidP="00185BF7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E37491" w:rsidRDefault="00F24588" w:rsidP="00541A10">
      <w:pPr>
        <w:shd w:val="clear" w:color="auto" w:fill="FFFFFF"/>
        <w:spacing w:after="0" w:line="240" w:lineRule="auto"/>
        <w:ind w:firstLine="720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*****</w:t>
      </w:r>
    </w:p>
    <w:p w:rsidR="004C0393" w:rsidRPr="004C0393" w:rsidRDefault="004C0393" w:rsidP="004C0393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4C039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Με μέριμνα του Κέντρου Επιχειρήσεων του Λιμενικού Σώματος – Ελληνικής Ακτοφυλακής πραγματοποιήθηκαν οι παρακάτω διακομιδές ασθενών, οι οποίοι έχρηζαν άμεσης νοσοκομειακής περίθαλψης:</w:t>
      </w:r>
    </w:p>
    <w:p w:rsidR="004C0393" w:rsidRDefault="004C0393" w:rsidP="004C0393">
      <w:p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-7</w:t>
      </w:r>
      <w:r w:rsidRPr="004C039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0χρονης, από το λιμάνι της Αίγινας στο λιμάνι του Πειραιά, με Περιπολικό σκάφος Λ.Σ.-ΕΛ.ΑΚΤ.,</w:t>
      </w:r>
    </w:p>
    <w:p w:rsidR="004C0393" w:rsidRPr="004C0393" w:rsidRDefault="004C0393" w:rsidP="004C0393">
      <w:p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-16χρονης, από τον όρμο Πεύκου Σκύρου προς το λιμάνι της Κύμης, με το Ε/Π-Τ/Ρ «ΚΥΜΟΘΟΗ» Ν. Ραφήνας 73</w:t>
      </w:r>
      <w:r w:rsidR="005D36A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</w:t>
      </w:r>
    </w:p>
    <w:p w:rsidR="005D36AF" w:rsidRPr="004C0393" w:rsidRDefault="005D36AF" w:rsidP="005D36AF">
      <w:p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-76χρονου, από το λιμάνι της Μυκόνου προς το λιμάνι της Σύρου, με το Ε/Γ-Τ/Ρ «ΔΗΛΟΣ ΕΞΠΡΕΣ» Ν.Π. 10032,</w:t>
      </w:r>
    </w:p>
    <w:p w:rsidR="00F24588" w:rsidRDefault="00F24588" w:rsidP="00F24588">
      <w:p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-79χρονου, από το λιμάνι της </w:t>
      </w:r>
      <w:r w:rsidR="00AE1FE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Σκοπέλου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προς το λιμάνι </w:t>
      </w:r>
      <w:r w:rsidR="00AE1FE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του Βόλου, με το Τ/Ρ-Α/Ψ «ΑΓΙΟΣ ΔΗΜΗΤΡΙΟΣ» Τ. Σκιάθου 190</w:t>
      </w:r>
      <w:r w:rsidR="00AE1FEC" w:rsidRPr="00AE1FE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Α’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</w:t>
      </w:r>
    </w:p>
    <w:p w:rsidR="00E038D7" w:rsidRDefault="00E038D7" w:rsidP="00E038D7">
      <w:p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lastRenderedPageBreak/>
        <w:t xml:space="preserve">-88χρονης, από το λιμάνι της Ιθάκης προς το λιμάνι της Σάμης Κεφαλληνίας, με </w:t>
      </w:r>
      <w:r w:rsidR="00EE7F5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Περιπολικό σκάφος Λ.Σ.-ΕΛ.ΑΚΤ. και </w:t>
      </w:r>
    </w:p>
    <w:p w:rsidR="00EE7F54" w:rsidRPr="004C0393" w:rsidRDefault="00EE7F54" w:rsidP="00E038D7">
      <w:p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-91χρονης, από το λιμάνι της Σκοπέλου προς το λιμάνι του Βόλου, με Περιπολικό σκάφος Λ.Σ.-ΕΛ.ΑΚΤ..</w:t>
      </w:r>
    </w:p>
    <w:p w:rsidR="00E038D7" w:rsidRPr="004C0393" w:rsidRDefault="00E038D7" w:rsidP="00F24588">
      <w:p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4C0393" w:rsidRPr="00BA6396" w:rsidRDefault="004C0393" w:rsidP="008F76C1">
      <w:pPr>
        <w:shd w:val="clear" w:color="auto" w:fill="FFFFFF"/>
        <w:spacing w:after="0" w:line="240" w:lineRule="auto"/>
        <w:ind w:firstLine="720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sectPr w:rsidR="004C0393" w:rsidRPr="00BA6396" w:rsidSect="001F0F2E">
      <w:footerReference w:type="default" r:id="rId11"/>
      <w:pgSz w:w="11906" w:h="16838"/>
      <w:pgMar w:top="1440" w:right="1800" w:bottom="1440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5200" w:rsidRDefault="00D95200" w:rsidP="001F0F2E">
      <w:pPr>
        <w:spacing w:after="0" w:line="240" w:lineRule="auto"/>
      </w:pPr>
      <w:r>
        <w:separator/>
      </w:r>
    </w:p>
  </w:endnote>
  <w:endnote w:type="continuationSeparator" w:id="1">
    <w:p w:rsidR="00D95200" w:rsidRDefault="00D95200" w:rsidP="001F0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OpenSymbol">
    <w:altName w:val="OpenSymbol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F2E" w:rsidRDefault="00167B87">
    <w:pPr>
      <w:pStyle w:val="a7"/>
      <w:spacing w:line="100" w:lineRule="atLeast"/>
      <w:jc w:val="center"/>
    </w:pPr>
    <w:r>
      <w:rPr>
        <w:rFonts w:ascii="Cambria" w:hAnsi="Cambria" w:cs="Cambria"/>
      </w:rPr>
      <w:t xml:space="preserve">Ακτή Βασιλειάδη Πύλη Ε1-Ε2, 185 10 Πειραιάς, τηλ.: </w:t>
    </w:r>
    <w:r>
      <w:rPr>
        <w:rFonts w:ascii="Cambria" w:hAnsi="Cambria" w:cs="Cambria"/>
        <w:lang w:val="en-US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>
      <w:rPr>
        <w:rFonts w:ascii="Cambria" w:hAnsi="Cambria" w:cs="Cambria"/>
        <w:lang w:val="en-US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0"/>
          <w:rFonts w:ascii="Cambria" w:hAnsi="Cambria" w:cs="Cambria"/>
          <w:lang w:val="en-US"/>
        </w:rPr>
        <w:t>www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hcg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0"/>
          <w:rFonts w:ascii="Cambria" w:hAnsi="Cambria" w:cs="Cambria"/>
          <w:lang w:val="en-US"/>
        </w:rPr>
        <w:t>mme@yna.gov.gr</w:t>
      </w:r>
    </w:hyperlink>
  </w:p>
  <w:p w:rsidR="001F0F2E" w:rsidRPr="00132F52" w:rsidRDefault="00A97E99">
    <w:pPr>
      <w:pStyle w:val="a7"/>
      <w:spacing w:line="100" w:lineRule="atLeast"/>
      <w:jc w:val="center"/>
      <w:rPr>
        <w:shd w:val="clear" w:color="auto" w:fill="FFFFFF"/>
      </w:rPr>
    </w:pPr>
    <w:r w:rsidRPr="00A97E99">
      <w:rPr>
        <w:lang w:val="en-US"/>
      </w:rPr>
      <w:t>102</w:t>
    </w:r>
    <w:r w:rsidR="00B072AD">
      <w:t>3</w:t>
    </w:r>
    <w:r w:rsidR="00F05BD4">
      <w:t>901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5200" w:rsidRDefault="00D95200" w:rsidP="001F0F2E">
      <w:pPr>
        <w:spacing w:after="0" w:line="240" w:lineRule="auto"/>
      </w:pPr>
      <w:r>
        <w:separator/>
      </w:r>
    </w:p>
  </w:footnote>
  <w:footnote w:type="continuationSeparator" w:id="1">
    <w:p w:rsidR="00D95200" w:rsidRDefault="00D95200" w:rsidP="001F0F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05185"/>
    <w:multiLevelType w:val="multilevel"/>
    <w:tmpl w:val="4D8C8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BC07490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792" w:hanging="432"/>
      </w:pPr>
      <w:rPr>
        <w:rFonts w:ascii="Calibri" w:eastAsia="Calibri" w:hAnsi="Calibri" w:cs="Times New Roman" w:hint="default"/>
        <w:color w:val="000000"/>
        <w:sz w:val="22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9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944" w:hanging="1584"/>
      </w:p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isplayBackgroundShape/>
  <w:defaultTabStop w:val="720"/>
  <w:drawingGridHorizontalSpacing w:val="200"/>
  <w:drawingGridVerticalSpacing w:val="0"/>
  <w:displayHorizontalDrawingGridEvery w:val="0"/>
  <w:displayVerticalDrawingGridEvery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1F0F2E"/>
    <w:rsid w:val="00021FB6"/>
    <w:rsid w:val="000231E9"/>
    <w:rsid w:val="0002508B"/>
    <w:rsid w:val="000369DD"/>
    <w:rsid w:val="00050401"/>
    <w:rsid w:val="0005474B"/>
    <w:rsid w:val="000604B4"/>
    <w:rsid w:val="00070644"/>
    <w:rsid w:val="000916F1"/>
    <w:rsid w:val="000931AC"/>
    <w:rsid w:val="000A7EBC"/>
    <w:rsid w:val="000B0064"/>
    <w:rsid w:val="000C6DC8"/>
    <w:rsid w:val="000D08E9"/>
    <w:rsid w:val="000E695A"/>
    <w:rsid w:val="000F3802"/>
    <w:rsid w:val="00103EA3"/>
    <w:rsid w:val="001043EA"/>
    <w:rsid w:val="00106DD3"/>
    <w:rsid w:val="00111B58"/>
    <w:rsid w:val="001158CC"/>
    <w:rsid w:val="00120E16"/>
    <w:rsid w:val="00132F52"/>
    <w:rsid w:val="00136A03"/>
    <w:rsid w:val="00137ED1"/>
    <w:rsid w:val="00146F19"/>
    <w:rsid w:val="00152378"/>
    <w:rsid w:val="00167B87"/>
    <w:rsid w:val="001775E3"/>
    <w:rsid w:val="00182362"/>
    <w:rsid w:val="00184749"/>
    <w:rsid w:val="00185BF7"/>
    <w:rsid w:val="001B016F"/>
    <w:rsid w:val="001B151B"/>
    <w:rsid w:val="001B1B5F"/>
    <w:rsid w:val="001D1D61"/>
    <w:rsid w:val="001E648E"/>
    <w:rsid w:val="001E696D"/>
    <w:rsid w:val="001F0115"/>
    <w:rsid w:val="001F0F2E"/>
    <w:rsid w:val="001F730B"/>
    <w:rsid w:val="00204B04"/>
    <w:rsid w:val="002076F6"/>
    <w:rsid w:val="002258A1"/>
    <w:rsid w:val="00245F9E"/>
    <w:rsid w:val="00260B33"/>
    <w:rsid w:val="00260C1E"/>
    <w:rsid w:val="00267FAF"/>
    <w:rsid w:val="00290B33"/>
    <w:rsid w:val="00291167"/>
    <w:rsid w:val="002926A5"/>
    <w:rsid w:val="00293A6B"/>
    <w:rsid w:val="00294C82"/>
    <w:rsid w:val="00296560"/>
    <w:rsid w:val="002B0ED3"/>
    <w:rsid w:val="002B5FE8"/>
    <w:rsid w:val="002C3494"/>
    <w:rsid w:val="002C5AA5"/>
    <w:rsid w:val="002D3F7A"/>
    <w:rsid w:val="002D45E1"/>
    <w:rsid w:val="002F1527"/>
    <w:rsid w:val="002F6A47"/>
    <w:rsid w:val="002F7B5A"/>
    <w:rsid w:val="003026C8"/>
    <w:rsid w:val="003034F4"/>
    <w:rsid w:val="00332C08"/>
    <w:rsid w:val="0033674F"/>
    <w:rsid w:val="00344781"/>
    <w:rsid w:val="003542A9"/>
    <w:rsid w:val="003562F7"/>
    <w:rsid w:val="0036021F"/>
    <w:rsid w:val="00364C9C"/>
    <w:rsid w:val="00373679"/>
    <w:rsid w:val="00376862"/>
    <w:rsid w:val="00382619"/>
    <w:rsid w:val="00387474"/>
    <w:rsid w:val="00393A41"/>
    <w:rsid w:val="00396EA6"/>
    <w:rsid w:val="003977ED"/>
    <w:rsid w:val="003D2140"/>
    <w:rsid w:val="003F066A"/>
    <w:rsid w:val="003F0F52"/>
    <w:rsid w:val="003F7E0A"/>
    <w:rsid w:val="00407058"/>
    <w:rsid w:val="00410C06"/>
    <w:rsid w:val="004134A7"/>
    <w:rsid w:val="00415471"/>
    <w:rsid w:val="00415A09"/>
    <w:rsid w:val="00417B20"/>
    <w:rsid w:val="00433CC6"/>
    <w:rsid w:val="00436366"/>
    <w:rsid w:val="00466D15"/>
    <w:rsid w:val="00471FC5"/>
    <w:rsid w:val="00481006"/>
    <w:rsid w:val="004814E5"/>
    <w:rsid w:val="0048568E"/>
    <w:rsid w:val="004C0393"/>
    <w:rsid w:val="004C7BE7"/>
    <w:rsid w:val="004D1D6F"/>
    <w:rsid w:val="004D385E"/>
    <w:rsid w:val="004E169F"/>
    <w:rsid w:val="004F0AFD"/>
    <w:rsid w:val="004F26B1"/>
    <w:rsid w:val="00504176"/>
    <w:rsid w:val="00507085"/>
    <w:rsid w:val="005301E5"/>
    <w:rsid w:val="005327D0"/>
    <w:rsid w:val="00534965"/>
    <w:rsid w:val="00536519"/>
    <w:rsid w:val="00541A10"/>
    <w:rsid w:val="005503FF"/>
    <w:rsid w:val="0055310B"/>
    <w:rsid w:val="00553214"/>
    <w:rsid w:val="00561445"/>
    <w:rsid w:val="00563512"/>
    <w:rsid w:val="00571948"/>
    <w:rsid w:val="00573874"/>
    <w:rsid w:val="00596A74"/>
    <w:rsid w:val="005A0008"/>
    <w:rsid w:val="005A36A5"/>
    <w:rsid w:val="005A671D"/>
    <w:rsid w:val="005A6AA8"/>
    <w:rsid w:val="005C2D3C"/>
    <w:rsid w:val="005D36AF"/>
    <w:rsid w:val="005D56CE"/>
    <w:rsid w:val="005E4103"/>
    <w:rsid w:val="005F24C0"/>
    <w:rsid w:val="00600271"/>
    <w:rsid w:val="0060786F"/>
    <w:rsid w:val="0061530B"/>
    <w:rsid w:val="00623604"/>
    <w:rsid w:val="0066246C"/>
    <w:rsid w:val="00675A4D"/>
    <w:rsid w:val="00676459"/>
    <w:rsid w:val="006A543C"/>
    <w:rsid w:val="006B6D02"/>
    <w:rsid w:val="006D6533"/>
    <w:rsid w:val="006E1F53"/>
    <w:rsid w:val="006E4DED"/>
    <w:rsid w:val="006F1D5F"/>
    <w:rsid w:val="006F1F40"/>
    <w:rsid w:val="006F434A"/>
    <w:rsid w:val="006F6D93"/>
    <w:rsid w:val="007016ED"/>
    <w:rsid w:val="00702475"/>
    <w:rsid w:val="0070260D"/>
    <w:rsid w:val="00716946"/>
    <w:rsid w:val="00722C31"/>
    <w:rsid w:val="00736174"/>
    <w:rsid w:val="007447D1"/>
    <w:rsid w:val="00753667"/>
    <w:rsid w:val="007575C7"/>
    <w:rsid w:val="00757DA9"/>
    <w:rsid w:val="00780751"/>
    <w:rsid w:val="007841AB"/>
    <w:rsid w:val="007846BF"/>
    <w:rsid w:val="007957CA"/>
    <w:rsid w:val="007C1CAB"/>
    <w:rsid w:val="007D5D19"/>
    <w:rsid w:val="007D63AD"/>
    <w:rsid w:val="007D7CD1"/>
    <w:rsid w:val="007E0E30"/>
    <w:rsid w:val="007E1131"/>
    <w:rsid w:val="007E2D45"/>
    <w:rsid w:val="007E32CA"/>
    <w:rsid w:val="007F06A7"/>
    <w:rsid w:val="0080020C"/>
    <w:rsid w:val="00802274"/>
    <w:rsid w:val="00803732"/>
    <w:rsid w:val="0080415F"/>
    <w:rsid w:val="008236ED"/>
    <w:rsid w:val="00824AE5"/>
    <w:rsid w:val="00825232"/>
    <w:rsid w:val="00826E48"/>
    <w:rsid w:val="00830535"/>
    <w:rsid w:val="008312D9"/>
    <w:rsid w:val="008337C6"/>
    <w:rsid w:val="00860B76"/>
    <w:rsid w:val="00861026"/>
    <w:rsid w:val="0087156D"/>
    <w:rsid w:val="00881A8E"/>
    <w:rsid w:val="0089354C"/>
    <w:rsid w:val="008A247E"/>
    <w:rsid w:val="008C064D"/>
    <w:rsid w:val="008C1A7A"/>
    <w:rsid w:val="008C5BB7"/>
    <w:rsid w:val="008F76C1"/>
    <w:rsid w:val="00900935"/>
    <w:rsid w:val="00901507"/>
    <w:rsid w:val="00903467"/>
    <w:rsid w:val="00927B6C"/>
    <w:rsid w:val="00930804"/>
    <w:rsid w:val="009445F3"/>
    <w:rsid w:val="00957B83"/>
    <w:rsid w:val="00966B34"/>
    <w:rsid w:val="0098780B"/>
    <w:rsid w:val="00993C4B"/>
    <w:rsid w:val="009A2301"/>
    <w:rsid w:val="009C65B7"/>
    <w:rsid w:val="009D7CE3"/>
    <w:rsid w:val="009E424D"/>
    <w:rsid w:val="00A00664"/>
    <w:rsid w:val="00A05957"/>
    <w:rsid w:val="00A1480E"/>
    <w:rsid w:val="00A1562B"/>
    <w:rsid w:val="00A36C31"/>
    <w:rsid w:val="00A455F9"/>
    <w:rsid w:val="00A56096"/>
    <w:rsid w:val="00A65BA7"/>
    <w:rsid w:val="00A73EF0"/>
    <w:rsid w:val="00A74F9D"/>
    <w:rsid w:val="00A86A03"/>
    <w:rsid w:val="00A93E64"/>
    <w:rsid w:val="00A93EB3"/>
    <w:rsid w:val="00A97E99"/>
    <w:rsid w:val="00AB6A41"/>
    <w:rsid w:val="00AC75A4"/>
    <w:rsid w:val="00AE05B5"/>
    <w:rsid w:val="00AE0F19"/>
    <w:rsid w:val="00AE1FEC"/>
    <w:rsid w:val="00B002AF"/>
    <w:rsid w:val="00B06C70"/>
    <w:rsid w:val="00B072AD"/>
    <w:rsid w:val="00B337FB"/>
    <w:rsid w:val="00B34BDA"/>
    <w:rsid w:val="00B36EDC"/>
    <w:rsid w:val="00B462F8"/>
    <w:rsid w:val="00B47949"/>
    <w:rsid w:val="00B506DC"/>
    <w:rsid w:val="00B5436C"/>
    <w:rsid w:val="00B650E5"/>
    <w:rsid w:val="00B952BA"/>
    <w:rsid w:val="00BA6396"/>
    <w:rsid w:val="00BB355A"/>
    <w:rsid w:val="00BB5706"/>
    <w:rsid w:val="00BC11F9"/>
    <w:rsid w:val="00BC3571"/>
    <w:rsid w:val="00BE4DCD"/>
    <w:rsid w:val="00C02C21"/>
    <w:rsid w:val="00C04C2A"/>
    <w:rsid w:val="00C05053"/>
    <w:rsid w:val="00C10B86"/>
    <w:rsid w:val="00C32475"/>
    <w:rsid w:val="00C35305"/>
    <w:rsid w:val="00C629B1"/>
    <w:rsid w:val="00C852B7"/>
    <w:rsid w:val="00C91AC5"/>
    <w:rsid w:val="00C96140"/>
    <w:rsid w:val="00C975D3"/>
    <w:rsid w:val="00CA1FB3"/>
    <w:rsid w:val="00CB3CFC"/>
    <w:rsid w:val="00CB4A3C"/>
    <w:rsid w:val="00CB5D2C"/>
    <w:rsid w:val="00CB6AB8"/>
    <w:rsid w:val="00CC208B"/>
    <w:rsid w:val="00CD0E17"/>
    <w:rsid w:val="00CE70CA"/>
    <w:rsid w:val="00CE731D"/>
    <w:rsid w:val="00CF2A21"/>
    <w:rsid w:val="00CF3279"/>
    <w:rsid w:val="00D03549"/>
    <w:rsid w:val="00D05046"/>
    <w:rsid w:val="00D30D19"/>
    <w:rsid w:val="00D37717"/>
    <w:rsid w:val="00D418AD"/>
    <w:rsid w:val="00D57B4B"/>
    <w:rsid w:val="00D632C0"/>
    <w:rsid w:val="00D70135"/>
    <w:rsid w:val="00D730B0"/>
    <w:rsid w:val="00D807B2"/>
    <w:rsid w:val="00D82E3F"/>
    <w:rsid w:val="00D95200"/>
    <w:rsid w:val="00DA608A"/>
    <w:rsid w:val="00DC2588"/>
    <w:rsid w:val="00DC65C4"/>
    <w:rsid w:val="00DE3BBD"/>
    <w:rsid w:val="00DE78A2"/>
    <w:rsid w:val="00E038D7"/>
    <w:rsid w:val="00E11F53"/>
    <w:rsid w:val="00E37491"/>
    <w:rsid w:val="00E5462C"/>
    <w:rsid w:val="00E54777"/>
    <w:rsid w:val="00E54CE5"/>
    <w:rsid w:val="00E62264"/>
    <w:rsid w:val="00E673D4"/>
    <w:rsid w:val="00E70E5E"/>
    <w:rsid w:val="00E72E53"/>
    <w:rsid w:val="00E93235"/>
    <w:rsid w:val="00EB5E35"/>
    <w:rsid w:val="00EC2267"/>
    <w:rsid w:val="00EC42F8"/>
    <w:rsid w:val="00EC4BB7"/>
    <w:rsid w:val="00ED4068"/>
    <w:rsid w:val="00ED67A8"/>
    <w:rsid w:val="00ED744F"/>
    <w:rsid w:val="00ED7E66"/>
    <w:rsid w:val="00EE5FC1"/>
    <w:rsid w:val="00EE60C0"/>
    <w:rsid w:val="00EE7F54"/>
    <w:rsid w:val="00EF53C4"/>
    <w:rsid w:val="00F05BD4"/>
    <w:rsid w:val="00F06F88"/>
    <w:rsid w:val="00F123EC"/>
    <w:rsid w:val="00F21AB8"/>
    <w:rsid w:val="00F24588"/>
    <w:rsid w:val="00F41463"/>
    <w:rsid w:val="00F42A4C"/>
    <w:rsid w:val="00F45FF9"/>
    <w:rsid w:val="00F61B66"/>
    <w:rsid w:val="00F66094"/>
    <w:rsid w:val="00F74355"/>
    <w:rsid w:val="00F76DAB"/>
    <w:rsid w:val="00F92933"/>
    <w:rsid w:val="00F93816"/>
    <w:rsid w:val="00F9454F"/>
    <w:rsid w:val="00F94CA3"/>
    <w:rsid w:val="00FA03AB"/>
    <w:rsid w:val="00FB105F"/>
    <w:rsid w:val="00FD5B22"/>
    <w:rsid w:val="00FD6501"/>
    <w:rsid w:val="00FE4D0D"/>
    <w:rsid w:val="00FF71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F2E"/>
    <w:pPr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1F0F2E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1F0F2E"/>
    <w:pPr>
      <w:keepNext/>
      <w:tabs>
        <w:tab w:val="left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1F0F2E"/>
    <w:pPr>
      <w:keepNext/>
      <w:tabs>
        <w:tab w:val="left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1F0F2E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1F0F2E"/>
    <w:pPr>
      <w:tabs>
        <w:tab w:val="left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1F0F2E"/>
    <w:pPr>
      <w:tabs>
        <w:tab w:val="left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1F0F2E"/>
    <w:pPr>
      <w:tabs>
        <w:tab w:val="left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1F0F2E"/>
    <w:pPr>
      <w:tabs>
        <w:tab w:val="left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Επικεφαλίδα"/>
    <w:basedOn w:val="a"/>
    <w:next w:val="a1"/>
    <w:rsid w:val="001F0F2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1">
    <w:name w:val="Body Text"/>
    <w:basedOn w:val="a"/>
    <w:rsid w:val="001F0F2E"/>
    <w:pPr>
      <w:spacing w:after="120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rsid w:val="001F0F2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a6">
    <w:name w:val="Body Text Indent"/>
    <w:basedOn w:val="a"/>
    <w:rsid w:val="001F0F2E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7">
    <w:name w:val="footer"/>
    <w:basedOn w:val="a"/>
    <w:rsid w:val="001F0F2E"/>
    <w:rPr>
      <w:rFonts w:ascii="Times New Roman" w:eastAsia="Times New Roman" w:hAnsi="Times New Roman" w:cs="Times New Roman"/>
    </w:rPr>
  </w:style>
  <w:style w:type="paragraph" w:styleId="a8">
    <w:name w:val="header"/>
    <w:basedOn w:val="a"/>
    <w:rsid w:val="001F0F2E"/>
    <w:rPr>
      <w:rFonts w:ascii="Times New Roman" w:eastAsia="Times New Roman" w:hAnsi="Times New Roman" w:cs="Times New Roman"/>
    </w:rPr>
  </w:style>
  <w:style w:type="paragraph" w:styleId="-HTML">
    <w:name w:val="HTML Preformatted"/>
    <w:basedOn w:val="a"/>
    <w:rsid w:val="001F0F2E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List"/>
    <w:basedOn w:val="a1"/>
    <w:rsid w:val="001F0F2E"/>
    <w:rPr>
      <w:rFonts w:cs="Mangal"/>
    </w:rPr>
  </w:style>
  <w:style w:type="paragraph" w:styleId="Web">
    <w:name w:val="Normal (Web)"/>
    <w:basedOn w:val="a"/>
    <w:uiPriority w:val="99"/>
    <w:rsid w:val="001F0F2E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Subtitle"/>
    <w:basedOn w:val="a"/>
    <w:next w:val="a"/>
    <w:qFormat/>
    <w:rsid w:val="001F0F2E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character" w:styleId="ab">
    <w:name w:val="Emphasis"/>
    <w:qFormat/>
    <w:rsid w:val="001F0F2E"/>
    <w:rPr>
      <w:rFonts w:ascii="Times New Roman" w:eastAsia="Times New Roman" w:hAnsi="Times New Roman" w:cs="Times New Roman"/>
      <w:i/>
      <w:iCs/>
    </w:rPr>
  </w:style>
  <w:style w:type="character" w:styleId="-">
    <w:name w:val="FollowedHyperlink"/>
    <w:rsid w:val="001F0F2E"/>
    <w:rPr>
      <w:rFonts w:ascii="Times New Roman" w:eastAsia="Times New Roman" w:hAnsi="Times New Roman" w:cs="Times New Roman"/>
      <w:color w:val="800000"/>
      <w:u w:val="single"/>
    </w:rPr>
  </w:style>
  <w:style w:type="character" w:styleId="-0">
    <w:name w:val="Hyperlink"/>
    <w:rsid w:val="001F0F2E"/>
    <w:rPr>
      <w:rFonts w:ascii="Times New Roman" w:eastAsia="Times New Roman" w:hAnsi="Times New Roman" w:cs="Times New Roman"/>
      <w:color w:val="0000FF"/>
      <w:sz w:val="21"/>
      <w:u w:val="single"/>
    </w:rPr>
  </w:style>
  <w:style w:type="character" w:styleId="ac">
    <w:name w:val="Strong"/>
    <w:qFormat/>
    <w:rsid w:val="001F0F2E"/>
    <w:rPr>
      <w:rFonts w:ascii="Times New Roman" w:eastAsia="Times New Roman" w:hAnsi="Times New Roman" w:cs="Times New Roman"/>
      <w:b/>
      <w:bCs/>
    </w:rPr>
  </w:style>
  <w:style w:type="character" w:customStyle="1" w:styleId="4Char">
    <w:name w:val="Επικεφαλίδα 4 Char"/>
    <w:link w:val="4"/>
    <w:rsid w:val="001F0F2E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WW8Num1z0">
    <w:name w:val="WW8Num1z0"/>
    <w:rsid w:val="001F0F2E"/>
    <w:rPr>
      <w:rFonts w:ascii="Calibri" w:eastAsia="Calibri" w:hAnsi="Calibri" w:cs="Times New Roman" w:hint="default"/>
      <w:color w:val="000000"/>
      <w:sz w:val="22"/>
      <w:szCs w:val="24"/>
    </w:rPr>
  </w:style>
  <w:style w:type="character" w:customStyle="1" w:styleId="WW8Num1z1">
    <w:name w:val="WW8Num1z1"/>
    <w:rsid w:val="001F0F2E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1F0F2E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1F0F2E"/>
    <w:rPr>
      <w:rFonts w:ascii="Symbol" w:eastAsia="Times New Roman" w:hAnsi="Symbol" w:cs="Symbol" w:hint="default"/>
    </w:rPr>
  </w:style>
  <w:style w:type="character" w:customStyle="1" w:styleId="WW8Num1z4">
    <w:name w:val="WW8Num1z4"/>
    <w:rsid w:val="001F0F2E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1F0F2E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1F0F2E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1F0F2E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1F0F2E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1F0F2E"/>
    <w:rPr>
      <w:rFonts w:ascii="Wingdings" w:eastAsia="Times New Roman" w:hAnsi="Wingdings" w:cs="Wingdings" w:hint="default"/>
      <w:b/>
      <w:lang w:val="el-GR"/>
    </w:rPr>
  </w:style>
  <w:style w:type="character" w:customStyle="1" w:styleId="WW8Num2z1">
    <w:name w:val="WW8Num2z1"/>
    <w:rsid w:val="001F0F2E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1F0F2E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1F0F2E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1F0F2E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1F0F2E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1F0F2E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1F0F2E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1F0F2E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1F0F2E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1F0F2E"/>
    <w:rPr>
      <w:rFonts w:ascii="Calibri" w:eastAsia="Calibri" w:hAnsi="Calibri" w:cs="Times New Roman" w:hint="default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1F0F2E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1F0F2E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1F0F2E"/>
    <w:rPr>
      <w:rFonts w:ascii="Symbol" w:eastAsia="Times New Roman" w:hAnsi="Symbol" w:cs="Symbol" w:hint="default"/>
    </w:rPr>
  </w:style>
  <w:style w:type="character" w:customStyle="1" w:styleId="WW8Num3z4">
    <w:name w:val="WW8Num3z4"/>
    <w:rsid w:val="001F0F2E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1F0F2E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1F0F2E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1F0F2E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1F0F2E"/>
    <w:rPr>
      <w:rFonts w:ascii="Times New Roman" w:eastAsia="Times New Roman" w:hAnsi="Times New Roman" w:cs="Times New Roman"/>
    </w:rPr>
  </w:style>
  <w:style w:type="character" w:customStyle="1" w:styleId="WW8Num4z0">
    <w:name w:val="WW8Num4z0"/>
    <w:rsid w:val="001F0F2E"/>
    <w:rPr>
      <w:rFonts w:ascii="Symbol" w:eastAsia="Times New Roman" w:hAnsi="Symbol" w:cs="OpenSymbol"/>
      <w:color w:val="000000"/>
      <w:position w:val="0"/>
      <w:sz w:val="22"/>
      <w:szCs w:val="24"/>
      <w:vertAlign w:val="baseline"/>
      <w:lang w:val="el-GR"/>
    </w:rPr>
  </w:style>
  <w:style w:type="character" w:customStyle="1" w:styleId="WW8Num4z1">
    <w:name w:val="WW8Num4z1"/>
    <w:rsid w:val="001F0F2E"/>
    <w:rPr>
      <w:rFonts w:ascii="OpenSymbol" w:eastAsia="Times New Roman" w:hAnsi="OpenSymbol" w:cs="OpenSymbol"/>
    </w:rPr>
  </w:style>
  <w:style w:type="character" w:customStyle="1" w:styleId="WW8Num4z2">
    <w:name w:val="WW8Num4z2"/>
    <w:rsid w:val="001F0F2E"/>
    <w:rPr>
      <w:rFonts w:ascii="Wingdings" w:eastAsia="Times New Roman" w:hAnsi="Wingdings" w:cs="Wingdings" w:hint="default"/>
    </w:rPr>
  </w:style>
  <w:style w:type="character" w:customStyle="1" w:styleId="WW8Num4z3">
    <w:name w:val="WW8Num4z3"/>
    <w:rsid w:val="001F0F2E"/>
    <w:rPr>
      <w:rFonts w:ascii="Symbol" w:eastAsia="Times New Roman" w:hAnsi="Symbol" w:cs="Symbol" w:hint="default"/>
    </w:rPr>
  </w:style>
  <w:style w:type="character" w:customStyle="1" w:styleId="WW8Num4z4">
    <w:name w:val="WW8Num4z4"/>
    <w:rsid w:val="001F0F2E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1F0F2E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1F0F2E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1F0F2E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1F0F2E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1F0F2E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1F0F2E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1F0F2E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1F0F2E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1F0F2E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1F0F2E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1F0F2E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1F0F2E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1F0F2E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"/>
    <w:rsid w:val="001F0F2E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"/>
    <w:rsid w:val="001F0F2E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1F0F2E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1F0F2E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1F0F2E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1F0F2E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1F0F2E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1F0F2E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1F0F2E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1F0F2E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1F0F2E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1F0F2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d">
    <w:name w:val="Κουκίδες"/>
    <w:rsid w:val="001F0F2E"/>
    <w:rPr>
      <w:rFonts w:ascii="OpenSymbol" w:eastAsia="OpenSymbol" w:hAnsi="OpenSymbol" w:cs="OpenSymbol"/>
    </w:rPr>
  </w:style>
  <w:style w:type="character" w:customStyle="1" w:styleId="ae">
    <w:name w:val="Σύμβολο υποσημείωσης"/>
    <w:rsid w:val="001F0F2E"/>
    <w:rPr>
      <w:rFonts w:ascii="Times New Roman" w:eastAsia="Times New Roman" w:hAnsi="Times New Roman" w:cs="Times New Roman"/>
    </w:rPr>
  </w:style>
  <w:style w:type="character" w:customStyle="1" w:styleId="af">
    <w:name w:val="Σύμβολα σημείωσης τέλους"/>
    <w:rsid w:val="001F0F2E"/>
    <w:rPr>
      <w:rFonts w:ascii="Times New Roman" w:eastAsia="Times New Roman" w:hAnsi="Times New Roman" w:cs="Times New Roman"/>
    </w:rPr>
  </w:style>
  <w:style w:type="character" w:customStyle="1" w:styleId="af0">
    <w:name w:val="Χαρακτήρες αρίθμησης"/>
    <w:rsid w:val="001F0F2E"/>
    <w:rPr>
      <w:rFonts w:ascii="Times New Roman" w:eastAsia="Times New Roman" w:hAnsi="Times New Roman" w:cs="Times New Roman"/>
    </w:rPr>
  </w:style>
  <w:style w:type="character" w:customStyle="1" w:styleId="130">
    <w:name w:val="Προεπιλεγμένη γραμματοσειρά13"/>
    <w:rsid w:val="001F0F2E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1F0F2E"/>
    <w:rPr>
      <w:rFonts w:ascii="Times New Roman" w:eastAsia="Times New Roman" w:hAnsi="Times New Roman" w:cs="Times New Roman"/>
    </w:rPr>
  </w:style>
  <w:style w:type="paragraph" w:customStyle="1" w:styleId="120">
    <w:name w:val="Λεζάντα12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f1">
    <w:name w:val="Ευρετήριο"/>
    <w:basedOn w:val="a"/>
    <w:rsid w:val="001F0F2E"/>
    <w:pPr>
      <w:suppressLineNumbers/>
    </w:pPr>
    <w:rPr>
      <w:rFonts w:ascii="Times New Roman" w:eastAsia="Times New Roman" w:hAnsi="Times New Roman" w:cs="Mangal"/>
    </w:rPr>
  </w:style>
  <w:style w:type="paragraph" w:customStyle="1" w:styleId="110">
    <w:name w:val="Λεζάντα11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">
    <w:name w:val="Λεζάντα2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4">
    <w:name w:val="Λεζάντα1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0">
    <w:name w:val="Σώμα κείμενου 21"/>
    <w:basedOn w:val="a"/>
    <w:rsid w:val="001F0F2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1F0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1F0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XY">
    <w:name w:val="Σελίδα X από Y"/>
    <w:rsid w:val="001F0F2E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1F0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1">
    <w:name w:val="Char1 Char Char11"/>
    <w:basedOn w:val="a"/>
    <w:rsid w:val="001F0F2E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1">
    <w:name w:val="Char Char Char Char1 Char Char1"/>
    <w:basedOn w:val="a"/>
    <w:rsid w:val="001F0F2E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5">
    <w:name w:val="Τμήμα κειμένου1"/>
    <w:basedOn w:val="a"/>
    <w:rsid w:val="001F0F2E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2">
    <w:name w:val="Περιεχόμενα πλαισίου"/>
    <w:basedOn w:val="a1"/>
    <w:rsid w:val="001F0F2E"/>
  </w:style>
  <w:style w:type="paragraph" w:customStyle="1" w:styleId="Web1">
    <w:name w:val="Κανονικό (Web)1"/>
    <w:basedOn w:val="a"/>
    <w:rsid w:val="001F0F2E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1F0F2E"/>
    <w:pPr>
      <w:tabs>
        <w:tab w:val="left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1F0F2E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1F0F2E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1F0F2E"/>
    <w:pPr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1F0F2E"/>
    <w:pPr>
      <w:suppressLineNumbers/>
    </w:pPr>
    <w:rPr>
      <w:rFonts w:ascii="Times New Roman" w:eastAsia="Times New Roman" w:hAnsi="Times New Roman" w:cs="Times New Roman"/>
    </w:rPr>
  </w:style>
  <w:style w:type="paragraph" w:customStyle="1" w:styleId="16">
    <w:name w:val="Παράγραφος λίστας1"/>
    <w:basedOn w:val="a"/>
    <w:qFormat/>
    <w:rsid w:val="001F0F2E"/>
    <w:pPr>
      <w:ind w:left="720"/>
    </w:pPr>
    <w:rPr>
      <w:rFonts w:ascii="Times New Roman" w:eastAsia="Times New Roman" w:hAnsi="Times New Roman" w:cs="Times New Roman"/>
    </w:rPr>
  </w:style>
  <w:style w:type="paragraph" w:customStyle="1" w:styleId="17">
    <w:name w:val="Χωρίς διάστιχο1"/>
    <w:qFormat/>
    <w:rsid w:val="001F0F2E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Default">
    <w:name w:val="Default"/>
    <w:basedOn w:val="a"/>
    <w:rsid w:val="001F0F2E"/>
    <w:pPr>
      <w:widowControl w:val="0"/>
      <w:autoSpaceDE w:val="0"/>
      <w:spacing w:after="0" w:line="240" w:lineRule="auto"/>
      <w:jc w:val="lef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  <w:style w:type="paragraph" w:customStyle="1" w:styleId="standard">
    <w:name w:val="standard"/>
    <w:basedOn w:val="a"/>
    <w:rsid w:val="001F0F2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Bodytext2">
    <w:name w:val="Body text (2)_"/>
    <w:basedOn w:val="a2"/>
    <w:link w:val="Bodytext20"/>
    <w:rsid w:val="001F0F2E"/>
    <w:rPr>
      <w:rFonts w:ascii="Calibri" w:eastAsia="Calibri" w:hAnsi="Calibri" w:cs="Calibri"/>
      <w:b/>
      <w:bCs/>
      <w:sz w:val="22"/>
      <w:szCs w:val="22"/>
      <w:shd w:val="clear" w:color="auto" w:fill="FFFFFF"/>
    </w:rPr>
  </w:style>
  <w:style w:type="paragraph" w:customStyle="1" w:styleId="Bodytext20">
    <w:name w:val="Body text (2)"/>
    <w:basedOn w:val="a"/>
    <w:link w:val="Bodytext2"/>
    <w:rsid w:val="001F0F2E"/>
    <w:pPr>
      <w:widowControl w:val="0"/>
      <w:shd w:val="clear" w:color="auto" w:fill="FFFFFF"/>
      <w:spacing w:after="360" w:line="0" w:lineRule="atLeast"/>
      <w:jc w:val="center"/>
    </w:pPr>
    <w:rPr>
      <w:b/>
      <w:bCs/>
      <w:lang w:eastAsia="el-GR"/>
    </w:rPr>
  </w:style>
  <w:style w:type="character" w:customStyle="1" w:styleId="object">
    <w:name w:val="object"/>
    <w:basedOn w:val="a2"/>
    <w:rsid w:val="001F0F2E"/>
  </w:style>
  <w:style w:type="paragraph" w:styleId="af6">
    <w:name w:val="List Paragraph"/>
    <w:basedOn w:val="a"/>
    <w:uiPriority w:val="34"/>
    <w:qFormat/>
    <w:rsid w:val="008337C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8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1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7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8"/>
    <customShpInfo spid="_x0000_s102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AEEF52D-F366-44CB-812D-7F068359A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1095</TotalTime>
  <Pages>2</Pages>
  <Words>375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2397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100</cp:revision>
  <cp:lastPrinted>2026-10-23T09:48:00Z</cp:lastPrinted>
  <dcterms:created xsi:type="dcterms:W3CDTF">2026-10-21T15:08:00Z</dcterms:created>
  <dcterms:modified xsi:type="dcterms:W3CDTF">2026-10-23T18:00:00Z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c86d2fcd296742b29e50538dfcc34e4b_23</vt:lpwstr>
  </property>
  <property fmtid="{D5CDD505-2E9C-101B-9397-08002B2CF9AE}" pid="3" name="KSOProductBuildVer">
    <vt:lpwstr>2052-26.7.1</vt:lpwstr>
  </property>
</Properties>
</file>