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0404A" w:rsidRDefault="009C0247">
      <w:pPr>
        <w:pStyle w:val="a1"/>
        <w:spacing w:after="0" w:line="360" w:lineRule="auto"/>
        <w:rPr>
          <w:rFonts w:ascii="Cambria" w:hAnsi="Cambria" w:cs="Cambria"/>
          <w:sz w:val="24"/>
          <w:szCs w:val="24"/>
        </w:rPr>
      </w:pPr>
      <w:r>
        <w:rPr>
          <w:rFonts w:ascii="Calibri" w:hAnsi="Calibri" w:cs="Calibri"/>
          <w:noProof/>
          <w:lang w:eastAsia="el-GR"/>
        </w:rPr>
        <w:drawing>
          <wp:anchor distT="0" distB="0" distL="114300" distR="114300" simplePos="0" relativeHeight="251658752" behindDoc="0" locked="0" layoutInCell="1" allowOverlap="1">
            <wp:simplePos x="0" y="0"/>
            <wp:positionH relativeFrom="column">
              <wp:posOffset>-142240</wp:posOffset>
            </wp:positionH>
            <wp:positionV relativeFrom="paragraph">
              <wp:posOffset>417830</wp:posOffset>
            </wp:positionV>
            <wp:extent cx="502285" cy="471170"/>
            <wp:effectExtent l="1905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502285" cy="471170"/>
                    </a:xfrm>
                    <a:prstGeom prst="rect">
                      <a:avLst/>
                    </a:prstGeom>
                    <a:solidFill>
                      <a:srgbClr val="FFFFFF"/>
                    </a:solidFill>
                    <a:ln w="9525">
                      <a:noFill/>
                      <a:miter lim="800000"/>
                      <a:headEnd/>
                      <a:tailEnd/>
                    </a:ln>
                  </pic:spPr>
                </pic:pic>
              </a:graphicData>
            </a:graphic>
          </wp:anchor>
        </w:drawing>
      </w:r>
      <w:r w:rsidR="002D69F9" w:rsidRPr="002D69F9">
        <w:rPr>
          <w:rFonts w:ascii="Calibri" w:hAnsi="Calibri" w:cs="Calibri"/>
        </w:rPr>
        <w:pict>
          <v:oval id="_x0000_s1030" style="position:absolute;left:0;text-align:left;margin-left:-30pt;margin-top:22.15pt;width:75.6pt;height:61.1pt;z-index:251656704;mso-position-horizontal-relative:text;mso-position-vertical-relative:text" o:preferrelative="t" strokecolor="white" strokeweight=".26mm">
            <v:stroke color2="black" endcap="square"/>
          </v:oval>
        </w:pict>
      </w:r>
      <w:r>
        <w:rPr>
          <w:rFonts w:ascii="Calibri" w:hAnsi="Calibri" w:cs="Calibri"/>
          <w:noProof/>
          <w:lang w:eastAsia="el-GR"/>
        </w:rPr>
        <w:drawing>
          <wp:anchor distT="0" distB="0" distL="114300" distR="114300" simplePos="0" relativeHeight="251659776" behindDoc="0" locked="0" layoutInCell="1" allowOverlap="1">
            <wp:simplePos x="0" y="0"/>
            <wp:positionH relativeFrom="column">
              <wp:posOffset>5276850</wp:posOffset>
            </wp:positionH>
            <wp:positionV relativeFrom="paragraph">
              <wp:posOffset>333375</wp:posOffset>
            </wp:positionV>
            <wp:extent cx="451485" cy="471170"/>
            <wp:effectExtent l="19050" t="0" r="571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451485" cy="471170"/>
                    </a:xfrm>
                    <a:prstGeom prst="rect">
                      <a:avLst/>
                    </a:prstGeom>
                    <a:solidFill>
                      <a:srgbClr val="FFFFFF"/>
                    </a:solidFill>
                    <a:ln w="9525">
                      <a:noFill/>
                      <a:miter lim="800000"/>
                      <a:headEnd/>
                      <a:tailEnd/>
                    </a:ln>
                  </pic:spPr>
                </pic:pic>
              </a:graphicData>
            </a:graphic>
          </wp:anchor>
        </w:drawing>
      </w:r>
      <w:r w:rsidR="002D69F9" w:rsidRPr="002D69F9">
        <w:rPr>
          <w:rFonts w:ascii="Calibri" w:hAnsi="Calibri" w:cs="Calibri"/>
        </w:rPr>
        <w:pict>
          <v:oval id="_x0000_s1031" style="position:absolute;left:0;text-align:left;margin-left:402.85pt;margin-top:15.1pt;width:67.7pt;height:62pt;z-index:251657728;mso-position-horizontal-relative:text;mso-position-vertical-relative:text" o:preferrelative="t" strokecolor="white" strokeweight=".26mm">
            <v:stroke color2="black" endcap="square"/>
          </v:oval>
        </w:pict>
      </w:r>
      <w:r w:rsidR="002D69F9" w:rsidRPr="002D69F9">
        <w:pict>
          <v:shapetype id="_x0000_t202" coordsize="21600,21600" o:spt="202" path="m,l,21600r21600,l21600,xe">
            <v:stroke joinstyle="miter"/>
            <v:path gradientshapeok="t" o:connecttype="rect"/>
          </v:shapetype>
          <v:shape id="_x0000_s1027" type="#_x0000_t202" style="position:absolute;left:0;text-align:left;margin-left:-18.9pt;margin-top:-18.75pt;width:446.95pt;height:79.45pt;z-index:251655680;mso-position-horizontal-relative:text;mso-position-vertical-relative:text" o:preferrelative="t" fillcolor="#17365d" strokecolor="#f2f2f2" strokeweight="2.5pt">
            <v:stroke color2="#0d0d0d"/>
            <v:shadow on="t" color="#243f60" offset="8.65pt,8.65pt"/>
            <v:textbox style="mso-next-textbox:#_x0000_s1027" inset="7.7pt,4.1pt,7.7pt,4.1pt">
              <w:txbxContent>
                <w:p w:rsidR="0080404A" w:rsidRDefault="0080404A">
                  <w:pPr>
                    <w:spacing w:line="240" w:lineRule="auto"/>
                    <w:jc w:val="center"/>
                    <w:rPr>
                      <w:b/>
                      <w:color w:val="FFFFFF"/>
                      <w:sz w:val="24"/>
                      <w:szCs w:val="24"/>
                    </w:rPr>
                  </w:pPr>
                  <w:r>
                    <w:rPr>
                      <w:b/>
                      <w:color w:val="FFFFFF"/>
                      <w:sz w:val="24"/>
                      <w:szCs w:val="24"/>
                    </w:rPr>
                    <w:t>ΕΛΛΗΝΙΚΗ ΔΗΜΟΚΡΑΤΙΑ</w:t>
                  </w:r>
                </w:p>
                <w:p w:rsidR="0080404A" w:rsidRDefault="0080404A">
                  <w:pPr>
                    <w:spacing w:line="240" w:lineRule="auto"/>
                    <w:jc w:val="center"/>
                    <w:rPr>
                      <w:b/>
                      <w:color w:val="FFFFFF"/>
                      <w:sz w:val="24"/>
                      <w:szCs w:val="24"/>
                    </w:rPr>
                  </w:pPr>
                  <w:r>
                    <w:rPr>
                      <w:b/>
                      <w:color w:val="FFFFFF"/>
                      <w:sz w:val="24"/>
                      <w:szCs w:val="24"/>
                    </w:rPr>
                    <w:t>ΥΠΟΥΡΓΕΙΟ ΝΑΥΤΙΛΙΑΣ ΚΑΙ ΝΗΣΙΩΤΙΚΗΣ ΠΟΛΙΤΙΚΗΣ</w:t>
                  </w:r>
                </w:p>
                <w:p w:rsidR="0080404A" w:rsidRDefault="0080404A">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txbxContent>
            </v:textbox>
          </v:shape>
        </w:pict>
      </w:r>
      <w:r w:rsidR="009D21B7" w:rsidRPr="00B50ED8">
        <w:rPr>
          <w:rFonts w:ascii="Cambria" w:hAnsi="Cambria" w:cs="Cambria"/>
          <w:sz w:val="24"/>
          <w:szCs w:val="24"/>
        </w:rPr>
        <w:object w:dxaOrig="1543" w:dyaOrig="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75pt;height:49.9pt" o:ole="">
            <v:imagedata r:id="rId9" o:title=""/>
          </v:shape>
          <o:OLEObject Type="Embed" ProgID="Word.Document.12" ShapeID="_x0000_i1025" DrawAspect="Icon" ObjectID="_1854984559" r:id="rId10"/>
        </w:object>
      </w:r>
    </w:p>
    <w:p w:rsidR="0080404A" w:rsidRDefault="0080404A">
      <w:pPr>
        <w:spacing w:after="0" w:line="360" w:lineRule="auto"/>
        <w:rPr>
          <w:rFonts w:ascii="Cambria" w:hAnsi="Cambria" w:cs="Cambria"/>
          <w:sz w:val="24"/>
          <w:szCs w:val="24"/>
          <w:lang w:val="en-US"/>
        </w:rPr>
      </w:pPr>
    </w:p>
    <w:p w:rsidR="00A84765" w:rsidRDefault="009C0247" w:rsidP="00DC1E46">
      <w:pPr>
        <w:spacing w:after="0" w:line="360" w:lineRule="auto"/>
        <w:jc w:val="right"/>
        <w:rPr>
          <w:rStyle w:val="a6"/>
          <w:rFonts w:ascii="Cambria" w:eastAsia="Calibri" w:hAnsi="Cambria" w:cs="Cambria"/>
          <w:b w:val="0"/>
          <w:bCs w:val="0"/>
          <w:sz w:val="24"/>
          <w:szCs w:val="24"/>
        </w:rPr>
      </w:pPr>
      <w:r>
        <w:rPr>
          <w:rFonts w:ascii="Cambria" w:hAnsi="Cambria" w:cs="Cambria"/>
          <w:sz w:val="24"/>
          <w:szCs w:val="24"/>
          <w:lang w:val="en-US"/>
        </w:rPr>
        <w:tab/>
      </w:r>
      <w:r w:rsidR="00385881">
        <w:rPr>
          <w:rFonts w:ascii="Cambria" w:hAnsi="Cambria" w:cs="Cambria"/>
          <w:sz w:val="24"/>
          <w:szCs w:val="24"/>
        </w:rPr>
        <w:t>Σάββατο, 31</w:t>
      </w:r>
      <w:r w:rsidR="00A84765">
        <w:rPr>
          <w:rFonts w:ascii="Cambria" w:hAnsi="Cambria" w:cs="Cambria"/>
          <w:sz w:val="24"/>
          <w:szCs w:val="24"/>
        </w:rPr>
        <w:t xml:space="preserve"> Οκτωβρίου 2026</w:t>
      </w:r>
    </w:p>
    <w:p w:rsidR="004A5346" w:rsidRDefault="0080404A" w:rsidP="001A40C6">
      <w:pPr>
        <w:spacing w:after="0"/>
        <w:jc w:val="center"/>
        <w:rPr>
          <w:rFonts w:ascii="Cambria" w:hAnsi="Cambria"/>
          <w:b/>
          <w:bCs/>
          <w:sz w:val="24"/>
          <w:szCs w:val="24"/>
          <w:shd w:val="clear" w:color="auto" w:fill="FFFFFF"/>
        </w:rPr>
      </w:pPr>
      <w:r w:rsidRPr="00C6035D">
        <w:rPr>
          <w:rFonts w:ascii="Cambria" w:hAnsi="Cambria"/>
          <w:b/>
          <w:bCs/>
          <w:sz w:val="24"/>
          <w:szCs w:val="24"/>
        </w:rPr>
        <w:t>ΔΕΛΤΙΟ</w:t>
      </w:r>
      <w:r w:rsidRPr="00C6035D">
        <w:rPr>
          <w:rFonts w:ascii="Cambria" w:hAnsi="Cambria"/>
          <w:b/>
          <w:bCs/>
          <w:sz w:val="24"/>
          <w:szCs w:val="24"/>
          <w:shd w:val="clear" w:color="auto" w:fill="FFFFFF"/>
        </w:rPr>
        <w:t xml:space="preserve"> ΤΥΠΟ</w:t>
      </w:r>
      <w:r w:rsidR="00B221AE" w:rsidRPr="00C6035D">
        <w:rPr>
          <w:rFonts w:ascii="Cambria" w:hAnsi="Cambria"/>
          <w:b/>
          <w:bCs/>
          <w:sz w:val="24"/>
          <w:szCs w:val="24"/>
          <w:shd w:val="clear" w:color="auto" w:fill="FFFFFF"/>
        </w:rPr>
        <w:t>Υ</w:t>
      </w:r>
    </w:p>
    <w:p w:rsidR="009D4BD9" w:rsidRPr="00C6035D" w:rsidRDefault="009D4BD9" w:rsidP="001A40C6">
      <w:pPr>
        <w:spacing w:after="0"/>
        <w:jc w:val="center"/>
        <w:rPr>
          <w:rFonts w:ascii="Cambria" w:hAnsi="Cambria"/>
          <w:b/>
          <w:bCs/>
          <w:sz w:val="24"/>
          <w:szCs w:val="24"/>
        </w:rPr>
      </w:pPr>
    </w:p>
    <w:p w:rsidR="00CD5B60" w:rsidRDefault="00BA2DA0" w:rsidP="001A40C6">
      <w:pPr>
        <w:pStyle w:val="1"/>
        <w:ind w:left="0" w:firstLine="0"/>
        <w:rPr>
          <w:rFonts w:ascii="Cambria" w:hAnsi="Cambria" w:cs="Segoe UI"/>
          <w:color w:val="222222"/>
          <w:u w:val="none"/>
          <w:shd w:val="clear" w:color="auto" w:fill="FFFFFF"/>
        </w:rPr>
      </w:pPr>
      <w:r w:rsidRPr="00CD5B60">
        <w:rPr>
          <w:rFonts w:ascii="Cambria" w:hAnsi="Cambria" w:cs="Segoe UI"/>
          <w:color w:val="222222"/>
          <w:u w:val="none"/>
          <w:shd w:val="clear" w:color="auto" w:fill="FFFFFF"/>
        </w:rPr>
        <w:t xml:space="preserve">Εντοπισμός </w:t>
      </w:r>
      <w:r w:rsidR="00385881">
        <w:rPr>
          <w:rFonts w:ascii="Cambria" w:hAnsi="Cambria" w:cs="Segoe UI"/>
          <w:color w:val="222222"/>
          <w:u w:val="none"/>
          <w:shd w:val="clear" w:color="auto" w:fill="FFFFFF"/>
        </w:rPr>
        <w:t>και διάσωση 51</w:t>
      </w:r>
      <w:r w:rsidR="003F314D" w:rsidRPr="00CD5B60">
        <w:rPr>
          <w:rFonts w:ascii="Cambria" w:hAnsi="Cambria" w:cs="Segoe UI"/>
          <w:color w:val="222222"/>
          <w:u w:val="none"/>
          <w:shd w:val="clear" w:color="auto" w:fill="FFFFFF"/>
        </w:rPr>
        <w:t xml:space="preserve"> αλλοδαπών </w:t>
      </w:r>
      <w:r w:rsidR="00211BB8">
        <w:rPr>
          <w:rFonts w:ascii="Cambria" w:hAnsi="Cambria" w:cs="Segoe UI"/>
          <w:color w:val="222222"/>
          <w:u w:val="none"/>
          <w:shd w:val="clear" w:color="auto" w:fill="FFFFFF"/>
        </w:rPr>
        <w:t xml:space="preserve">και σύλληψη του αλλοδαπού διακινητή τους </w:t>
      </w:r>
      <w:r w:rsidRPr="00CD5B60">
        <w:rPr>
          <w:rFonts w:ascii="Cambria" w:hAnsi="Cambria" w:cs="Segoe UI"/>
          <w:color w:val="222222"/>
          <w:u w:val="none"/>
          <w:shd w:val="clear" w:color="auto" w:fill="FFFFFF"/>
        </w:rPr>
        <w:t>στη Γαύδο</w:t>
      </w:r>
      <w:r w:rsidR="00F22C43" w:rsidRPr="00CD5B60">
        <w:rPr>
          <w:rFonts w:ascii="Cambria" w:hAnsi="Cambria" w:cs="Segoe UI"/>
          <w:color w:val="222222"/>
          <w:u w:val="none"/>
          <w:shd w:val="clear" w:color="auto" w:fill="FFFFFF"/>
        </w:rPr>
        <w:t xml:space="preserve"> </w:t>
      </w:r>
      <w:r w:rsidR="006B3469">
        <w:rPr>
          <w:rFonts w:ascii="Cambria" w:hAnsi="Cambria" w:cs="Segoe UI"/>
          <w:color w:val="222222"/>
          <w:u w:val="none"/>
          <w:shd w:val="clear" w:color="auto" w:fill="FFFFFF"/>
        </w:rPr>
        <w:t>–</w:t>
      </w:r>
      <w:r w:rsidRPr="00CD5B60">
        <w:rPr>
          <w:rFonts w:ascii="Cambria" w:hAnsi="Cambria" w:cs="Segoe UI"/>
          <w:color w:val="222222"/>
          <w:u w:val="none"/>
          <w:shd w:val="clear" w:color="auto" w:fill="FFFFFF"/>
        </w:rPr>
        <w:t xml:space="preserve"> </w:t>
      </w:r>
      <w:r w:rsidR="006B3469">
        <w:rPr>
          <w:rFonts w:ascii="Cambria" w:hAnsi="Cambria" w:cs="Segoe UI"/>
          <w:color w:val="222222"/>
          <w:u w:val="none"/>
          <w:shd w:val="clear" w:color="auto" w:fill="FFFFFF"/>
        </w:rPr>
        <w:t xml:space="preserve">Εντοπισμός </w:t>
      </w:r>
      <w:r w:rsidR="005235D8" w:rsidRPr="005235D8">
        <w:rPr>
          <w:rFonts w:ascii="Cambria" w:hAnsi="Cambria" w:cs="Segoe UI"/>
          <w:color w:val="222222"/>
          <w:u w:val="none"/>
          <w:shd w:val="clear" w:color="auto" w:fill="FFFFFF"/>
        </w:rPr>
        <w:t>92 (</w:t>
      </w:r>
      <w:r w:rsidR="006B3469">
        <w:rPr>
          <w:rFonts w:ascii="Cambria" w:hAnsi="Cambria" w:cs="Segoe UI"/>
          <w:color w:val="222222"/>
          <w:u w:val="none"/>
          <w:shd w:val="clear" w:color="auto" w:fill="FFFFFF"/>
        </w:rPr>
        <w:t>43</w:t>
      </w:r>
      <w:r w:rsidR="005235D8" w:rsidRPr="005235D8">
        <w:rPr>
          <w:rFonts w:ascii="Cambria" w:hAnsi="Cambria" w:cs="Segoe UI"/>
          <w:color w:val="222222"/>
          <w:u w:val="none"/>
          <w:shd w:val="clear" w:color="auto" w:fill="FFFFFF"/>
        </w:rPr>
        <w:t>+49)</w:t>
      </w:r>
      <w:r w:rsidR="006B3469">
        <w:rPr>
          <w:rFonts w:ascii="Cambria" w:hAnsi="Cambria" w:cs="Segoe UI"/>
          <w:color w:val="222222"/>
          <w:u w:val="none"/>
          <w:shd w:val="clear" w:color="auto" w:fill="FFFFFF"/>
        </w:rPr>
        <w:t xml:space="preserve"> αλλοδαπών στους Καλούς Λιμένες</w:t>
      </w:r>
      <w:r w:rsidR="00211BB8">
        <w:rPr>
          <w:rFonts w:ascii="Cambria" w:hAnsi="Cambria" w:cs="Segoe UI"/>
          <w:color w:val="222222"/>
          <w:u w:val="none"/>
          <w:shd w:val="clear" w:color="auto" w:fill="FFFFFF"/>
        </w:rPr>
        <w:t xml:space="preserve"> </w:t>
      </w:r>
      <w:r w:rsidR="00AB4F3A">
        <w:rPr>
          <w:rFonts w:ascii="Cambria" w:hAnsi="Cambria" w:cs="Segoe UI"/>
          <w:color w:val="222222"/>
          <w:u w:val="none"/>
          <w:shd w:val="clear" w:color="auto" w:fill="FFFFFF"/>
        </w:rPr>
        <w:t>–</w:t>
      </w:r>
      <w:r w:rsidR="006B3469">
        <w:rPr>
          <w:rFonts w:ascii="Cambria" w:hAnsi="Cambria" w:cs="Segoe UI"/>
          <w:color w:val="222222"/>
          <w:u w:val="none"/>
          <w:shd w:val="clear" w:color="auto" w:fill="FFFFFF"/>
        </w:rPr>
        <w:t xml:space="preserve"> </w:t>
      </w:r>
      <w:r w:rsidR="009D4BD9">
        <w:rPr>
          <w:rFonts w:ascii="Cambria" w:hAnsi="Cambria" w:cs="Segoe UI"/>
          <w:color w:val="222222"/>
          <w:u w:val="none"/>
          <w:shd w:val="clear" w:color="auto" w:fill="FFFFFF"/>
        </w:rPr>
        <w:t xml:space="preserve">Εντοπισμός σορού άνδρα (αλσ) στη Χώρα Σφακίων - </w:t>
      </w:r>
      <w:r w:rsidR="00AB4F3A">
        <w:rPr>
          <w:rFonts w:ascii="Cambria" w:hAnsi="Cambria" w:cs="Segoe UI"/>
          <w:color w:val="222222"/>
          <w:u w:val="none"/>
          <w:shd w:val="clear" w:color="auto" w:fill="FFFFFF"/>
        </w:rPr>
        <w:t xml:space="preserve">Αλιευτικός έλεγχος στην Χαλκίδα </w:t>
      </w:r>
      <w:r w:rsidR="00C91C03">
        <w:rPr>
          <w:rFonts w:ascii="Cambria" w:hAnsi="Cambria" w:cs="Segoe UI"/>
          <w:color w:val="222222"/>
          <w:u w:val="none"/>
          <w:shd w:val="clear" w:color="auto" w:fill="FFFFFF"/>
        </w:rPr>
        <w:t>–</w:t>
      </w:r>
      <w:r w:rsidR="00AB4F3A">
        <w:rPr>
          <w:rFonts w:ascii="Cambria" w:hAnsi="Cambria" w:cs="Segoe UI"/>
          <w:color w:val="222222"/>
          <w:u w:val="none"/>
          <w:shd w:val="clear" w:color="auto" w:fill="FFFFFF"/>
        </w:rPr>
        <w:t xml:space="preserve"> </w:t>
      </w:r>
      <w:r w:rsidR="00C91C03">
        <w:rPr>
          <w:rFonts w:ascii="Cambria" w:hAnsi="Cambria" w:cs="Segoe UI"/>
          <w:color w:val="222222"/>
          <w:u w:val="none"/>
          <w:shd w:val="clear" w:color="auto" w:fill="FFFFFF"/>
        </w:rPr>
        <w:t>Τραυματισμός ναυτικού Ε/Γ-Ο/Γ πλοίου στα Χανι</w:t>
      </w:r>
      <w:r w:rsidR="007D664E">
        <w:rPr>
          <w:rFonts w:ascii="Cambria" w:hAnsi="Cambria" w:cs="Segoe UI"/>
          <w:color w:val="222222"/>
          <w:u w:val="none"/>
          <w:shd w:val="clear" w:color="auto" w:fill="FFFFFF"/>
        </w:rPr>
        <w:t xml:space="preserve">ά - </w:t>
      </w:r>
      <w:r w:rsidR="00D2583B">
        <w:rPr>
          <w:rFonts w:ascii="Cambria" w:hAnsi="Cambria" w:cs="Segoe UI"/>
          <w:color w:val="222222"/>
          <w:u w:val="none"/>
          <w:shd w:val="clear" w:color="auto" w:fill="FFFFFF"/>
        </w:rPr>
        <w:t>Διακομιδές ασθενών</w:t>
      </w:r>
    </w:p>
    <w:p w:rsidR="001A40C6" w:rsidRPr="001A40C6" w:rsidRDefault="001A40C6" w:rsidP="001A40C6">
      <w:pPr>
        <w:spacing w:after="0"/>
      </w:pPr>
    </w:p>
    <w:p w:rsidR="00B36DB2" w:rsidRDefault="001A40C6" w:rsidP="00B36DB2">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00B36DB2">
        <w:rPr>
          <w:rFonts w:ascii="Cambria" w:hAnsi="Cambria" w:cs="Segoe UI"/>
          <w:color w:val="222222"/>
          <w:sz w:val="24"/>
          <w:szCs w:val="24"/>
          <w:shd w:val="clear" w:color="auto" w:fill="FFFFFF"/>
        </w:rPr>
        <w:t>Τις πρώτες πρωινές ώρες σήμερα, ενημερώθηκαν οι Λιμενικές Αρχές της Παλαιόχωρας, της Χώρας Σφακίων και της Γαύδου</w:t>
      </w:r>
      <w:r w:rsidR="00B36DB2" w:rsidRPr="00B36DB2">
        <w:rPr>
          <w:rFonts w:ascii="Cambria" w:hAnsi="Cambria" w:cs="Segoe UI"/>
          <w:color w:val="222222"/>
          <w:sz w:val="24"/>
          <w:szCs w:val="24"/>
          <w:shd w:val="clear" w:color="auto" w:fill="FFFFFF"/>
        </w:rPr>
        <w:t xml:space="preserve"> </w:t>
      </w:r>
      <w:r w:rsidR="00B36DB2">
        <w:rPr>
          <w:rFonts w:ascii="Cambria" w:hAnsi="Cambria" w:cs="Segoe UI"/>
          <w:color w:val="222222"/>
          <w:sz w:val="24"/>
          <w:szCs w:val="24"/>
          <w:shd w:val="clear" w:color="auto" w:fill="FFFFFF"/>
        </w:rPr>
        <w:t>από το Ενιαίο Κέντρο Συντονισμού Έρευνας και Διάσωσης (ΕΚΣΕΔ) του Αρχηγείου Λ.Σ.-ΕΛ.ΑΚΤ., για την ύπαρξη λέμβου με αλλοδαπούς επιβαίνοντες σε δυσχερή θέση στη θαλάσσια περιοχή 31 ν.μ. νότια νοτιοδυτικά της Γαύδου. Οι 51 αλλοδαποί (50 άνδρες και 1 ανήλικος) περισυλλέχθηκαν από Περιπολικό σκάφος Λ.Σ.-ΕΛ.ΑΚΤ. και μεταφέρθηκαν με ασφάλεια στο λιμάνι «ΚΑΡΑΒΕ» της Γαύδου. Από εκεί,</w:t>
      </w:r>
      <w:r w:rsidR="00B36DB2" w:rsidRPr="00B36DB2">
        <w:rPr>
          <w:rFonts w:ascii="Cambria" w:hAnsi="Cambria" w:cs="Segoe UI"/>
          <w:color w:val="222222"/>
          <w:sz w:val="24"/>
          <w:szCs w:val="24"/>
          <w:shd w:val="clear" w:color="auto" w:fill="FFFFFF"/>
        </w:rPr>
        <w:t xml:space="preserve"> </w:t>
      </w:r>
      <w:r w:rsidR="00B36DB2">
        <w:rPr>
          <w:rFonts w:ascii="Cambria" w:hAnsi="Cambria" w:cs="Segoe UI"/>
          <w:color w:val="222222"/>
          <w:sz w:val="24"/>
          <w:szCs w:val="24"/>
          <w:shd w:val="clear" w:color="auto" w:fill="FFFFFF"/>
        </w:rPr>
        <w:t>οδηγήθηκαν</w:t>
      </w:r>
      <w:r w:rsidR="00B36DB2" w:rsidRPr="00B36DB2">
        <w:rPr>
          <w:rFonts w:ascii="Cambria" w:hAnsi="Cambria" w:cs="Segoe UI"/>
          <w:color w:val="222222"/>
          <w:sz w:val="24"/>
          <w:szCs w:val="24"/>
          <w:shd w:val="clear" w:color="auto" w:fill="FFFFFF"/>
        </w:rPr>
        <w:t xml:space="preserve"> </w:t>
      </w:r>
      <w:r w:rsidR="00B36DB2">
        <w:rPr>
          <w:rFonts w:ascii="Cambria" w:hAnsi="Cambria" w:cs="Times New Roman"/>
          <w:color w:val="222222"/>
          <w:sz w:val="24"/>
          <w:szCs w:val="24"/>
          <w:shd w:val="clear" w:color="auto" w:fill="FFFFFF"/>
        </w:rPr>
        <w:t>με τη συνοδεία στελεχών του Κλιμακίου Ειδικών Αποστολών (Κ.Ε.Α.) της Λιμενικής Αρχής</w:t>
      </w:r>
      <w:r w:rsidR="00B36DB2">
        <w:rPr>
          <w:rFonts w:ascii="Cambria" w:hAnsi="Cambria" w:cs="Segoe UI"/>
          <w:color w:val="222222"/>
          <w:sz w:val="24"/>
          <w:szCs w:val="24"/>
          <w:shd w:val="clear" w:color="auto" w:fill="FFFFFF"/>
        </w:rPr>
        <w:t xml:space="preserve"> των Χανίων σε προσωρινό χώρο φιλοξενίας στην Αγυιά Χανίων.</w:t>
      </w:r>
      <w:r w:rsidR="00B36DB2" w:rsidRPr="00B36DB2">
        <w:rPr>
          <w:rFonts w:ascii="Cambria" w:hAnsi="Cambria" w:cs="Segoe UI"/>
          <w:color w:val="222222"/>
          <w:sz w:val="24"/>
          <w:szCs w:val="24"/>
          <w:shd w:val="clear" w:color="auto" w:fill="FFFFFF"/>
        </w:rPr>
        <w:t xml:space="preserve"> </w:t>
      </w:r>
      <w:r w:rsidR="00B36DB2">
        <w:rPr>
          <w:rFonts w:ascii="Cambria" w:hAnsi="Cambria" w:cs="Segoe UI"/>
          <w:color w:val="222222"/>
          <w:sz w:val="24"/>
          <w:szCs w:val="24"/>
          <w:shd w:val="clear" w:color="auto" w:fill="FFFFFF"/>
        </w:rPr>
        <w:t>Από το Κεντρικό Λιμεναρχείο Χανίων που</w:t>
      </w:r>
      <w:r w:rsidR="00B36DB2" w:rsidRPr="00B36DB2">
        <w:rPr>
          <w:rFonts w:ascii="Cambria" w:hAnsi="Cambria" w:cs="Segoe UI"/>
          <w:color w:val="222222"/>
          <w:sz w:val="24"/>
          <w:szCs w:val="24"/>
          <w:shd w:val="clear" w:color="auto" w:fill="FFFFFF"/>
        </w:rPr>
        <w:t xml:space="preserve"> </w:t>
      </w:r>
      <w:r w:rsidR="00B36DB2">
        <w:rPr>
          <w:rFonts w:ascii="Cambria" w:hAnsi="Cambria" w:cs="Segoe UI"/>
          <w:color w:val="222222"/>
          <w:sz w:val="24"/>
          <w:szCs w:val="24"/>
          <w:shd w:val="clear" w:color="auto" w:fill="FFFFFF"/>
        </w:rPr>
        <w:t>διενεργεί την προανάκριση, συνελήφθη ένας 20χρονος αλλοδαπός (υπήκοος Νοτίου Σουδάν), εξ’ αυτών, για παράβαση του Ν. 3386/2005 «Παράνομη είσοδος στη χώρα», του Ν. 5038/2023 «Διευκόλυνση» και του άρθρου 306 του Π.Κ. «Έκθεση», καθώς αναγνωρίστηκε από τους υπόλοιπους ως ο διακινητής τους. Σύμφωνα με τους αλλοδαπούς, μεταφέρθηκαν από το Τομπρούκ της Λιβύης στην Ελλάδα, έναντι χρηματικής αμοιβής.</w:t>
      </w:r>
    </w:p>
    <w:p w:rsidR="00B36DB2" w:rsidRDefault="00B36DB2" w:rsidP="00B36DB2">
      <w:pPr>
        <w:spacing w:after="0" w:line="240" w:lineRule="auto"/>
        <w:rPr>
          <w:rFonts w:ascii="Cambria" w:hAnsi="Cambria" w:cs="Segoe UI"/>
          <w:color w:val="222222"/>
          <w:sz w:val="24"/>
          <w:szCs w:val="24"/>
          <w:shd w:val="clear" w:color="auto" w:fill="FFFFFF"/>
        </w:rPr>
      </w:pPr>
    </w:p>
    <w:p w:rsidR="00B36DB2" w:rsidRDefault="00B36DB2" w:rsidP="00B36DB2">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B36DB2" w:rsidRDefault="00B36DB2" w:rsidP="00B36DB2">
      <w:pPr>
        <w:spacing w:after="0" w:line="240" w:lineRule="auto"/>
        <w:jc w:val="center"/>
        <w:rPr>
          <w:rFonts w:ascii="Cambria" w:hAnsi="Cambria" w:cs="Segoe UI"/>
          <w:color w:val="222222"/>
          <w:sz w:val="24"/>
          <w:szCs w:val="24"/>
          <w:shd w:val="clear" w:color="auto" w:fill="FFFFFF"/>
        </w:rPr>
      </w:pPr>
    </w:p>
    <w:p w:rsidR="00B36DB2" w:rsidRPr="00B9464D" w:rsidRDefault="00B36DB2" w:rsidP="00B36DB2">
      <w:pPr>
        <w:spacing w:after="0" w:line="240" w:lineRule="auto"/>
        <w:rPr>
          <w:rFonts w:ascii="Cambria" w:hAnsi="Cambria" w:cs="Times New Roman"/>
          <w:color w:val="222222"/>
          <w:sz w:val="24"/>
          <w:szCs w:val="24"/>
          <w:shd w:val="clear" w:color="auto" w:fill="FFFFFF"/>
        </w:rPr>
      </w:pPr>
      <w:r>
        <w:rPr>
          <w:rFonts w:ascii="Cambria" w:hAnsi="Cambria" w:cs="Times New Roman"/>
          <w:color w:val="222222"/>
          <w:sz w:val="24"/>
          <w:szCs w:val="24"/>
          <w:shd w:val="clear" w:color="auto" w:fill="FFFFFF"/>
        </w:rPr>
        <w:tab/>
        <w:t>Τις πρωινές ώρες σήμερα, ενημερώθηκε η Λιμενική Αρχή των Καλών Λιμένων για την ύπαρξη 43 αλλοδαπών (42 άνδρες και 1 γυναίκα) στην παραλία της περιοχής «ΨΑΡΗ ΦΟΡΑΔΑ»</w:t>
      </w:r>
      <w:r w:rsidRPr="00B36DB2">
        <w:rPr>
          <w:rFonts w:ascii="Cambria" w:hAnsi="Cambria" w:cs="Times New Roman"/>
          <w:color w:val="222222"/>
          <w:sz w:val="24"/>
          <w:szCs w:val="24"/>
          <w:shd w:val="clear" w:color="auto" w:fill="FFFFFF"/>
        </w:rPr>
        <w:t xml:space="preserve"> </w:t>
      </w:r>
      <w:r>
        <w:rPr>
          <w:rFonts w:ascii="Cambria" w:hAnsi="Cambria" w:cs="Times New Roman"/>
          <w:color w:val="222222"/>
          <w:sz w:val="24"/>
          <w:szCs w:val="24"/>
          <w:shd w:val="clear" w:color="auto" w:fill="FFFFFF"/>
        </w:rPr>
        <w:t xml:space="preserve">του δήμου Βιάννου. </w:t>
      </w:r>
    </w:p>
    <w:p w:rsidR="00B36DB2" w:rsidRDefault="00B36DB2" w:rsidP="00B36DB2">
      <w:pPr>
        <w:spacing w:after="0" w:line="240" w:lineRule="auto"/>
        <w:rPr>
          <w:rFonts w:ascii="Cambria" w:hAnsi="Cambria" w:cs="Times New Roman"/>
          <w:color w:val="222222"/>
          <w:sz w:val="24"/>
          <w:szCs w:val="24"/>
          <w:u w:val="single"/>
          <w:shd w:val="clear" w:color="auto" w:fill="FFFFFF"/>
        </w:rPr>
      </w:pPr>
      <w:r w:rsidRPr="00B9464D">
        <w:rPr>
          <w:rFonts w:ascii="Cambria" w:hAnsi="Cambria" w:cs="Times New Roman"/>
          <w:color w:val="222222"/>
          <w:sz w:val="24"/>
          <w:szCs w:val="24"/>
          <w:shd w:val="clear" w:color="auto" w:fill="FFFFFF"/>
        </w:rPr>
        <w:tab/>
      </w:r>
      <w:r>
        <w:rPr>
          <w:rFonts w:ascii="Cambria" w:hAnsi="Cambria" w:cs="Times New Roman"/>
          <w:color w:val="222222"/>
          <w:sz w:val="24"/>
          <w:szCs w:val="24"/>
          <w:u w:val="single"/>
          <w:shd w:val="clear" w:color="auto" w:fill="FFFFFF"/>
        </w:rPr>
        <w:t>Επίσης:</w:t>
      </w:r>
    </w:p>
    <w:p w:rsidR="00B36DB2" w:rsidRDefault="00B36DB2" w:rsidP="00B36DB2">
      <w:pPr>
        <w:spacing w:after="0" w:line="240" w:lineRule="auto"/>
        <w:rPr>
          <w:rFonts w:ascii="Cambria" w:hAnsi="Cambria" w:cs="Times New Roman"/>
          <w:color w:val="222222"/>
          <w:sz w:val="24"/>
          <w:szCs w:val="24"/>
          <w:shd w:val="clear" w:color="auto" w:fill="FFFFFF"/>
        </w:rPr>
      </w:pPr>
      <w:r>
        <w:rPr>
          <w:rFonts w:ascii="Cambria" w:hAnsi="Cambria" w:cs="Times New Roman"/>
          <w:color w:val="222222"/>
          <w:sz w:val="24"/>
          <w:szCs w:val="24"/>
          <w:shd w:val="clear" w:color="auto" w:fill="FFFFFF"/>
        </w:rPr>
        <w:tab/>
        <w:t>Τις μεσημβρινές ώρες σήμερα, ενημερώθηκε η Λιμενική Αρχή των Καλών Λιμένων για την ύπαρξη 49 αλλοδαπών (35 άνδρες, 6 γυναίκες και 8 ανήλικοι) στην παραλία «ΠΑΛΑΙΟΜΑΝΤΡΑ» του οικισμού «ΠΛΑΤΙΑ ΠΕΡΑΜΑΤΑ»</w:t>
      </w:r>
      <w:r w:rsidRPr="00B36DB2">
        <w:rPr>
          <w:rFonts w:ascii="Cambria" w:hAnsi="Cambria" w:cs="Times New Roman"/>
          <w:color w:val="222222"/>
          <w:sz w:val="24"/>
          <w:szCs w:val="24"/>
          <w:shd w:val="clear" w:color="auto" w:fill="FFFFFF"/>
        </w:rPr>
        <w:t xml:space="preserve"> </w:t>
      </w:r>
      <w:r>
        <w:rPr>
          <w:rFonts w:ascii="Cambria" w:hAnsi="Cambria" w:cs="Times New Roman"/>
          <w:color w:val="222222"/>
          <w:sz w:val="24"/>
          <w:szCs w:val="24"/>
          <w:shd w:val="clear" w:color="auto" w:fill="FFFFFF"/>
        </w:rPr>
        <w:t xml:space="preserve">του δήμου Βιάννου. </w:t>
      </w:r>
    </w:p>
    <w:p w:rsidR="00B36DB2" w:rsidRDefault="00B36DB2" w:rsidP="00B36DB2">
      <w:pPr>
        <w:spacing w:after="0" w:line="240" w:lineRule="auto"/>
        <w:ind w:firstLine="720"/>
        <w:rPr>
          <w:rFonts w:ascii="Cambria" w:hAnsi="Cambria" w:cs="Times New Roman"/>
          <w:color w:val="222222"/>
          <w:sz w:val="24"/>
          <w:szCs w:val="24"/>
          <w:shd w:val="clear" w:color="auto" w:fill="FFFFFF"/>
        </w:rPr>
      </w:pPr>
      <w:r>
        <w:rPr>
          <w:rFonts w:ascii="Cambria" w:hAnsi="Cambria" w:cs="Times New Roman"/>
          <w:color w:val="222222"/>
          <w:sz w:val="24"/>
          <w:szCs w:val="24"/>
          <w:shd w:val="clear" w:color="auto" w:fill="FFFFFF"/>
        </w:rPr>
        <w:t>Οι 92 συνολικά αλλοδαποί, οδηγήθηκαν με τη συνοδεία στελεχών του Κλιμακίου Ειδικών Αποστολών (Κ.Ε.Α.) της Λιμενικής Αρχής του Ηρακλείου, στο λιμάνι του Ηρακλείου. Από το Κεντρικό Λιμεναρχείο Ηρακλείου που διενεργεί την προανάκριση</w:t>
      </w:r>
      <w:r w:rsidRPr="00B36DB2">
        <w:rPr>
          <w:rFonts w:ascii="Cambria" w:hAnsi="Cambria" w:cs="Times New Roman"/>
          <w:color w:val="222222"/>
          <w:sz w:val="24"/>
          <w:szCs w:val="24"/>
          <w:shd w:val="clear" w:color="auto" w:fill="FFFFFF"/>
        </w:rPr>
        <w:t>,</w:t>
      </w:r>
      <w:r>
        <w:rPr>
          <w:rFonts w:ascii="Cambria" w:hAnsi="Cambria" w:cs="Times New Roman"/>
          <w:color w:val="222222"/>
          <w:sz w:val="24"/>
          <w:szCs w:val="24"/>
          <w:shd w:val="clear" w:color="auto" w:fill="FFFFFF"/>
        </w:rPr>
        <w:t xml:space="preserve"> κατασχέθηκαν</w:t>
      </w:r>
      <w:r w:rsidRPr="00B36DB2">
        <w:rPr>
          <w:rFonts w:ascii="Cambria" w:hAnsi="Cambria" w:cs="Times New Roman"/>
          <w:color w:val="222222"/>
          <w:sz w:val="24"/>
          <w:szCs w:val="24"/>
          <w:shd w:val="clear" w:color="auto" w:fill="FFFFFF"/>
        </w:rPr>
        <w:t xml:space="preserve"> </w:t>
      </w:r>
      <w:r>
        <w:rPr>
          <w:rFonts w:ascii="Cambria" w:hAnsi="Cambria" w:cs="Times New Roman"/>
          <w:color w:val="222222"/>
          <w:sz w:val="24"/>
          <w:szCs w:val="24"/>
          <w:shd w:val="clear" w:color="auto" w:fill="FFFFFF"/>
        </w:rPr>
        <w:t>δύο εξωλέμβιες μηχανές, ενώ οι</w:t>
      </w:r>
      <w:r w:rsidRPr="00B36DB2">
        <w:rPr>
          <w:rFonts w:ascii="Cambria" w:hAnsi="Cambria" w:cs="Times New Roman"/>
          <w:color w:val="222222"/>
          <w:sz w:val="24"/>
          <w:szCs w:val="24"/>
          <w:shd w:val="clear" w:color="auto" w:fill="FFFFFF"/>
        </w:rPr>
        <w:t xml:space="preserve"> </w:t>
      </w:r>
      <w:r>
        <w:rPr>
          <w:rFonts w:ascii="Cambria" w:hAnsi="Cambria" w:cs="Times New Roman"/>
          <w:color w:val="222222"/>
          <w:sz w:val="24"/>
          <w:szCs w:val="24"/>
          <w:shd w:val="clear" w:color="auto" w:fill="FFFFFF"/>
        </w:rPr>
        <w:t>λέμβοι μεταφοράς καταστράφηκαν.</w:t>
      </w:r>
    </w:p>
    <w:p w:rsidR="00B36DB2" w:rsidRDefault="00B36DB2" w:rsidP="00B36DB2">
      <w:pPr>
        <w:spacing w:after="0" w:line="240" w:lineRule="auto"/>
        <w:ind w:firstLine="720"/>
        <w:rPr>
          <w:rFonts w:ascii="Cambria" w:hAnsi="Cambria" w:cs="Times New Roman"/>
          <w:color w:val="222222"/>
          <w:sz w:val="24"/>
          <w:szCs w:val="24"/>
          <w:shd w:val="clear" w:color="auto" w:fill="FFFFFF"/>
        </w:rPr>
      </w:pPr>
    </w:p>
    <w:p w:rsidR="00B36DB2" w:rsidRDefault="00B36DB2" w:rsidP="00B36DB2">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lastRenderedPageBreak/>
        <w:t>*****</w:t>
      </w:r>
    </w:p>
    <w:p w:rsidR="00B36DB2" w:rsidRDefault="00B36DB2" w:rsidP="00B36DB2">
      <w:pPr>
        <w:spacing w:after="0" w:line="240" w:lineRule="auto"/>
        <w:rPr>
          <w:rFonts w:ascii="Cambria" w:hAnsi="Cambria" w:cs="Segoe UI"/>
          <w:b/>
          <w:color w:val="222222"/>
          <w:sz w:val="24"/>
          <w:szCs w:val="24"/>
          <w:shd w:val="clear" w:color="auto" w:fill="FFFFFF"/>
        </w:rPr>
      </w:pPr>
    </w:p>
    <w:p w:rsidR="00B36DB2" w:rsidRDefault="00B36DB2" w:rsidP="00B36DB2">
      <w:pPr>
        <w:spacing w:after="0" w:line="240" w:lineRule="auto"/>
        <w:rPr>
          <w:rFonts w:ascii="Cambria" w:hAnsi="Cambria" w:cs="Segoe UI"/>
          <w:color w:val="222222"/>
          <w:sz w:val="24"/>
          <w:szCs w:val="24"/>
          <w:shd w:val="clear" w:color="auto" w:fill="FFFFFF"/>
          <w:lang w:val="en-US"/>
        </w:rPr>
      </w:pPr>
      <w:r>
        <w:rPr>
          <w:rFonts w:ascii="Cambria" w:eastAsia="Times New Roman" w:hAnsi="Cambria" w:cs="Segoe UI"/>
          <w:color w:val="222222"/>
          <w:sz w:val="24"/>
          <w:szCs w:val="24"/>
          <w:lang w:eastAsia="el-GR"/>
        </w:rPr>
        <w:tab/>
        <w:t xml:space="preserve">Τις μεσημβρινές ώρες σήμερα, ενημερώθηκε η Λιμενική Αρχή της Χώρας Σφακίων για τον εντοπισμό μίας σορού, </w:t>
      </w:r>
      <w:r>
        <w:rPr>
          <w:rFonts w:eastAsia="Times New Roman" w:hAnsi="Cambria" w:cs="Segoe UI"/>
          <w:color w:val="222222"/>
          <w:sz w:val="24"/>
          <w:szCs w:val="24"/>
          <w:lang w:eastAsia="el-GR"/>
        </w:rPr>
        <w:t>σε</w:t>
      </w:r>
      <w:r>
        <w:rPr>
          <w:rFonts w:eastAsia="Times New Roman" w:hAnsi="Cambria" w:cs="Segoe UI"/>
          <w:color w:val="222222"/>
          <w:sz w:val="24"/>
          <w:szCs w:val="24"/>
          <w:lang w:eastAsia="el-GR"/>
        </w:rPr>
        <w:t xml:space="preserve"> </w:t>
      </w:r>
      <w:r>
        <w:rPr>
          <w:rFonts w:eastAsia="Times New Roman" w:hAnsi="Cambria" w:cs="Segoe UI"/>
          <w:color w:val="222222"/>
          <w:sz w:val="24"/>
          <w:szCs w:val="24"/>
          <w:lang w:eastAsia="el-GR"/>
        </w:rPr>
        <w:t>απόσταση</w:t>
      </w:r>
      <w:r>
        <w:rPr>
          <w:rFonts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100 περίπου μέτρ</w:t>
      </w:r>
      <w:r>
        <w:rPr>
          <w:rFonts w:eastAsia="Times New Roman" w:hAnsi="Cambria" w:cs="Segoe UI"/>
          <w:color w:val="222222"/>
          <w:sz w:val="24"/>
          <w:szCs w:val="24"/>
          <w:lang w:eastAsia="el-GR"/>
        </w:rPr>
        <w:t>ω</w:t>
      </w:r>
      <w:r>
        <w:rPr>
          <w:rFonts w:ascii="Cambria" w:eastAsia="Times New Roman" w:hAnsi="Cambria" w:cs="Segoe UI"/>
          <w:color w:val="222222"/>
          <w:sz w:val="24"/>
          <w:szCs w:val="24"/>
          <w:lang w:eastAsia="el-GR"/>
        </w:rPr>
        <w:t>ν από βραχώδες σημείο της θαλάσσιας περιοχής</w:t>
      </w:r>
      <w:r w:rsidRPr="00B36DB2">
        <w:rPr>
          <w:rFonts w:ascii="Cambria"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«ΛΟΥΤΡΟ». Στο σημείο μετέβη ένα Π</w:t>
      </w:r>
      <w:r>
        <w:rPr>
          <w:rFonts w:ascii="Cambria" w:hAnsi="Cambria" w:cs="Segoe UI"/>
          <w:color w:val="222222"/>
          <w:sz w:val="24"/>
          <w:szCs w:val="24"/>
          <w:shd w:val="clear" w:color="auto" w:fill="FFFFFF"/>
        </w:rPr>
        <w:t>εριπολικό σκάφος Λ.Σ.-ΕΛ.ΑΚΤ.</w:t>
      </w:r>
      <w:r>
        <w:rPr>
          <w:rFonts w:ascii="Cambria" w:eastAsia="Times New Roman" w:hAnsi="Cambria" w:cs="Segoe UI"/>
          <w:color w:val="222222"/>
          <w:sz w:val="24"/>
          <w:szCs w:val="24"/>
          <w:lang w:eastAsia="el-GR"/>
        </w:rPr>
        <w:t>, το πλήρωμα του οποίου περισυνέλεξε μία σορό άντρα, αγνώστων λοιπών στοιχείων, σε κατάσταση προχωρημένης σήψης και στη συνέχεια τη μετέφερε στο λιμάνι της Χώρας Σφακίων. Από τον Λιμενικό Σταθμό της Χώρας Σφακίων που διενεργεί την προανάκριση, παραγγέλθηκε η διενέργεια νεκροψίας-</w:t>
      </w:r>
      <w:r>
        <w:rPr>
          <w:rFonts w:ascii="Cambria" w:hAnsi="Cambria" w:cs="Segoe UI"/>
          <w:color w:val="222222"/>
          <w:sz w:val="24"/>
          <w:szCs w:val="24"/>
          <w:shd w:val="clear" w:color="auto" w:fill="FFFFFF"/>
        </w:rPr>
        <w:t>νεκροτομής και η λήψη βιολογικού υλικού (D.N.A.) στην Ιατροδικαστική Υπηρεσία Κρήτης, καθώς και δακτυλικών αποτυπωμάτων στο Τμήμα Εγκληματολογικών Ερευνών Χανίων.</w:t>
      </w:r>
    </w:p>
    <w:p w:rsidR="00B36DB2" w:rsidRPr="00B36DB2" w:rsidRDefault="00B36DB2" w:rsidP="00B36DB2">
      <w:pPr>
        <w:spacing w:after="0" w:line="240" w:lineRule="auto"/>
        <w:rPr>
          <w:rFonts w:ascii="Cambria" w:hAnsi="Cambria" w:cs="Segoe UI"/>
          <w:b/>
          <w:color w:val="222222"/>
          <w:sz w:val="24"/>
          <w:szCs w:val="24"/>
          <w:shd w:val="clear" w:color="auto" w:fill="FFFFFF"/>
          <w:lang w:val="en-US"/>
        </w:rPr>
      </w:pPr>
    </w:p>
    <w:p w:rsidR="00B36DB2" w:rsidRDefault="00B36DB2" w:rsidP="00B36DB2">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B36DB2" w:rsidRDefault="00B36DB2" w:rsidP="00B36DB2">
      <w:pPr>
        <w:spacing w:after="0" w:line="240" w:lineRule="auto"/>
        <w:jc w:val="center"/>
        <w:rPr>
          <w:rFonts w:ascii="Cambria" w:hAnsi="Cambria" w:cs="Segoe UI"/>
          <w:color w:val="222222"/>
          <w:sz w:val="24"/>
          <w:szCs w:val="24"/>
          <w:shd w:val="clear" w:color="auto" w:fill="FFFFFF"/>
        </w:rPr>
      </w:pPr>
    </w:p>
    <w:p w:rsidR="00B36DB2" w:rsidRDefault="00B36DB2" w:rsidP="00B36DB2">
      <w:pPr>
        <w:shd w:val="clear" w:color="auto" w:fill="FFFFFF"/>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t>Τις πρωινές ώρες σήμερα, στο πλαίσιο αστυνομικών ελέγχων, εντοπίστηκε από στελέχη της Λιμενικής Αρχής της Χαλκίδας</w:t>
      </w:r>
      <w:r w:rsidRPr="00B36DB2">
        <w:rPr>
          <w:rFonts w:ascii="Cambria"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στη παραλία «ΛΟΥΚΙΣΙΩΝ», ένας 35χρονος αλλοδαπός (υπήκοος Αλβανίας), να έχει αλιεύσει διακόσια (200) τεμάχια του είδους «ΑΧΙΝΟΣ», υπερβαίνοντας το επιτρεπόμενο όριο των τριάντα (30) τεμαχίων ανά ημέρα καθώς και σε απαγορευμένη χρονική περίοδο. Από το Κεντρικό Λιμεναρχείο Χαλκίδας κατασχέθηκε η ανωτέρω ποσότητα αλιευμάτων και επαναποντίστηκε στη θάλασσα, ενώ παράλληλα κινήθηκε η διαδικασία επιβολής των προβλεπόμενων διοικητικών κυρώσεων.</w:t>
      </w:r>
    </w:p>
    <w:p w:rsidR="00B36DB2" w:rsidRDefault="00B36DB2" w:rsidP="00B36DB2">
      <w:pPr>
        <w:shd w:val="clear" w:color="auto" w:fill="FFFFFF"/>
        <w:spacing w:after="0" w:line="240" w:lineRule="auto"/>
        <w:ind w:firstLine="720"/>
        <w:rPr>
          <w:rFonts w:ascii="Cambria" w:eastAsia="Times New Roman" w:hAnsi="Cambria" w:cs="Segoe UI"/>
          <w:color w:val="222222"/>
          <w:sz w:val="24"/>
          <w:szCs w:val="24"/>
          <w:lang w:val="en-US" w:eastAsia="el-GR"/>
        </w:rPr>
      </w:pPr>
      <w:r>
        <w:rPr>
          <w:rFonts w:ascii="Cambria" w:eastAsia="Times New Roman" w:hAnsi="Cambria" w:cs="Segoe UI"/>
          <w:color w:val="222222"/>
          <w:sz w:val="24"/>
          <w:szCs w:val="24"/>
          <w:lang w:eastAsia="el-GR"/>
        </w:rPr>
        <w:t xml:space="preserve">Φωτογραφικό υλικό αναρτήθηκε στην ιστοσελίδα </w:t>
      </w:r>
      <w:hyperlink r:id="rId11" w:history="1">
        <w:r>
          <w:rPr>
            <w:rStyle w:val="-"/>
            <w:rFonts w:ascii="Cambria" w:eastAsia="Calibri" w:hAnsi="Cambria" w:cs="Segoe UI"/>
            <w:sz w:val="24"/>
            <w:szCs w:val="24"/>
            <w:lang w:eastAsia="el-GR"/>
          </w:rPr>
          <w:t>www.hcg.gr</w:t>
        </w:r>
      </w:hyperlink>
      <w:r>
        <w:rPr>
          <w:rFonts w:ascii="Cambria" w:eastAsia="Times New Roman" w:hAnsi="Cambria" w:cs="Segoe UI"/>
          <w:color w:val="222222"/>
          <w:sz w:val="24"/>
          <w:szCs w:val="24"/>
          <w:lang w:eastAsia="el-GR"/>
        </w:rPr>
        <w:t>.</w:t>
      </w:r>
    </w:p>
    <w:p w:rsidR="00B36DB2" w:rsidRPr="00B36DB2" w:rsidRDefault="00B36DB2" w:rsidP="00B36DB2">
      <w:pPr>
        <w:shd w:val="clear" w:color="auto" w:fill="FFFFFF"/>
        <w:spacing w:after="0" w:line="240" w:lineRule="auto"/>
        <w:ind w:firstLine="720"/>
        <w:rPr>
          <w:rFonts w:ascii="Cambria" w:eastAsia="Times New Roman" w:hAnsi="Cambria" w:cs="Segoe UI"/>
          <w:color w:val="222222"/>
          <w:sz w:val="24"/>
          <w:szCs w:val="24"/>
          <w:lang w:val="en-US" w:eastAsia="el-GR"/>
        </w:rPr>
      </w:pPr>
    </w:p>
    <w:p w:rsidR="00B36DB2" w:rsidRDefault="00B36DB2" w:rsidP="00B36DB2">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B36DB2" w:rsidRDefault="00B36DB2" w:rsidP="00B36DB2">
      <w:pPr>
        <w:spacing w:after="0" w:line="240" w:lineRule="auto"/>
        <w:rPr>
          <w:rFonts w:ascii="Cambria" w:eastAsia="Times New Roman" w:hAnsi="Cambria" w:cs="Segoe UI"/>
          <w:color w:val="222222"/>
          <w:sz w:val="24"/>
          <w:szCs w:val="24"/>
          <w:lang w:eastAsia="el-GR"/>
        </w:rPr>
      </w:pPr>
    </w:p>
    <w:p w:rsidR="00B36DB2" w:rsidRDefault="00B36DB2" w:rsidP="00B36DB2">
      <w:pPr>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t>Τις πρωινές ώρες σήμερα, ενημερώθηκε η Λιμενική Αρχή των Χανίων, για τον τραυματισμό ενός 2</w:t>
      </w:r>
      <w:r w:rsidRPr="00B36DB2">
        <w:rPr>
          <w:rFonts w:ascii="Cambria" w:eastAsia="Times New Roman" w:hAnsi="Cambria" w:cs="Segoe UI"/>
          <w:color w:val="222222"/>
          <w:sz w:val="24"/>
          <w:szCs w:val="24"/>
          <w:lang w:eastAsia="el-GR"/>
        </w:rPr>
        <w:t>7</w:t>
      </w:r>
      <w:r>
        <w:rPr>
          <w:rFonts w:ascii="Cambria" w:eastAsia="Times New Roman" w:hAnsi="Cambria" w:cs="Segoe UI"/>
          <w:color w:val="222222"/>
          <w:sz w:val="24"/>
          <w:szCs w:val="24"/>
          <w:lang w:eastAsia="el-GR"/>
        </w:rPr>
        <w:t>χρονου ναυτικού (ειδικότητα επίκουρου) του επιβατηγού οχηματαγωγού (Ε/Γ-Ο/Γ) πλοίου «ΕΛΥΡΟΣ» Ν.Χ. 31. Συγκεκριμένα, ο 2</w:t>
      </w:r>
      <w:r w:rsidRPr="00B36DB2">
        <w:rPr>
          <w:rFonts w:ascii="Cambria" w:eastAsia="Times New Roman" w:hAnsi="Cambria" w:cs="Segoe UI"/>
          <w:color w:val="222222"/>
          <w:sz w:val="24"/>
          <w:szCs w:val="24"/>
          <w:lang w:eastAsia="el-GR"/>
        </w:rPr>
        <w:t>7</w:t>
      </w:r>
      <w:r>
        <w:rPr>
          <w:rFonts w:ascii="Cambria" w:eastAsia="Times New Roman" w:hAnsi="Cambria" w:cs="Segoe UI"/>
          <w:color w:val="222222"/>
          <w:sz w:val="24"/>
          <w:szCs w:val="24"/>
          <w:lang w:eastAsia="el-GR"/>
        </w:rPr>
        <w:t>χρονος τραυματίστηκε στο δεξί του χέρι, ενώ εκτελούσε εργασίες εντός του πλοίου. Στον τραυματία, αρχικά παρασχέθηκαν οι πρώτες βοήθειες από τον Ύπαρχο και μέλη του πληρώματος και στη συνέχεια μεταφέρθηκε με ιδιωτικό μέσο στο Γενικό Νομαρχιακό Νοσοκομείο Χανίων «ΑΓΙΟΣ ΓΕΩΡΓΙΟΣ»</w:t>
      </w:r>
      <w:r w:rsidRPr="00B36DB2">
        <w:rPr>
          <w:rFonts w:ascii="Cambria"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για περεταίρω ιατρική περίθαλψη. Προανάκριση διενεργείται από το Κεντρικό Λιμεναρχείο Χανίων.</w:t>
      </w:r>
    </w:p>
    <w:p w:rsidR="00B36DB2" w:rsidRDefault="00B36DB2" w:rsidP="00B36DB2">
      <w:pPr>
        <w:spacing w:after="0" w:line="240" w:lineRule="auto"/>
        <w:jc w:val="center"/>
        <w:rPr>
          <w:rFonts w:ascii="Cambria" w:hAnsi="Cambria" w:cs="Segoe UI"/>
          <w:b/>
          <w:color w:val="222222"/>
          <w:sz w:val="24"/>
          <w:szCs w:val="24"/>
          <w:shd w:val="clear" w:color="auto" w:fill="FFFFFF"/>
        </w:rPr>
      </w:pPr>
    </w:p>
    <w:p w:rsidR="00B36DB2" w:rsidRDefault="00B36DB2" w:rsidP="00B36DB2">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B36DB2" w:rsidRDefault="00B36DB2" w:rsidP="00B36DB2">
      <w:pPr>
        <w:spacing w:after="0" w:line="240" w:lineRule="auto"/>
        <w:jc w:val="center"/>
        <w:rPr>
          <w:rFonts w:ascii="Cambria" w:hAnsi="Cambria" w:cs="Segoe UI"/>
          <w:b/>
          <w:color w:val="222222"/>
          <w:sz w:val="24"/>
          <w:szCs w:val="24"/>
          <w:shd w:val="clear" w:color="auto" w:fill="FFFFFF"/>
        </w:rPr>
      </w:pPr>
    </w:p>
    <w:p w:rsidR="00B36DB2" w:rsidRDefault="00B36DB2" w:rsidP="00B36DB2">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B36DB2" w:rsidRDefault="00B36DB2" w:rsidP="00B36DB2">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-97χρονης από το λιμάνι της Αμοργού στο λιμάνι της Νάξου, με Περιπολικό σκάφος Λ.Σ.-ΕΛ.ΑΚΤ.,</w:t>
      </w:r>
    </w:p>
    <w:p w:rsidR="00B36DB2" w:rsidRDefault="00B36DB2" w:rsidP="00B36DB2">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-90χρονης, από το λιμάνι των Φούρνων Κορσεών στο λιμάνι του Αγ. Κυρήκου Ικαρίας, με Περιπολικό σκάφος Λ.Σ.-ΕΛ.ΑΚΤ. </w:t>
      </w:r>
    </w:p>
    <w:p w:rsidR="001B6FD1" w:rsidRPr="001B6FD1" w:rsidRDefault="001B6FD1" w:rsidP="00B36DB2">
      <w:pPr>
        <w:spacing w:after="0" w:line="240" w:lineRule="auto"/>
        <w:rPr>
          <w:rFonts w:ascii="Cambria" w:hAnsi="Cambria" w:cs="Segoe UI"/>
          <w:color w:val="222222"/>
          <w:sz w:val="24"/>
          <w:szCs w:val="24"/>
          <w:shd w:val="clear" w:color="auto" w:fill="FFFFFF"/>
        </w:rPr>
      </w:pPr>
    </w:p>
    <w:sectPr w:rsidR="001B6FD1" w:rsidRPr="001B6FD1" w:rsidSect="003E35C4">
      <w:footerReference w:type="default" r:id="rId12"/>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1E52" w:rsidRDefault="00171E52">
      <w:pPr>
        <w:spacing w:after="0" w:line="240" w:lineRule="auto"/>
      </w:pPr>
      <w:r>
        <w:separator/>
      </w:r>
    </w:p>
  </w:endnote>
  <w:endnote w:type="continuationSeparator" w:id="1">
    <w:p w:rsidR="00171E52" w:rsidRDefault="00171E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0F" w:rsidRDefault="00695E0F" w:rsidP="00701399">
    <w:pPr>
      <w:pStyle w:val="a5"/>
      <w:spacing w:line="100" w:lineRule="atLeast"/>
      <w:rPr>
        <w:rFonts w:ascii="Cambria" w:hAnsi="Cambria" w:cs="Cambria"/>
      </w:rPr>
    </w:pPr>
  </w:p>
  <w:p w:rsidR="0080404A" w:rsidRPr="00D503A4" w:rsidRDefault="0080404A" w:rsidP="00B85EEE">
    <w:pPr>
      <w:pStyle w:val="a5"/>
      <w:spacing w:line="100" w:lineRule="atLeast"/>
      <w:jc w:val="center"/>
    </w:pPr>
    <w:r>
      <w:rPr>
        <w:rFonts w:ascii="Cambria" w:hAnsi="Cambria" w:cs="Cambria"/>
      </w:rPr>
      <w:t xml:space="preserve">Ακτή Βασιλειάδη Πύλη Ε1-Ε2, 185 10 Πειραιάς, τηλ.: </w:t>
    </w:r>
    <w:r w:rsidRPr="00695E0F">
      <w:rPr>
        <w:rFonts w:ascii="Cambria" w:hAnsi="Cambria" w:cs="Cambria"/>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sidRPr="00695E0F">
      <w:rPr>
        <w:rFonts w:ascii="Cambria" w:hAnsi="Cambria" w:cs="Cambria"/>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w:t>
      </w:r>
      <w:r w:rsidRPr="00695E0F">
        <w:rPr>
          <w:rStyle w:val="-"/>
          <w:rFonts w:ascii="Cambria" w:hAnsi="Cambria" w:cs="Cambria"/>
        </w:rPr>
        <w:t>@</w:t>
      </w:r>
      <w:r>
        <w:rPr>
          <w:rStyle w:val="-"/>
          <w:rFonts w:ascii="Cambria" w:hAnsi="Cambria" w:cs="Cambria"/>
          <w:lang w:val="en-US"/>
        </w:rPr>
        <w:t>yna</w:t>
      </w:r>
      <w:r w:rsidRPr="00695E0F">
        <w:rPr>
          <w:rStyle w:val="-"/>
          <w:rFonts w:ascii="Cambria" w:hAnsi="Cambria" w:cs="Cambria"/>
        </w:rPr>
        <w:t>.</w:t>
      </w:r>
      <w:r>
        <w:rPr>
          <w:rStyle w:val="-"/>
          <w:rFonts w:ascii="Cambria" w:hAnsi="Cambria" w:cs="Cambria"/>
          <w:lang w:val="en-US"/>
        </w:rPr>
        <w:t>gov</w:t>
      </w:r>
      <w:r w:rsidRPr="00695E0F">
        <w:rPr>
          <w:rStyle w:val="-"/>
          <w:rFonts w:ascii="Cambria" w:hAnsi="Cambria" w:cs="Cambria"/>
        </w:rPr>
        <w:t>.</w:t>
      </w:r>
      <w:r>
        <w:rPr>
          <w:rStyle w:val="-"/>
          <w:rFonts w:ascii="Cambria" w:hAnsi="Cambria" w:cs="Cambria"/>
          <w:lang w:val="en-US"/>
        </w:rPr>
        <w:t>gr</w:t>
      </w:r>
    </w:hyperlink>
  </w:p>
  <w:p w:rsidR="00B85EEE" w:rsidRPr="00A84765" w:rsidRDefault="00385881" w:rsidP="00B85EEE">
    <w:pPr>
      <w:pStyle w:val="a5"/>
      <w:spacing w:line="100" w:lineRule="atLeast"/>
      <w:jc w:val="center"/>
    </w:pPr>
    <w:r>
      <w:t>1031924</w:t>
    </w:r>
  </w:p>
  <w:p w:rsidR="0040313E" w:rsidRPr="00993855" w:rsidRDefault="0040313E">
    <w:pPr>
      <w:pStyle w:val="a5"/>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1E52" w:rsidRDefault="00171E52">
      <w:pPr>
        <w:spacing w:after="0" w:line="240" w:lineRule="auto"/>
      </w:pPr>
      <w:r>
        <w:separator/>
      </w:r>
    </w:p>
  </w:footnote>
  <w:footnote w:type="continuationSeparator" w:id="1">
    <w:p w:rsidR="00171E52" w:rsidRDefault="00171E5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792" w:hanging="432"/>
      </w:pPr>
      <w:rPr>
        <w:rFonts w:ascii="Calibri" w:eastAsia="Calibri" w:hAnsi="Calibri" w:cs="Times New Roman" w:hint="default"/>
        <w:sz w:val="22"/>
      </w:rPr>
    </w:lvl>
    <w:lvl w:ilvl="1">
      <w:start w:val="1"/>
      <w:numFmt w:val="none"/>
      <w:suff w:val="nothing"/>
      <w:lvlText w:val=""/>
      <w:lvlJc w:val="left"/>
      <w:pPr>
        <w:tabs>
          <w:tab w:val="num" w:pos="0"/>
        </w:tabs>
        <w:ind w:left="936" w:hanging="576"/>
      </w:pPr>
      <w:rPr>
        <w:rFonts w:ascii="Courier New" w:eastAsia="Times New Roman" w:hAnsi="Courier New" w:cs="Courier New" w:hint="default"/>
      </w:rPr>
    </w:lvl>
    <w:lvl w:ilvl="2">
      <w:start w:val="1"/>
      <w:numFmt w:val="none"/>
      <w:suff w:val="nothing"/>
      <w:lvlText w:val=""/>
      <w:lvlJc w:val="left"/>
      <w:pPr>
        <w:tabs>
          <w:tab w:val="num" w:pos="0"/>
        </w:tabs>
        <w:ind w:left="1080" w:hanging="720"/>
      </w:pPr>
      <w:rPr>
        <w:rFonts w:ascii="Wingdings" w:eastAsia="Times New Roman"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rPr>
        <w:rFonts w:ascii="Times New Roman" w:eastAsia="Times New Roman" w:hAnsi="Times New Roman" w:cs="Times New Roman"/>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rPr>
        <w:rFonts w:ascii="Times New Roman" w:eastAsia="Times New Roman" w:hAnsi="Times New Roman" w:cs="Times New Roman"/>
      </w:rPr>
    </w:lvl>
    <w:lvl w:ilvl="7">
      <w:start w:val="1"/>
      <w:numFmt w:val="none"/>
      <w:suff w:val="nothing"/>
      <w:lvlText w:val=""/>
      <w:lvlJc w:val="left"/>
      <w:pPr>
        <w:tabs>
          <w:tab w:val="num" w:pos="0"/>
        </w:tabs>
        <w:ind w:left="1800" w:hanging="1440"/>
      </w:pPr>
      <w:rPr>
        <w:rFonts w:ascii="Times New Roman" w:eastAsia="Times New Roman" w:hAnsi="Times New Roman" w:cs="Times New Roman"/>
      </w:rPr>
    </w:lvl>
    <w:lvl w:ilvl="8">
      <w:start w:val="1"/>
      <w:numFmt w:val="none"/>
      <w:suff w:val="nothing"/>
      <w:lvlText w:val=""/>
      <w:lvlJc w:val="left"/>
      <w:pPr>
        <w:tabs>
          <w:tab w:val="num" w:pos="0"/>
        </w:tabs>
        <w:ind w:left="1944" w:hanging="1584"/>
      </w:pPr>
      <w:rPr>
        <w:rFonts w:ascii="Times New Roman" w:eastAsia="Times New Roman" w:hAnsi="Times New Roman" w:cs="Times New Roman"/>
      </w:rPr>
    </w:lvl>
  </w:abstractNum>
  <w:abstractNum w:abstractNumId="1">
    <w:nsid w:val="00000002"/>
    <w:multiLevelType w:val="multilevel"/>
    <w:tmpl w:val="00000002"/>
    <w:name w:val="WW8Num2"/>
    <w:lvl w:ilvl="0">
      <w:start w:val="1"/>
      <w:numFmt w:val="none"/>
      <w:suff w:val="nothing"/>
      <w:lvlText w:val=""/>
      <w:lvlJc w:val="left"/>
      <w:pPr>
        <w:tabs>
          <w:tab w:val="num" w:pos="0"/>
        </w:tabs>
        <w:ind w:left="10368" w:hanging="432"/>
      </w:pPr>
      <w:rPr>
        <w:rFonts w:ascii="Wingdings" w:eastAsia="Times New Roman" w:hAnsi="Wingdings" w:cs="Wingdings" w:hint="default"/>
        <w:b/>
        <w:caps w:val="0"/>
        <w:smallCaps w:val="0"/>
        <w:lang w:val="el-GR"/>
      </w:rPr>
    </w:lvl>
    <w:lvl w:ilvl="1">
      <w:start w:val="1"/>
      <w:numFmt w:val="none"/>
      <w:suff w:val="nothing"/>
      <w:lvlText w:val=""/>
      <w:lvlJc w:val="left"/>
      <w:pPr>
        <w:tabs>
          <w:tab w:val="num" w:pos="0"/>
        </w:tabs>
        <w:ind w:left="10224" w:hanging="576"/>
      </w:pPr>
      <w:rPr>
        <w:rFonts w:ascii="Times New Roman" w:eastAsia="Times New Roman" w:hAnsi="Times New Roman" w:cs="Times New Roman"/>
      </w:rPr>
    </w:lvl>
    <w:lvl w:ilvl="2">
      <w:start w:val="1"/>
      <w:numFmt w:val="none"/>
      <w:suff w:val="nothing"/>
      <w:lvlText w:val=""/>
      <w:lvlJc w:val="left"/>
      <w:pPr>
        <w:tabs>
          <w:tab w:val="num" w:pos="0"/>
        </w:tabs>
        <w:ind w:left="10080" w:hanging="720"/>
      </w:pPr>
      <w:rPr>
        <w:rFonts w:ascii="Times New Roman" w:eastAsia="Times New Roman" w:hAnsi="Times New Roman" w:cs="Times New Roman"/>
      </w:rPr>
    </w:lvl>
    <w:lvl w:ilvl="3">
      <w:start w:val="1"/>
      <w:numFmt w:val="none"/>
      <w:suff w:val="nothing"/>
      <w:lvlText w:val=""/>
      <w:lvlJc w:val="left"/>
      <w:pPr>
        <w:tabs>
          <w:tab w:val="num" w:pos="0"/>
        </w:tabs>
        <w:ind w:left="9936" w:hanging="864"/>
      </w:pPr>
      <w:rPr>
        <w:rFonts w:ascii="Times New Roman" w:eastAsia="Times New Roman" w:hAnsi="Times New Roman" w:cs="Times New Roman"/>
      </w:rPr>
    </w:lvl>
    <w:lvl w:ilvl="4">
      <w:start w:val="1"/>
      <w:numFmt w:val="none"/>
      <w:suff w:val="nothing"/>
      <w:lvlText w:val=""/>
      <w:lvlJc w:val="left"/>
      <w:pPr>
        <w:tabs>
          <w:tab w:val="num" w:pos="0"/>
        </w:tabs>
        <w:ind w:left="9792" w:hanging="1008"/>
      </w:pPr>
      <w:rPr>
        <w:rFonts w:ascii="Times New Roman" w:eastAsia="Times New Roman" w:hAnsi="Times New Roman" w:cs="Times New Roman"/>
      </w:rPr>
    </w:lvl>
    <w:lvl w:ilvl="5">
      <w:start w:val="1"/>
      <w:numFmt w:val="none"/>
      <w:suff w:val="nothing"/>
      <w:lvlText w:val=""/>
      <w:lvlJc w:val="left"/>
      <w:pPr>
        <w:tabs>
          <w:tab w:val="num" w:pos="0"/>
        </w:tabs>
        <w:ind w:left="9648" w:hanging="1152"/>
      </w:pPr>
      <w:rPr>
        <w:rFonts w:ascii="Times New Roman" w:eastAsia="Times New Roman" w:hAnsi="Times New Roman" w:cs="Times New Roman"/>
      </w:rPr>
    </w:lvl>
    <w:lvl w:ilvl="6">
      <w:start w:val="1"/>
      <w:numFmt w:val="none"/>
      <w:suff w:val="nothing"/>
      <w:lvlText w:val=""/>
      <w:lvlJc w:val="left"/>
      <w:pPr>
        <w:tabs>
          <w:tab w:val="num" w:pos="0"/>
        </w:tabs>
        <w:ind w:left="9504" w:hanging="1296"/>
      </w:pPr>
      <w:rPr>
        <w:rFonts w:ascii="Times New Roman" w:eastAsia="Times New Roman" w:hAnsi="Times New Roman" w:cs="Times New Roman"/>
      </w:rPr>
    </w:lvl>
    <w:lvl w:ilvl="7">
      <w:start w:val="1"/>
      <w:numFmt w:val="none"/>
      <w:suff w:val="nothing"/>
      <w:lvlText w:val=""/>
      <w:lvlJc w:val="left"/>
      <w:pPr>
        <w:tabs>
          <w:tab w:val="num" w:pos="0"/>
        </w:tabs>
        <w:ind w:left="9360" w:hanging="1440"/>
      </w:pPr>
      <w:rPr>
        <w:rFonts w:ascii="Times New Roman" w:eastAsia="Times New Roman" w:hAnsi="Times New Roman" w:cs="Times New Roman"/>
      </w:rPr>
    </w:lvl>
    <w:lvl w:ilvl="8">
      <w:start w:val="1"/>
      <w:numFmt w:val="none"/>
      <w:suff w:val="nothing"/>
      <w:lvlText w:val=""/>
      <w:lvlJc w:val="left"/>
      <w:pPr>
        <w:tabs>
          <w:tab w:val="num" w:pos="0"/>
        </w:tabs>
        <w:ind w:left="9216" w:hanging="1584"/>
      </w:pPr>
      <w:rPr>
        <w:rFonts w:ascii="Times New Roman" w:eastAsia="Times New Roman" w:hAnsi="Times New Roman" w:cs="Times New Roman"/>
      </w:rPr>
    </w:lvl>
  </w:abstractNum>
  <w:abstractNum w:abstractNumId="2">
    <w:nsid w:val="604A5480"/>
    <w:multiLevelType w:val="multilevel"/>
    <w:tmpl w:val="00000001"/>
    <w:lvl w:ilvl="0">
      <w:start w:val="1"/>
      <w:numFmt w:val="none"/>
      <w:suff w:val="nothing"/>
      <w:lvlText w:val=""/>
      <w:lvlJc w:val="left"/>
      <w:pPr>
        <w:tabs>
          <w:tab w:val="left" w:pos="0"/>
        </w:tabs>
        <w:ind w:left="792" w:hanging="432"/>
      </w:pPr>
      <w:rPr>
        <w:rFonts w:ascii="Calibri" w:eastAsia="Calibri" w:hAnsi="Calibri" w:cs="Times New Roman" w:hint="default"/>
        <w:sz w:val="22"/>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193C"/>
    <w:rsid w:val="00001D47"/>
    <w:rsid w:val="00001F19"/>
    <w:rsid w:val="00003ECD"/>
    <w:rsid w:val="00010F5C"/>
    <w:rsid w:val="00014145"/>
    <w:rsid w:val="0002031D"/>
    <w:rsid w:val="00020D8F"/>
    <w:rsid w:val="00021E9D"/>
    <w:rsid w:val="00021ECE"/>
    <w:rsid w:val="000267A6"/>
    <w:rsid w:val="00030496"/>
    <w:rsid w:val="00032CF0"/>
    <w:rsid w:val="00033000"/>
    <w:rsid w:val="000343A0"/>
    <w:rsid w:val="00035410"/>
    <w:rsid w:val="00037610"/>
    <w:rsid w:val="0004237F"/>
    <w:rsid w:val="000506EA"/>
    <w:rsid w:val="00050FA0"/>
    <w:rsid w:val="000547B2"/>
    <w:rsid w:val="0005502B"/>
    <w:rsid w:val="00055227"/>
    <w:rsid w:val="00057157"/>
    <w:rsid w:val="00060D5F"/>
    <w:rsid w:val="00067186"/>
    <w:rsid w:val="0007189D"/>
    <w:rsid w:val="00072BAA"/>
    <w:rsid w:val="00075FA6"/>
    <w:rsid w:val="0008070C"/>
    <w:rsid w:val="00080846"/>
    <w:rsid w:val="00082B24"/>
    <w:rsid w:val="00082C38"/>
    <w:rsid w:val="00083933"/>
    <w:rsid w:val="0008513C"/>
    <w:rsid w:val="00085D3A"/>
    <w:rsid w:val="00093E38"/>
    <w:rsid w:val="00095FA6"/>
    <w:rsid w:val="000B17F5"/>
    <w:rsid w:val="000B2A76"/>
    <w:rsid w:val="000B5846"/>
    <w:rsid w:val="000B618F"/>
    <w:rsid w:val="000C03C4"/>
    <w:rsid w:val="000C1FDE"/>
    <w:rsid w:val="000C3BF0"/>
    <w:rsid w:val="000C60A9"/>
    <w:rsid w:val="000C6F41"/>
    <w:rsid w:val="000D0C5B"/>
    <w:rsid w:val="000D2AFC"/>
    <w:rsid w:val="000D4589"/>
    <w:rsid w:val="000D53C2"/>
    <w:rsid w:val="000D66AA"/>
    <w:rsid w:val="000D6DC2"/>
    <w:rsid w:val="000E0FFB"/>
    <w:rsid w:val="000E1E65"/>
    <w:rsid w:val="000E5278"/>
    <w:rsid w:val="000F0097"/>
    <w:rsid w:val="000F00C1"/>
    <w:rsid w:val="000F0F8D"/>
    <w:rsid w:val="000F227F"/>
    <w:rsid w:val="000F401E"/>
    <w:rsid w:val="000F50F1"/>
    <w:rsid w:val="000F756C"/>
    <w:rsid w:val="000F7F26"/>
    <w:rsid w:val="001024E8"/>
    <w:rsid w:val="00102636"/>
    <w:rsid w:val="00102B1A"/>
    <w:rsid w:val="00103326"/>
    <w:rsid w:val="001037A4"/>
    <w:rsid w:val="00107E78"/>
    <w:rsid w:val="001119DA"/>
    <w:rsid w:val="00112EF3"/>
    <w:rsid w:val="00131F1A"/>
    <w:rsid w:val="001374CF"/>
    <w:rsid w:val="00141FF9"/>
    <w:rsid w:val="00142BA2"/>
    <w:rsid w:val="00143508"/>
    <w:rsid w:val="00143BD1"/>
    <w:rsid w:val="00146308"/>
    <w:rsid w:val="00146856"/>
    <w:rsid w:val="00146A02"/>
    <w:rsid w:val="00151085"/>
    <w:rsid w:val="00163306"/>
    <w:rsid w:val="0016407C"/>
    <w:rsid w:val="00166E5C"/>
    <w:rsid w:val="00171307"/>
    <w:rsid w:val="00171E52"/>
    <w:rsid w:val="00172A27"/>
    <w:rsid w:val="001747EA"/>
    <w:rsid w:val="0018038A"/>
    <w:rsid w:val="00180D5C"/>
    <w:rsid w:val="00183F4F"/>
    <w:rsid w:val="00185E7C"/>
    <w:rsid w:val="0018721F"/>
    <w:rsid w:val="00187288"/>
    <w:rsid w:val="00190F15"/>
    <w:rsid w:val="001948F1"/>
    <w:rsid w:val="001A04C4"/>
    <w:rsid w:val="001A1634"/>
    <w:rsid w:val="001A1B2C"/>
    <w:rsid w:val="001A2179"/>
    <w:rsid w:val="001A40C6"/>
    <w:rsid w:val="001B01FA"/>
    <w:rsid w:val="001B1EF8"/>
    <w:rsid w:val="001B6FD1"/>
    <w:rsid w:val="001C1168"/>
    <w:rsid w:val="001C41EA"/>
    <w:rsid w:val="001C60A8"/>
    <w:rsid w:val="001C7457"/>
    <w:rsid w:val="001D279F"/>
    <w:rsid w:val="001E0C4B"/>
    <w:rsid w:val="001E4A1E"/>
    <w:rsid w:val="001F37B0"/>
    <w:rsid w:val="00200C3D"/>
    <w:rsid w:val="0020600F"/>
    <w:rsid w:val="00206A2D"/>
    <w:rsid w:val="00210ED2"/>
    <w:rsid w:val="00211BB8"/>
    <w:rsid w:val="00215E20"/>
    <w:rsid w:val="00216245"/>
    <w:rsid w:val="00216855"/>
    <w:rsid w:val="0021715D"/>
    <w:rsid w:val="002172E3"/>
    <w:rsid w:val="00220180"/>
    <w:rsid w:val="00221B40"/>
    <w:rsid w:val="00222395"/>
    <w:rsid w:val="002347CF"/>
    <w:rsid w:val="0024519F"/>
    <w:rsid w:val="00245703"/>
    <w:rsid w:val="00250BB6"/>
    <w:rsid w:val="002574E6"/>
    <w:rsid w:val="0026000B"/>
    <w:rsid w:val="002621F4"/>
    <w:rsid w:val="00263F35"/>
    <w:rsid w:val="00271A61"/>
    <w:rsid w:val="002764B5"/>
    <w:rsid w:val="00290F06"/>
    <w:rsid w:val="002A21FD"/>
    <w:rsid w:val="002A4EBA"/>
    <w:rsid w:val="002B7CCE"/>
    <w:rsid w:val="002C6CA8"/>
    <w:rsid w:val="002C7DE2"/>
    <w:rsid w:val="002D2BE9"/>
    <w:rsid w:val="002D3556"/>
    <w:rsid w:val="002D69F9"/>
    <w:rsid w:val="002E02AB"/>
    <w:rsid w:val="002E3D6C"/>
    <w:rsid w:val="002E3DA3"/>
    <w:rsid w:val="002F063E"/>
    <w:rsid w:val="002F1151"/>
    <w:rsid w:val="002F2AB6"/>
    <w:rsid w:val="002F31FE"/>
    <w:rsid w:val="002F3E38"/>
    <w:rsid w:val="002F5707"/>
    <w:rsid w:val="0030010B"/>
    <w:rsid w:val="00301573"/>
    <w:rsid w:val="0030318D"/>
    <w:rsid w:val="003035A9"/>
    <w:rsid w:val="00304AB6"/>
    <w:rsid w:val="00306E73"/>
    <w:rsid w:val="00307222"/>
    <w:rsid w:val="003121E7"/>
    <w:rsid w:val="00315854"/>
    <w:rsid w:val="003169AB"/>
    <w:rsid w:val="00322A7B"/>
    <w:rsid w:val="00322BD7"/>
    <w:rsid w:val="00323FEB"/>
    <w:rsid w:val="00325BFB"/>
    <w:rsid w:val="00326BF6"/>
    <w:rsid w:val="00332DC7"/>
    <w:rsid w:val="00337454"/>
    <w:rsid w:val="003428BC"/>
    <w:rsid w:val="0034685B"/>
    <w:rsid w:val="0035088B"/>
    <w:rsid w:val="003525F3"/>
    <w:rsid w:val="00353841"/>
    <w:rsid w:val="003552FD"/>
    <w:rsid w:val="00357A37"/>
    <w:rsid w:val="00361254"/>
    <w:rsid w:val="00363252"/>
    <w:rsid w:val="00365470"/>
    <w:rsid w:val="00365F19"/>
    <w:rsid w:val="003674F0"/>
    <w:rsid w:val="0038003C"/>
    <w:rsid w:val="00381A1E"/>
    <w:rsid w:val="00382818"/>
    <w:rsid w:val="00382ECA"/>
    <w:rsid w:val="00384154"/>
    <w:rsid w:val="00384445"/>
    <w:rsid w:val="00385881"/>
    <w:rsid w:val="003868DB"/>
    <w:rsid w:val="003875A1"/>
    <w:rsid w:val="00392CE8"/>
    <w:rsid w:val="00394C07"/>
    <w:rsid w:val="003A01B2"/>
    <w:rsid w:val="003A42CB"/>
    <w:rsid w:val="003A5755"/>
    <w:rsid w:val="003B6F6F"/>
    <w:rsid w:val="003C1090"/>
    <w:rsid w:val="003C27FA"/>
    <w:rsid w:val="003C5565"/>
    <w:rsid w:val="003C7220"/>
    <w:rsid w:val="003C799D"/>
    <w:rsid w:val="003D0CF1"/>
    <w:rsid w:val="003D19D9"/>
    <w:rsid w:val="003D70DA"/>
    <w:rsid w:val="003D7E51"/>
    <w:rsid w:val="003E35C4"/>
    <w:rsid w:val="003E54EE"/>
    <w:rsid w:val="003E7909"/>
    <w:rsid w:val="003E7A35"/>
    <w:rsid w:val="003F0CAD"/>
    <w:rsid w:val="003F1D12"/>
    <w:rsid w:val="003F2614"/>
    <w:rsid w:val="003F314D"/>
    <w:rsid w:val="003F41C3"/>
    <w:rsid w:val="003F4476"/>
    <w:rsid w:val="003F459D"/>
    <w:rsid w:val="003F46C4"/>
    <w:rsid w:val="004007AB"/>
    <w:rsid w:val="0040313E"/>
    <w:rsid w:val="00407EE6"/>
    <w:rsid w:val="00415313"/>
    <w:rsid w:val="00423F22"/>
    <w:rsid w:val="00430A4C"/>
    <w:rsid w:val="004316E4"/>
    <w:rsid w:val="004316F9"/>
    <w:rsid w:val="00432EF5"/>
    <w:rsid w:val="004337FB"/>
    <w:rsid w:val="0043435E"/>
    <w:rsid w:val="00441FF3"/>
    <w:rsid w:val="0044624A"/>
    <w:rsid w:val="004477E8"/>
    <w:rsid w:val="00447A71"/>
    <w:rsid w:val="00450D0D"/>
    <w:rsid w:val="00456450"/>
    <w:rsid w:val="004629A3"/>
    <w:rsid w:val="00462BBD"/>
    <w:rsid w:val="00463767"/>
    <w:rsid w:val="004656DA"/>
    <w:rsid w:val="00467806"/>
    <w:rsid w:val="00471DED"/>
    <w:rsid w:val="004816C3"/>
    <w:rsid w:val="004822C3"/>
    <w:rsid w:val="004849AA"/>
    <w:rsid w:val="0049437C"/>
    <w:rsid w:val="0049529F"/>
    <w:rsid w:val="00495E1E"/>
    <w:rsid w:val="004A5346"/>
    <w:rsid w:val="004B1603"/>
    <w:rsid w:val="004B4A83"/>
    <w:rsid w:val="004B726F"/>
    <w:rsid w:val="004C12B9"/>
    <w:rsid w:val="004C1493"/>
    <w:rsid w:val="004C1CA7"/>
    <w:rsid w:val="004C4204"/>
    <w:rsid w:val="004C4727"/>
    <w:rsid w:val="004D19E4"/>
    <w:rsid w:val="004D358E"/>
    <w:rsid w:val="004D4526"/>
    <w:rsid w:val="004E5664"/>
    <w:rsid w:val="004E73A4"/>
    <w:rsid w:val="004E7517"/>
    <w:rsid w:val="004F021C"/>
    <w:rsid w:val="004F6FF0"/>
    <w:rsid w:val="005020A7"/>
    <w:rsid w:val="00503103"/>
    <w:rsid w:val="0050549F"/>
    <w:rsid w:val="0050735C"/>
    <w:rsid w:val="00510782"/>
    <w:rsid w:val="00511AF2"/>
    <w:rsid w:val="00515BC7"/>
    <w:rsid w:val="005230BD"/>
    <w:rsid w:val="005235D8"/>
    <w:rsid w:val="0052365D"/>
    <w:rsid w:val="00525ADC"/>
    <w:rsid w:val="00540041"/>
    <w:rsid w:val="00546188"/>
    <w:rsid w:val="0054766C"/>
    <w:rsid w:val="005479F0"/>
    <w:rsid w:val="00547C4C"/>
    <w:rsid w:val="0056102B"/>
    <w:rsid w:val="00562A7E"/>
    <w:rsid w:val="00563B0D"/>
    <w:rsid w:val="005648BC"/>
    <w:rsid w:val="00566B9B"/>
    <w:rsid w:val="00573EA3"/>
    <w:rsid w:val="00575CA1"/>
    <w:rsid w:val="00576B23"/>
    <w:rsid w:val="00577467"/>
    <w:rsid w:val="00584379"/>
    <w:rsid w:val="005848D3"/>
    <w:rsid w:val="00586451"/>
    <w:rsid w:val="005877AF"/>
    <w:rsid w:val="0059382A"/>
    <w:rsid w:val="005A7251"/>
    <w:rsid w:val="005B50D2"/>
    <w:rsid w:val="005B6B90"/>
    <w:rsid w:val="005B7B58"/>
    <w:rsid w:val="005C1748"/>
    <w:rsid w:val="005C3DA9"/>
    <w:rsid w:val="005C782F"/>
    <w:rsid w:val="005D02AB"/>
    <w:rsid w:val="005D0EF4"/>
    <w:rsid w:val="005D2AD1"/>
    <w:rsid w:val="005D3142"/>
    <w:rsid w:val="005D6DA9"/>
    <w:rsid w:val="005D6FBC"/>
    <w:rsid w:val="005D773C"/>
    <w:rsid w:val="005F2CB1"/>
    <w:rsid w:val="00602007"/>
    <w:rsid w:val="00602799"/>
    <w:rsid w:val="006044FD"/>
    <w:rsid w:val="0060451A"/>
    <w:rsid w:val="00604FB5"/>
    <w:rsid w:val="006056E5"/>
    <w:rsid w:val="006129AE"/>
    <w:rsid w:val="00613140"/>
    <w:rsid w:val="00614074"/>
    <w:rsid w:val="006157A9"/>
    <w:rsid w:val="00615D93"/>
    <w:rsid w:val="006175C4"/>
    <w:rsid w:val="00621537"/>
    <w:rsid w:val="006219E2"/>
    <w:rsid w:val="006223FD"/>
    <w:rsid w:val="0062316C"/>
    <w:rsid w:val="00625104"/>
    <w:rsid w:val="006265AF"/>
    <w:rsid w:val="00627F33"/>
    <w:rsid w:val="006346DF"/>
    <w:rsid w:val="00637CBB"/>
    <w:rsid w:val="006407D5"/>
    <w:rsid w:val="0064340B"/>
    <w:rsid w:val="0065524E"/>
    <w:rsid w:val="0065569D"/>
    <w:rsid w:val="0065570F"/>
    <w:rsid w:val="00664629"/>
    <w:rsid w:val="00664A4E"/>
    <w:rsid w:val="00665E74"/>
    <w:rsid w:val="00667854"/>
    <w:rsid w:val="00667CC1"/>
    <w:rsid w:val="00671565"/>
    <w:rsid w:val="0067299C"/>
    <w:rsid w:val="00682D82"/>
    <w:rsid w:val="00684F54"/>
    <w:rsid w:val="0068536B"/>
    <w:rsid w:val="00687E0F"/>
    <w:rsid w:val="0069162B"/>
    <w:rsid w:val="00691FDA"/>
    <w:rsid w:val="0069354B"/>
    <w:rsid w:val="00695E0F"/>
    <w:rsid w:val="00696028"/>
    <w:rsid w:val="006A14EA"/>
    <w:rsid w:val="006A5918"/>
    <w:rsid w:val="006A6A39"/>
    <w:rsid w:val="006B0DD3"/>
    <w:rsid w:val="006B3469"/>
    <w:rsid w:val="006B5F02"/>
    <w:rsid w:val="006B7619"/>
    <w:rsid w:val="006C0C3D"/>
    <w:rsid w:val="006C1856"/>
    <w:rsid w:val="006C1962"/>
    <w:rsid w:val="006C38AD"/>
    <w:rsid w:val="006D072D"/>
    <w:rsid w:val="006D2C1A"/>
    <w:rsid w:val="006D47FD"/>
    <w:rsid w:val="006D4DFD"/>
    <w:rsid w:val="006E0777"/>
    <w:rsid w:val="006E3435"/>
    <w:rsid w:val="006E4422"/>
    <w:rsid w:val="006E7BC3"/>
    <w:rsid w:val="006F57A4"/>
    <w:rsid w:val="006F6058"/>
    <w:rsid w:val="00701399"/>
    <w:rsid w:val="00702CD2"/>
    <w:rsid w:val="00706851"/>
    <w:rsid w:val="007122AA"/>
    <w:rsid w:val="00713D68"/>
    <w:rsid w:val="007209F8"/>
    <w:rsid w:val="00720D7C"/>
    <w:rsid w:val="007225CA"/>
    <w:rsid w:val="007263A0"/>
    <w:rsid w:val="00731935"/>
    <w:rsid w:val="0073602F"/>
    <w:rsid w:val="00740286"/>
    <w:rsid w:val="007439E8"/>
    <w:rsid w:val="007472A6"/>
    <w:rsid w:val="00747A97"/>
    <w:rsid w:val="007553B8"/>
    <w:rsid w:val="007563CC"/>
    <w:rsid w:val="00756E70"/>
    <w:rsid w:val="007579CF"/>
    <w:rsid w:val="007629E1"/>
    <w:rsid w:val="0077207C"/>
    <w:rsid w:val="0077212B"/>
    <w:rsid w:val="00773437"/>
    <w:rsid w:val="0077366E"/>
    <w:rsid w:val="00774287"/>
    <w:rsid w:val="00785E65"/>
    <w:rsid w:val="007901E1"/>
    <w:rsid w:val="00794D3D"/>
    <w:rsid w:val="00795096"/>
    <w:rsid w:val="00795EAC"/>
    <w:rsid w:val="007A1352"/>
    <w:rsid w:val="007A1EFA"/>
    <w:rsid w:val="007A496E"/>
    <w:rsid w:val="007A5417"/>
    <w:rsid w:val="007B665B"/>
    <w:rsid w:val="007C4108"/>
    <w:rsid w:val="007C5A0D"/>
    <w:rsid w:val="007D078F"/>
    <w:rsid w:val="007D1357"/>
    <w:rsid w:val="007D1622"/>
    <w:rsid w:val="007D1839"/>
    <w:rsid w:val="007D3319"/>
    <w:rsid w:val="007D4AAF"/>
    <w:rsid w:val="007D664E"/>
    <w:rsid w:val="007D68B6"/>
    <w:rsid w:val="007D775D"/>
    <w:rsid w:val="007D7FAC"/>
    <w:rsid w:val="007E0B01"/>
    <w:rsid w:val="007E15FC"/>
    <w:rsid w:val="007E4D03"/>
    <w:rsid w:val="007E5AE5"/>
    <w:rsid w:val="007E62E6"/>
    <w:rsid w:val="007E7E7B"/>
    <w:rsid w:val="007F2004"/>
    <w:rsid w:val="007F270E"/>
    <w:rsid w:val="007F32C6"/>
    <w:rsid w:val="007F63C0"/>
    <w:rsid w:val="0080404A"/>
    <w:rsid w:val="00807979"/>
    <w:rsid w:val="00811957"/>
    <w:rsid w:val="00813A9E"/>
    <w:rsid w:val="00813DD9"/>
    <w:rsid w:val="0081409E"/>
    <w:rsid w:val="00823208"/>
    <w:rsid w:val="008232AC"/>
    <w:rsid w:val="008252C1"/>
    <w:rsid w:val="00825688"/>
    <w:rsid w:val="008311C6"/>
    <w:rsid w:val="008328AB"/>
    <w:rsid w:val="00837545"/>
    <w:rsid w:val="00840E85"/>
    <w:rsid w:val="0084213C"/>
    <w:rsid w:val="0084266B"/>
    <w:rsid w:val="0084267F"/>
    <w:rsid w:val="00844C6E"/>
    <w:rsid w:val="00846429"/>
    <w:rsid w:val="00847C53"/>
    <w:rsid w:val="00856270"/>
    <w:rsid w:val="00856691"/>
    <w:rsid w:val="00862B44"/>
    <w:rsid w:val="008636E0"/>
    <w:rsid w:val="00863EA0"/>
    <w:rsid w:val="0086545D"/>
    <w:rsid w:val="0087282A"/>
    <w:rsid w:val="0087478D"/>
    <w:rsid w:val="00875030"/>
    <w:rsid w:val="00880584"/>
    <w:rsid w:val="008907E2"/>
    <w:rsid w:val="008934C6"/>
    <w:rsid w:val="00894D03"/>
    <w:rsid w:val="008967E5"/>
    <w:rsid w:val="008977F2"/>
    <w:rsid w:val="008A49C8"/>
    <w:rsid w:val="008A4B50"/>
    <w:rsid w:val="008A6313"/>
    <w:rsid w:val="008A6B20"/>
    <w:rsid w:val="008B0038"/>
    <w:rsid w:val="008B0ED3"/>
    <w:rsid w:val="008B2EA5"/>
    <w:rsid w:val="008B36C7"/>
    <w:rsid w:val="008B71DD"/>
    <w:rsid w:val="008C0E1A"/>
    <w:rsid w:val="008C2A69"/>
    <w:rsid w:val="008D14FF"/>
    <w:rsid w:val="008D3531"/>
    <w:rsid w:val="008D39E9"/>
    <w:rsid w:val="008D716E"/>
    <w:rsid w:val="008D7AF7"/>
    <w:rsid w:val="008E270F"/>
    <w:rsid w:val="008E49CA"/>
    <w:rsid w:val="008E4E0A"/>
    <w:rsid w:val="008E5666"/>
    <w:rsid w:val="008F09B9"/>
    <w:rsid w:val="008F4835"/>
    <w:rsid w:val="00900A75"/>
    <w:rsid w:val="009011F5"/>
    <w:rsid w:val="0090235F"/>
    <w:rsid w:val="00905A24"/>
    <w:rsid w:val="009070A0"/>
    <w:rsid w:val="00911035"/>
    <w:rsid w:val="0091168B"/>
    <w:rsid w:val="009128E3"/>
    <w:rsid w:val="0091337A"/>
    <w:rsid w:val="0091355F"/>
    <w:rsid w:val="0092175C"/>
    <w:rsid w:val="00921D75"/>
    <w:rsid w:val="00922538"/>
    <w:rsid w:val="00922B9C"/>
    <w:rsid w:val="00922CF1"/>
    <w:rsid w:val="00925A8A"/>
    <w:rsid w:val="00925D27"/>
    <w:rsid w:val="009302F7"/>
    <w:rsid w:val="00932DE4"/>
    <w:rsid w:val="00935991"/>
    <w:rsid w:val="009378F1"/>
    <w:rsid w:val="00937F75"/>
    <w:rsid w:val="00937F84"/>
    <w:rsid w:val="00943B11"/>
    <w:rsid w:val="0094609A"/>
    <w:rsid w:val="0095267D"/>
    <w:rsid w:val="009549D5"/>
    <w:rsid w:val="00955E4E"/>
    <w:rsid w:val="009635A1"/>
    <w:rsid w:val="00963DBB"/>
    <w:rsid w:val="0096658B"/>
    <w:rsid w:val="00966CB6"/>
    <w:rsid w:val="009679BE"/>
    <w:rsid w:val="00970A14"/>
    <w:rsid w:val="00971449"/>
    <w:rsid w:val="00973E96"/>
    <w:rsid w:val="009812DA"/>
    <w:rsid w:val="009827D1"/>
    <w:rsid w:val="00985B98"/>
    <w:rsid w:val="00985D3A"/>
    <w:rsid w:val="00986251"/>
    <w:rsid w:val="00990066"/>
    <w:rsid w:val="0099115A"/>
    <w:rsid w:val="0099181A"/>
    <w:rsid w:val="00993855"/>
    <w:rsid w:val="009944E3"/>
    <w:rsid w:val="0099734D"/>
    <w:rsid w:val="00997FF1"/>
    <w:rsid w:val="009A2177"/>
    <w:rsid w:val="009A30A0"/>
    <w:rsid w:val="009A4414"/>
    <w:rsid w:val="009B1EF5"/>
    <w:rsid w:val="009B6493"/>
    <w:rsid w:val="009C0247"/>
    <w:rsid w:val="009C0EA7"/>
    <w:rsid w:val="009C0F98"/>
    <w:rsid w:val="009C4A14"/>
    <w:rsid w:val="009C545F"/>
    <w:rsid w:val="009D21B7"/>
    <w:rsid w:val="009D3615"/>
    <w:rsid w:val="009D4BD9"/>
    <w:rsid w:val="009D6456"/>
    <w:rsid w:val="009D6582"/>
    <w:rsid w:val="009D69FD"/>
    <w:rsid w:val="009E1D91"/>
    <w:rsid w:val="009F5A0C"/>
    <w:rsid w:val="009F5AAD"/>
    <w:rsid w:val="009F7616"/>
    <w:rsid w:val="00A126DA"/>
    <w:rsid w:val="00A15E28"/>
    <w:rsid w:val="00A22250"/>
    <w:rsid w:val="00A24DB3"/>
    <w:rsid w:val="00A254AB"/>
    <w:rsid w:val="00A30A1C"/>
    <w:rsid w:val="00A35FBF"/>
    <w:rsid w:val="00A4203E"/>
    <w:rsid w:val="00A44BF3"/>
    <w:rsid w:val="00A44FF0"/>
    <w:rsid w:val="00A47C51"/>
    <w:rsid w:val="00A53EFF"/>
    <w:rsid w:val="00A54EDA"/>
    <w:rsid w:val="00A5554A"/>
    <w:rsid w:val="00A55FA6"/>
    <w:rsid w:val="00A566B6"/>
    <w:rsid w:val="00A56B7F"/>
    <w:rsid w:val="00A65C77"/>
    <w:rsid w:val="00A669C2"/>
    <w:rsid w:val="00A71D4D"/>
    <w:rsid w:val="00A77255"/>
    <w:rsid w:val="00A823A3"/>
    <w:rsid w:val="00A84765"/>
    <w:rsid w:val="00A8694C"/>
    <w:rsid w:val="00AA0486"/>
    <w:rsid w:val="00AA2615"/>
    <w:rsid w:val="00AB4F3A"/>
    <w:rsid w:val="00AB63BA"/>
    <w:rsid w:val="00AB7D23"/>
    <w:rsid w:val="00AC0C9D"/>
    <w:rsid w:val="00AC4E3D"/>
    <w:rsid w:val="00AC7BD7"/>
    <w:rsid w:val="00AD2796"/>
    <w:rsid w:val="00AD3CC1"/>
    <w:rsid w:val="00AD51F7"/>
    <w:rsid w:val="00AE09DF"/>
    <w:rsid w:val="00AE3CED"/>
    <w:rsid w:val="00AE3E19"/>
    <w:rsid w:val="00AE4A06"/>
    <w:rsid w:val="00AF3687"/>
    <w:rsid w:val="00AF5C32"/>
    <w:rsid w:val="00AF5FBB"/>
    <w:rsid w:val="00B00C3E"/>
    <w:rsid w:val="00B02D75"/>
    <w:rsid w:val="00B04605"/>
    <w:rsid w:val="00B05325"/>
    <w:rsid w:val="00B06D40"/>
    <w:rsid w:val="00B07B1D"/>
    <w:rsid w:val="00B1458B"/>
    <w:rsid w:val="00B1785B"/>
    <w:rsid w:val="00B221AE"/>
    <w:rsid w:val="00B338FC"/>
    <w:rsid w:val="00B33F97"/>
    <w:rsid w:val="00B3481E"/>
    <w:rsid w:val="00B34BC0"/>
    <w:rsid w:val="00B34BD1"/>
    <w:rsid w:val="00B357B7"/>
    <w:rsid w:val="00B35CFF"/>
    <w:rsid w:val="00B36DB2"/>
    <w:rsid w:val="00B36E2C"/>
    <w:rsid w:val="00B37901"/>
    <w:rsid w:val="00B42AB5"/>
    <w:rsid w:val="00B449DF"/>
    <w:rsid w:val="00B45196"/>
    <w:rsid w:val="00B4765B"/>
    <w:rsid w:val="00B50ABA"/>
    <w:rsid w:val="00B50CD1"/>
    <w:rsid w:val="00B50ED8"/>
    <w:rsid w:val="00B51704"/>
    <w:rsid w:val="00B56811"/>
    <w:rsid w:val="00B57CCD"/>
    <w:rsid w:val="00B628BD"/>
    <w:rsid w:val="00B64A99"/>
    <w:rsid w:val="00B64E53"/>
    <w:rsid w:val="00B65BAC"/>
    <w:rsid w:val="00B708A8"/>
    <w:rsid w:val="00B71388"/>
    <w:rsid w:val="00B72816"/>
    <w:rsid w:val="00B736F0"/>
    <w:rsid w:val="00B7530E"/>
    <w:rsid w:val="00B77B39"/>
    <w:rsid w:val="00B804E5"/>
    <w:rsid w:val="00B80FB9"/>
    <w:rsid w:val="00B83FD2"/>
    <w:rsid w:val="00B85EEE"/>
    <w:rsid w:val="00B87D38"/>
    <w:rsid w:val="00B9015F"/>
    <w:rsid w:val="00B90917"/>
    <w:rsid w:val="00B91C7D"/>
    <w:rsid w:val="00B96E96"/>
    <w:rsid w:val="00BA296F"/>
    <w:rsid w:val="00BA2C6B"/>
    <w:rsid w:val="00BA2DA0"/>
    <w:rsid w:val="00BB024C"/>
    <w:rsid w:val="00BB18BA"/>
    <w:rsid w:val="00BC010F"/>
    <w:rsid w:val="00BC0165"/>
    <w:rsid w:val="00BC1611"/>
    <w:rsid w:val="00BD0965"/>
    <w:rsid w:val="00BD141D"/>
    <w:rsid w:val="00BD48D7"/>
    <w:rsid w:val="00BD4B76"/>
    <w:rsid w:val="00BD6B93"/>
    <w:rsid w:val="00BD712C"/>
    <w:rsid w:val="00BE0A30"/>
    <w:rsid w:val="00BE111C"/>
    <w:rsid w:val="00BE17C1"/>
    <w:rsid w:val="00BF1C68"/>
    <w:rsid w:val="00BF26FB"/>
    <w:rsid w:val="00C02D0A"/>
    <w:rsid w:val="00C06890"/>
    <w:rsid w:val="00C078EB"/>
    <w:rsid w:val="00C07F10"/>
    <w:rsid w:val="00C16C29"/>
    <w:rsid w:val="00C22BC6"/>
    <w:rsid w:val="00C240DD"/>
    <w:rsid w:val="00C26A29"/>
    <w:rsid w:val="00C3024E"/>
    <w:rsid w:val="00C30B94"/>
    <w:rsid w:val="00C312F2"/>
    <w:rsid w:val="00C331C0"/>
    <w:rsid w:val="00C335AD"/>
    <w:rsid w:val="00C3506E"/>
    <w:rsid w:val="00C40D87"/>
    <w:rsid w:val="00C418DD"/>
    <w:rsid w:val="00C47CB2"/>
    <w:rsid w:val="00C6028E"/>
    <w:rsid w:val="00C6035D"/>
    <w:rsid w:val="00C60720"/>
    <w:rsid w:val="00C6521E"/>
    <w:rsid w:val="00C70D9A"/>
    <w:rsid w:val="00C72274"/>
    <w:rsid w:val="00C76165"/>
    <w:rsid w:val="00C822BF"/>
    <w:rsid w:val="00C83A74"/>
    <w:rsid w:val="00C8428D"/>
    <w:rsid w:val="00C86446"/>
    <w:rsid w:val="00C91C03"/>
    <w:rsid w:val="00C962F8"/>
    <w:rsid w:val="00C96E25"/>
    <w:rsid w:val="00CA01AB"/>
    <w:rsid w:val="00CA4966"/>
    <w:rsid w:val="00CA648F"/>
    <w:rsid w:val="00CA69DE"/>
    <w:rsid w:val="00CB2D3F"/>
    <w:rsid w:val="00CB3EFE"/>
    <w:rsid w:val="00CB412C"/>
    <w:rsid w:val="00CC2B99"/>
    <w:rsid w:val="00CC3BDB"/>
    <w:rsid w:val="00CC46D1"/>
    <w:rsid w:val="00CD1617"/>
    <w:rsid w:val="00CD37A3"/>
    <w:rsid w:val="00CD4AA2"/>
    <w:rsid w:val="00CD5B56"/>
    <w:rsid w:val="00CD5B60"/>
    <w:rsid w:val="00CD69B4"/>
    <w:rsid w:val="00CD7082"/>
    <w:rsid w:val="00CD758D"/>
    <w:rsid w:val="00CE2E19"/>
    <w:rsid w:val="00CE6344"/>
    <w:rsid w:val="00CF318D"/>
    <w:rsid w:val="00CF381E"/>
    <w:rsid w:val="00CF3C97"/>
    <w:rsid w:val="00CF6BD3"/>
    <w:rsid w:val="00D02B25"/>
    <w:rsid w:val="00D051C7"/>
    <w:rsid w:val="00D07121"/>
    <w:rsid w:val="00D11CA3"/>
    <w:rsid w:val="00D12F87"/>
    <w:rsid w:val="00D1368F"/>
    <w:rsid w:val="00D1532D"/>
    <w:rsid w:val="00D171A1"/>
    <w:rsid w:val="00D22466"/>
    <w:rsid w:val="00D23199"/>
    <w:rsid w:val="00D244EC"/>
    <w:rsid w:val="00D24FE9"/>
    <w:rsid w:val="00D2583B"/>
    <w:rsid w:val="00D33E28"/>
    <w:rsid w:val="00D3543A"/>
    <w:rsid w:val="00D35F53"/>
    <w:rsid w:val="00D418DA"/>
    <w:rsid w:val="00D4279D"/>
    <w:rsid w:val="00D430F4"/>
    <w:rsid w:val="00D46B10"/>
    <w:rsid w:val="00D47D57"/>
    <w:rsid w:val="00D50167"/>
    <w:rsid w:val="00D503A4"/>
    <w:rsid w:val="00D516F8"/>
    <w:rsid w:val="00D52221"/>
    <w:rsid w:val="00D52618"/>
    <w:rsid w:val="00D62626"/>
    <w:rsid w:val="00D868E0"/>
    <w:rsid w:val="00D86D99"/>
    <w:rsid w:val="00D9605A"/>
    <w:rsid w:val="00DA1B8F"/>
    <w:rsid w:val="00DA580D"/>
    <w:rsid w:val="00DA6755"/>
    <w:rsid w:val="00DA7C53"/>
    <w:rsid w:val="00DB41FC"/>
    <w:rsid w:val="00DB7097"/>
    <w:rsid w:val="00DC10DB"/>
    <w:rsid w:val="00DC1E46"/>
    <w:rsid w:val="00DC7085"/>
    <w:rsid w:val="00DC7D4F"/>
    <w:rsid w:val="00DD15B7"/>
    <w:rsid w:val="00DD1615"/>
    <w:rsid w:val="00DD4C53"/>
    <w:rsid w:val="00DE22B2"/>
    <w:rsid w:val="00DE3627"/>
    <w:rsid w:val="00DE52BC"/>
    <w:rsid w:val="00DE5A5D"/>
    <w:rsid w:val="00DF095C"/>
    <w:rsid w:val="00DF109C"/>
    <w:rsid w:val="00DF371C"/>
    <w:rsid w:val="00E01105"/>
    <w:rsid w:val="00E02D6E"/>
    <w:rsid w:val="00E04917"/>
    <w:rsid w:val="00E0749F"/>
    <w:rsid w:val="00E13F95"/>
    <w:rsid w:val="00E177DE"/>
    <w:rsid w:val="00E202E6"/>
    <w:rsid w:val="00E203E9"/>
    <w:rsid w:val="00E227CE"/>
    <w:rsid w:val="00E22ECC"/>
    <w:rsid w:val="00E27B0F"/>
    <w:rsid w:val="00E33285"/>
    <w:rsid w:val="00E44D19"/>
    <w:rsid w:val="00E457D2"/>
    <w:rsid w:val="00E55C83"/>
    <w:rsid w:val="00E64F88"/>
    <w:rsid w:val="00E65628"/>
    <w:rsid w:val="00E65C7E"/>
    <w:rsid w:val="00E67C67"/>
    <w:rsid w:val="00E70200"/>
    <w:rsid w:val="00E71F97"/>
    <w:rsid w:val="00E72A93"/>
    <w:rsid w:val="00E74716"/>
    <w:rsid w:val="00E75C56"/>
    <w:rsid w:val="00E75EB9"/>
    <w:rsid w:val="00E7724D"/>
    <w:rsid w:val="00E77D04"/>
    <w:rsid w:val="00E83885"/>
    <w:rsid w:val="00E842BA"/>
    <w:rsid w:val="00E87CBE"/>
    <w:rsid w:val="00E90FE5"/>
    <w:rsid w:val="00E93B7B"/>
    <w:rsid w:val="00E96868"/>
    <w:rsid w:val="00EA50C8"/>
    <w:rsid w:val="00EA7E84"/>
    <w:rsid w:val="00EB0344"/>
    <w:rsid w:val="00EB0CB9"/>
    <w:rsid w:val="00EB27B2"/>
    <w:rsid w:val="00EB431C"/>
    <w:rsid w:val="00EB703F"/>
    <w:rsid w:val="00EB7D2C"/>
    <w:rsid w:val="00ED29D1"/>
    <w:rsid w:val="00ED74FC"/>
    <w:rsid w:val="00ED7D38"/>
    <w:rsid w:val="00EE2552"/>
    <w:rsid w:val="00EE28D6"/>
    <w:rsid w:val="00EE4040"/>
    <w:rsid w:val="00EE593B"/>
    <w:rsid w:val="00EE63EF"/>
    <w:rsid w:val="00EE7962"/>
    <w:rsid w:val="00EF25D6"/>
    <w:rsid w:val="00EF4E6D"/>
    <w:rsid w:val="00EF4EBB"/>
    <w:rsid w:val="00EF50DA"/>
    <w:rsid w:val="00EF53FF"/>
    <w:rsid w:val="00F03AF6"/>
    <w:rsid w:val="00F03ECF"/>
    <w:rsid w:val="00F0474D"/>
    <w:rsid w:val="00F05D40"/>
    <w:rsid w:val="00F06CA3"/>
    <w:rsid w:val="00F0746F"/>
    <w:rsid w:val="00F10735"/>
    <w:rsid w:val="00F10FE0"/>
    <w:rsid w:val="00F16F93"/>
    <w:rsid w:val="00F22C43"/>
    <w:rsid w:val="00F2554A"/>
    <w:rsid w:val="00F26F8F"/>
    <w:rsid w:val="00F320C3"/>
    <w:rsid w:val="00F33661"/>
    <w:rsid w:val="00F3531C"/>
    <w:rsid w:val="00F35602"/>
    <w:rsid w:val="00F35811"/>
    <w:rsid w:val="00F35A8F"/>
    <w:rsid w:val="00F40D22"/>
    <w:rsid w:val="00F40E8D"/>
    <w:rsid w:val="00F40F22"/>
    <w:rsid w:val="00F42F02"/>
    <w:rsid w:val="00F436DA"/>
    <w:rsid w:val="00F477AF"/>
    <w:rsid w:val="00F50207"/>
    <w:rsid w:val="00F506AF"/>
    <w:rsid w:val="00F62888"/>
    <w:rsid w:val="00F6395D"/>
    <w:rsid w:val="00F642C8"/>
    <w:rsid w:val="00F66AEF"/>
    <w:rsid w:val="00F66E9E"/>
    <w:rsid w:val="00F72F74"/>
    <w:rsid w:val="00F84C7D"/>
    <w:rsid w:val="00F86DC9"/>
    <w:rsid w:val="00F8733C"/>
    <w:rsid w:val="00F9697F"/>
    <w:rsid w:val="00FA2735"/>
    <w:rsid w:val="00FB1B42"/>
    <w:rsid w:val="00FB1FFF"/>
    <w:rsid w:val="00FB3E79"/>
    <w:rsid w:val="00FC1633"/>
    <w:rsid w:val="00FC2DF5"/>
    <w:rsid w:val="00FC4CC2"/>
    <w:rsid w:val="00FD0C33"/>
    <w:rsid w:val="00FE5DFA"/>
    <w:rsid w:val="00FF06D7"/>
    <w:rsid w:val="00FF6E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9DF"/>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3E35C4"/>
    <w:pPr>
      <w:keepNext/>
      <w:tabs>
        <w:tab w:val="num" w:pos="0"/>
      </w:tabs>
      <w:spacing w:after="0" w:line="240" w:lineRule="auto"/>
      <w:ind w:left="792" w:hanging="432"/>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E35C4"/>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E35C4"/>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qFormat/>
    <w:rsid w:val="003E35C4"/>
    <w:pPr>
      <w:keepNext/>
      <w:spacing w:before="240" w:after="60"/>
      <w:outlineLvl w:val="3"/>
    </w:pPr>
    <w:rPr>
      <w:rFonts w:ascii="Times New Roman" w:eastAsia="Times New Roman" w:hAnsi="Times New Roman" w:cs="Times New Roman"/>
      <w:b/>
      <w:bCs/>
      <w:sz w:val="28"/>
      <w:szCs w:val="28"/>
    </w:rPr>
  </w:style>
  <w:style w:type="paragraph" w:styleId="5">
    <w:name w:val="heading 5"/>
    <w:basedOn w:val="a"/>
    <w:next w:val="a"/>
    <w:qFormat/>
    <w:rsid w:val="003E35C4"/>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E35C4"/>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E35C4"/>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E35C4"/>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3E35C4"/>
    <w:rPr>
      <w:rFonts w:ascii="Times New Roman" w:eastAsia="Times New Roman" w:hAnsi="Times New Roman" w:cs="Times New Roman"/>
    </w:rPr>
  </w:style>
  <w:style w:type="character" w:styleId="-">
    <w:name w:val="Hyperlink"/>
    <w:rsid w:val="003E35C4"/>
    <w:rPr>
      <w:rFonts w:ascii="Times New Roman" w:eastAsia="Times New Roman" w:hAnsi="Times New Roman" w:cs="Times New Roman"/>
      <w:color w:val="0000FF"/>
      <w:sz w:val="21"/>
      <w:u w:val="single"/>
    </w:rPr>
  </w:style>
  <w:style w:type="paragraph" w:styleId="a1">
    <w:name w:val="Body Text"/>
    <w:basedOn w:val="a"/>
    <w:rsid w:val="003E35C4"/>
    <w:pPr>
      <w:spacing w:after="120"/>
    </w:pPr>
    <w:rPr>
      <w:rFonts w:ascii="Times New Roman" w:eastAsia="Times New Roman" w:hAnsi="Times New Roman" w:cs="Times New Roman"/>
    </w:rPr>
  </w:style>
  <w:style w:type="character" w:styleId="a6">
    <w:name w:val="Strong"/>
    <w:qFormat/>
    <w:rsid w:val="003E35C4"/>
    <w:rPr>
      <w:rFonts w:ascii="Times New Roman" w:eastAsia="Times New Roman" w:hAnsi="Times New Roman" w:cs="Times New Roman"/>
      <w:b/>
      <w:bCs/>
      <w:sz w:val="21"/>
    </w:rPr>
  </w:style>
  <w:style w:type="paragraph" w:customStyle="1" w:styleId="a0">
    <w:name w:val="Επικεφαλίδα"/>
    <w:basedOn w:val="a"/>
    <w:next w:val="a1"/>
    <w:rsid w:val="003E35C4"/>
    <w:pPr>
      <w:keepNext/>
      <w:spacing w:before="240" w:after="120"/>
    </w:pPr>
    <w:rPr>
      <w:rFonts w:ascii="Arial" w:eastAsia="Microsoft YaHei" w:hAnsi="Arial" w:cs="Mangal"/>
      <w:sz w:val="28"/>
      <w:szCs w:val="28"/>
    </w:rPr>
  </w:style>
  <w:style w:type="paragraph" w:styleId="Web">
    <w:name w:val="Normal (Web)"/>
    <w:basedOn w:val="a"/>
    <w:uiPriority w:val="99"/>
    <w:rsid w:val="003E35C4"/>
    <w:pPr>
      <w:spacing w:before="280" w:after="280" w:line="240" w:lineRule="auto"/>
    </w:pPr>
    <w:rPr>
      <w:rFonts w:ascii="Times New Roman" w:eastAsia="Times New Roman" w:hAnsi="Times New Roman" w:cs="Times New Roman"/>
      <w:sz w:val="24"/>
      <w:szCs w:val="24"/>
    </w:rPr>
  </w:style>
  <w:style w:type="character" w:customStyle="1" w:styleId="WW8Num1z0">
    <w:name w:val="WW8Num1z0"/>
    <w:rsid w:val="003E35C4"/>
    <w:rPr>
      <w:rFonts w:ascii="Calibri" w:eastAsia="Calibri" w:hAnsi="Calibri" w:cs="Times New Roman" w:hint="default"/>
      <w:sz w:val="22"/>
    </w:rPr>
  </w:style>
  <w:style w:type="character" w:customStyle="1" w:styleId="WW8Num1z1">
    <w:name w:val="WW8Num1z1"/>
    <w:rsid w:val="003E35C4"/>
    <w:rPr>
      <w:rFonts w:ascii="Courier New" w:eastAsia="Times New Roman" w:hAnsi="Courier New" w:cs="Courier New" w:hint="default"/>
    </w:rPr>
  </w:style>
  <w:style w:type="character" w:customStyle="1" w:styleId="WW8Num1z2">
    <w:name w:val="WW8Num1z2"/>
    <w:rsid w:val="003E35C4"/>
    <w:rPr>
      <w:rFonts w:ascii="Wingdings" w:eastAsia="Times New Roman" w:hAnsi="Wingdings" w:cs="Wingdings" w:hint="default"/>
    </w:rPr>
  </w:style>
  <w:style w:type="character" w:customStyle="1" w:styleId="WW8Num1z3">
    <w:name w:val="WW8Num1z3"/>
    <w:rsid w:val="003E35C4"/>
    <w:rPr>
      <w:rFonts w:ascii="Symbol" w:eastAsia="Times New Roman" w:hAnsi="Symbol" w:cs="Symbol" w:hint="default"/>
    </w:rPr>
  </w:style>
  <w:style w:type="character" w:customStyle="1" w:styleId="WW8Num1z4">
    <w:name w:val="WW8Num1z4"/>
    <w:rsid w:val="003E35C4"/>
    <w:rPr>
      <w:rFonts w:ascii="Times New Roman" w:eastAsia="Times New Roman" w:hAnsi="Times New Roman" w:cs="Times New Roman"/>
    </w:rPr>
  </w:style>
  <w:style w:type="character" w:customStyle="1" w:styleId="WW8Num1z5">
    <w:name w:val="WW8Num1z5"/>
    <w:rsid w:val="003E35C4"/>
    <w:rPr>
      <w:rFonts w:ascii="Times New Roman" w:eastAsia="Times New Roman" w:hAnsi="Times New Roman" w:cs="Times New Roman"/>
    </w:rPr>
  </w:style>
  <w:style w:type="character" w:customStyle="1" w:styleId="WW8Num1z6">
    <w:name w:val="WW8Num1z6"/>
    <w:rsid w:val="003E35C4"/>
    <w:rPr>
      <w:rFonts w:ascii="Times New Roman" w:eastAsia="Times New Roman" w:hAnsi="Times New Roman" w:cs="Times New Roman"/>
    </w:rPr>
  </w:style>
  <w:style w:type="character" w:customStyle="1" w:styleId="WW8Num1z7">
    <w:name w:val="WW8Num1z7"/>
    <w:rsid w:val="003E35C4"/>
    <w:rPr>
      <w:rFonts w:ascii="Times New Roman" w:eastAsia="Times New Roman" w:hAnsi="Times New Roman" w:cs="Times New Roman"/>
    </w:rPr>
  </w:style>
  <w:style w:type="character" w:customStyle="1" w:styleId="WW8Num1z8">
    <w:name w:val="WW8Num1z8"/>
    <w:rsid w:val="003E35C4"/>
    <w:rPr>
      <w:rFonts w:ascii="Times New Roman" w:eastAsia="Times New Roman" w:hAnsi="Times New Roman" w:cs="Times New Roman"/>
    </w:rPr>
  </w:style>
  <w:style w:type="character" w:customStyle="1" w:styleId="WW8Num2z0">
    <w:name w:val="WW8Num2z0"/>
    <w:rsid w:val="003E35C4"/>
    <w:rPr>
      <w:rFonts w:ascii="Wingdings" w:eastAsia="Times New Roman" w:hAnsi="Wingdings" w:cs="Wingdings" w:hint="default"/>
      <w:b/>
      <w:caps w:val="0"/>
      <w:smallCaps w:val="0"/>
      <w:lang w:val="el-GR"/>
    </w:rPr>
  </w:style>
  <w:style w:type="character" w:customStyle="1" w:styleId="WW8Num2z1">
    <w:name w:val="WW8Num2z1"/>
    <w:rsid w:val="003E35C4"/>
    <w:rPr>
      <w:rFonts w:ascii="Times New Roman" w:eastAsia="Times New Roman" w:hAnsi="Times New Roman" w:cs="Times New Roman"/>
    </w:rPr>
  </w:style>
  <w:style w:type="character" w:customStyle="1" w:styleId="WW8Num2z2">
    <w:name w:val="WW8Num2z2"/>
    <w:rsid w:val="003E35C4"/>
    <w:rPr>
      <w:rFonts w:ascii="Times New Roman" w:eastAsia="Times New Roman" w:hAnsi="Times New Roman" w:cs="Times New Roman"/>
    </w:rPr>
  </w:style>
  <w:style w:type="character" w:customStyle="1" w:styleId="WW8Num2z3">
    <w:name w:val="WW8Num2z3"/>
    <w:rsid w:val="003E35C4"/>
    <w:rPr>
      <w:rFonts w:ascii="Times New Roman" w:eastAsia="Times New Roman" w:hAnsi="Times New Roman" w:cs="Times New Roman"/>
    </w:rPr>
  </w:style>
  <w:style w:type="character" w:customStyle="1" w:styleId="WW8Num2z4">
    <w:name w:val="WW8Num2z4"/>
    <w:rsid w:val="003E35C4"/>
    <w:rPr>
      <w:rFonts w:ascii="Times New Roman" w:eastAsia="Times New Roman" w:hAnsi="Times New Roman" w:cs="Times New Roman"/>
    </w:rPr>
  </w:style>
  <w:style w:type="character" w:customStyle="1" w:styleId="WW8Num2z5">
    <w:name w:val="WW8Num2z5"/>
    <w:rsid w:val="003E35C4"/>
    <w:rPr>
      <w:rFonts w:ascii="Times New Roman" w:eastAsia="Times New Roman" w:hAnsi="Times New Roman" w:cs="Times New Roman"/>
    </w:rPr>
  </w:style>
  <w:style w:type="character" w:customStyle="1" w:styleId="WW8Num2z6">
    <w:name w:val="WW8Num2z6"/>
    <w:rsid w:val="003E35C4"/>
    <w:rPr>
      <w:rFonts w:ascii="Times New Roman" w:eastAsia="Times New Roman" w:hAnsi="Times New Roman" w:cs="Times New Roman"/>
    </w:rPr>
  </w:style>
  <w:style w:type="character" w:customStyle="1" w:styleId="WW8Num2z7">
    <w:name w:val="WW8Num2z7"/>
    <w:rsid w:val="003E35C4"/>
    <w:rPr>
      <w:rFonts w:ascii="Times New Roman" w:eastAsia="Times New Roman" w:hAnsi="Times New Roman" w:cs="Times New Roman"/>
    </w:rPr>
  </w:style>
  <w:style w:type="character" w:customStyle="1" w:styleId="WW8Num2z8">
    <w:name w:val="WW8Num2z8"/>
    <w:rsid w:val="003E35C4"/>
    <w:rPr>
      <w:rFonts w:ascii="Times New Roman" w:eastAsia="Times New Roman" w:hAnsi="Times New Roman" w:cs="Times New Roman"/>
    </w:rPr>
  </w:style>
  <w:style w:type="character" w:customStyle="1" w:styleId="WW8Num3z0">
    <w:name w:val="WW8Num3z0"/>
    <w:rsid w:val="003E35C4"/>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E35C4"/>
    <w:rPr>
      <w:rFonts w:ascii="Courier New" w:eastAsia="Times New Roman" w:hAnsi="Courier New" w:cs="Courier New" w:hint="default"/>
    </w:rPr>
  </w:style>
  <w:style w:type="character" w:customStyle="1" w:styleId="WW8Num3z2">
    <w:name w:val="WW8Num3z2"/>
    <w:rsid w:val="003E35C4"/>
    <w:rPr>
      <w:rFonts w:ascii="Wingdings" w:eastAsia="Times New Roman" w:hAnsi="Wingdings" w:cs="Wingdings" w:hint="default"/>
    </w:rPr>
  </w:style>
  <w:style w:type="character" w:customStyle="1" w:styleId="WW8Num3z3">
    <w:name w:val="WW8Num3z3"/>
    <w:rsid w:val="003E35C4"/>
    <w:rPr>
      <w:rFonts w:ascii="Symbol" w:eastAsia="Times New Roman" w:hAnsi="Symbol" w:cs="Symbol" w:hint="default"/>
    </w:rPr>
  </w:style>
  <w:style w:type="character" w:customStyle="1" w:styleId="WW8Num4z0">
    <w:name w:val="WW8Num4z0"/>
    <w:rsid w:val="003E35C4"/>
    <w:rPr>
      <w:rFonts w:ascii="Symbol" w:eastAsia="Times New Roman" w:hAnsi="Symbol" w:cs="OpenSymbol"/>
      <w:caps w:val="0"/>
      <w:smallCaps w:val="0"/>
      <w:position w:val="0"/>
      <w:sz w:val="22"/>
      <w:vertAlign w:val="baseline"/>
      <w:lang w:val="el-GR"/>
    </w:rPr>
  </w:style>
  <w:style w:type="character" w:customStyle="1" w:styleId="WW8Num4z1">
    <w:name w:val="WW8Num4z1"/>
    <w:rsid w:val="003E35C4"/>
    <w:rPr>
      <w:rFonts w:ascii="OpenSymbol" w:eastAsia="Times New Roman" w:hAnsi="OpenSymbol" w:cs="OpenSymbol"/>
    </w:rPr>
  </w:style>
  <w:style w:type="character" w:customStyle="1" w:styleId="WW8Num4z2">
    <w:name w:val="WW8Num4z2"/>
    <w:rsid w:val="003E35C4"/>
    <w:rPr>
      <w:rFonts w:ascii="Times New Roman" w:eastAsia="Times New Roman" w:hAnsi="Times New Roman" w:cs="Times New Roman"/>
    </w:rPr>
  </w:style>
  <w:style w:type="character" w:customStyle="1" w:styleId="WW8Num4z3">
    <w:name w:val="WW8Num4z3"/>
    <w:rsid w:val="003E35C4"/>
    <w:rPr>
      <w:rFonts w:ascii="Times New Roman" w:eastAsia="Times New Roman" w:hAnsi="Times New Roman" w:cs="Times New Roman"/>
    </w:rPr>
  </w:style>
  <w:style w:type="character" w:customStyle="1" w:styleId="WW8Num4z4">
    <w:name w:val="WW8Num4z4"/>
    <w:rsid w:val="003E35C4"/>
    <w:rPr>
      <w:rFonts w:ascii="Times New Roman" w:eastAsia="Times New Roman" w:hAnsi="Times New Roman" w:cs="Times New Roman"/>
    </w:rPr>
  </w:style>
  <w:style w:type="character" w:customStyle="1" w:styleId="WW8Num4z5">
    <w:name w:val="WW8Num4z5"/>
    <w:rsid w:val="003E35C4"/>
    <w:rPr>
      <w:rFonts w:ascii="Times New Roman" w:eastAsia="Times New Roman" w:hAnsi="Times New Roman" w:cs="Times New Roman"/>
    </w:rPr>
  </w:style>
  <w:style w:type="character" w:customStyle="1" w:styleId="WW8Num4z6">
    <w:name w:val="WW8Num4z6"/>
    <w:rsid w:val="003E35C4"/>
    <w:rPr>
      <w:rFonts w:ascii="Times New Roman" w:eastAsia="Times New Roman" w:hAnsi="Times New Roman" w:cs="Times New Roman"/>
    </w:rPr>
  </w:style>
  <w:style w:type="character" w:customStyle="1" w:styleId="WW8Num4z7">
    <w:name w:val="WW8Num4z7"/>
    <w:rsid w:val="003E35C4"/>
    <w:rPr>
      <w:rFonts w:ascii="Times New Roman" w:eastAsia="Times New Roman" w:hAnsi="Times New Roman" w:cs="Times New Roman"/>
    </w:rPr>
  </w:style>
  <w:style w:type="character" w:customStyle="1" w:styleId="WW8Num4z8">
    <w:name w:val="WW8Num4z8"/>
    <w:rsid w:val="003E35C4"/>
    <w:rPr>
      <w:rFonts w:ascii="Times New Roman" w:eastAsia="Times New Roman" w:hAnsi="Times New Roman" w:cs="Times New Roman"/>
    </w:rPr>
  </w:style>
  <w:style w:type="character" w:customStyle="1" w:styleId="WW8Num5z0">
    <w:name w:val="WW8Num5z0"/>
    <w:rsid w:val="003E35C4"/>
    <w:rPr>
      <w:rFonts w:ascii="Cambria" w:eastAsia="Calibri" w:hAnsi="Cambria" w:cs="Cambria" w:hint="default"/>
      <w:b w:val="0"/>
    </w:rPr>
  </w:style>
  <w:style w:type="character" w:customStyle="1" w:styleId="WW8Num5z1">
    <w:name w:val="WW8Num5z1"/>
    <w:rsid w:val="003E35C4"/>
    <w:rPr>
      <w:rFonts w:ascii="Courier New" w:eastAsia="Times New Roman" w:hAnsi="Courier New" w:cs="Courier New" w:hint="default"/>
    </w:rPr>
  </w:style>
  <w:style w:type="character" w:customStyle="1" w:styleId="WW8Num5z2">
    <w:name w:val="WW8Num5z2"/>
    <w:rsid w:val="003E35C4"/>
    <w:rPr>
      <w:rFonts w:ascii="Wingdings" w:eastAsia="Times New Roman" w:hAnsi="Wingdings" w:cs="Wingdings" w:hint="default"/>
    </w:rPr>
  </w:style>
  <w:style w:type="character" w:customStyle="1" w:styleId="WW8Num5z3">
    <w:name w:val="WW8Num5z3"/>
    <w:rsid w:val="003E35C4"/>
    <w:rPr>
      <w:rFonts w:ascii="Symbol" w:eastAsia="Times New Roman" w:hAnsi="Symbol" w:cs="Symbol" w:hint="default"/>
    </w:rPr>
  </w:style>
  <w:style w:type="character" w:customStyle="1" w:styleId="WW8Num6z0">
    <w:name w:val="WW8Num6z0"/>
    <w:rsid w:val="003E35C4"/>
    <w:rPr>
      <w:rFonts w:ascii="Times New Roman" w:eastAsia="Times New Roman" w:hAnsi="Times New Roman" w:cs="Times New Roman" w:hint="default"/>
    </w:rPr>
  </w:style>
  <w:style w:type="character" w:customStyle="1" w:styleId="WW8Num6z1">
    <w:name w:val="WW8Num6z1"/>
    <w:rsid w:val="003E35C4"/>
    <w:rPr>
      <w:rFonts w:ascii="Times New Roman" w:eastAsia="Times New Roman" w:hAnsi="Times New Roman" w:cs="Times New Roman"/>
    </w:rPr>
  </w:style>
  <w:style w:type="character" w:customStyle="1" w:styleId="WW8Num6z2">
    <w:name w:val="WW8Num6z2"/>
    <w:rsid w:val="003E35C4"/>
    <w:rPr>
      <w:rFonts w:ascii="Times New Roman" w:eastAsia="Times New Roman" w:hAnsi="Times New Roman" w:cs="Times New Roman"/>
    </w:rPr>
  </w:style>
  <w:style w:type="character" w:customStyle="1" w:styleId="WW8Num6z3">
    <w:name w:val="WW8Num6z3"/>
    <w:rsid w:val="003E35C4"/>
    <w:rPr>
      <w:rFonts w:ascii="Times New Roman" w:eastAsia="Times New Roman" w:hAnsi="Times New Roman" w:cs="Times New Roman"/>
    </w:rPr>
  </w:style>
  <w:style w:type="character" w:customStyle="1" w:styleId="WW8Num6z4">
    <w:name w:val="WW8Num6z4"/>
    <w:rsid w:val="003E35C4"/>
    <w:rPr>
      <w:rFonts w:ascii="Times New Roman" w:eastAsia="Times New Roman" w:hAnsi="Times New Roman" w:cs="Times New Roman"/>
    </w:rPr>
  </w:style>
  <w:style w:type="character" w:customStyle="1" w:styleId="WW8Num6z5">
    <w:name w:val="WW8Num6z5"/>
    <w:rsid w:val="003E35C4"/>
    <w:rPr>
      <w:rFonts w:ascii="Times New Roman" w:eastAsia="Times New Roman" w:hAnsi="Times New Roman" w:cs="Times New Roman"/>
    </w:rPr>
  </w:style>
  <w:style w:type="character" w:customStyle="1" w:styleId="WW8Num6z6">
    <w:name w:val="WW8Num6z6"/>
    <w:rsid w:val="003E35C4"/>
    <w:rPr>
      <w:rFonts w:ascii="Times New Roman" w:eastAsia="Times New Roman" w:hAnsi="Times New Roman" w:cs="Times New Roman"/>
    </w:rPr>
  </w:style>
  <w:style w:type="character" w:customStyle="1" w:styleId="WW8Num6z7">
    <w:name w:val="WW8Num6z7"/>
    <w:rsid w:val="003E35C4"/>
    <w:rPr>
      <w:rFonts w:ascii="Times New Roman" w:eastAsia="Times New Roman" w:hAnsi="Times New Roman" w:cs="Times New Roman"/>
    </w:rPr>
  </w:style>
  <w:style w:type="character" w:customStyle="1" w:styleId="WW8Num6z8">
    <w:name w:val="WW8Num6z8"/>
    <w:rsid w:val="003E35C4"/>
    <w:rPr>
      <w:rFonts w:ascii="Times New Roman" w:eastAsia="Times New Roman" w:hAnsi="Times New Roman" w:cs="Times New Roman"/>
    </w:rPr>
  </w:style>
  <w:style w:type="character" w:customStyle="1" w:styleId="WW8Num7z0">
    <w:name w:val="WW8Num7z0"/>
    <w:rsid w:val="003E35C4"/>
    <w:rPr>
      <w:rFonts w:ascii="Times New Roman" w:eastAsia="Times New Roman" w:hAnsi="Times New Roman" w:cs="Times New Roman" w:hint="default"/>
    </w:rPr>
  </w:style>
  <w:style w:type="character" w:customStyle="1" w:styleId="WW8Num7z1">
    <w:name w:val="WW8Num7z1"/>
    <w:rsid w:val="003E35C4"/>
    <w:rPr>
      <w:rFonts w:ascii="Times New Roman" w:eastAsia="Times New Roman" w:hAnsi="Times New Roman" w:cs="Times New Roman"/>
    </w:rPr>
  </w:style>
  <w:style w:type="character" w:customStyle="1" w:styleId="WW8Num7z2">
    <w:name w:val="WW8Num7z2"/>
    <w:rsid w:val="003E35C4"/>
    <w:rPr>
      <w:rFonts w:ascii="Times New Roman" w:eastAsia="Times New Roman" w:hAnsi="Times New Roman" w:cs="Times New Roman"/>
    </w:rPr>
  </w:style>
  <w:style w:type="character" w:customStyle="1" w:styleId="WW8Num7z3">
    <w:name w:val="WW8Num7z3"/>
    <w:rsid w:val="003E35C4"/>
    <w:rPr>
      <w:rFonts w:ascii="Times New Roman" w:eastAsia="Times New Roman" w:hAnsi="Times New Roman" w:cs="Times New Roman"/>
    </w:rPr>
  </w:style>
  <w:style w:type="character" w:customStyle="1" w:styleId="WW8Num7z4">
    <w:name w:val="WW8Num7z4"/>
    <w:rsid w:val="003E35C4"/>
    <w:rPr>
      <w:rFonts w:ascii="Times New Roman" w:eastAsia="Times New Roman" w:hAnsi="Times New Roman" w:cs="Times New Roman"/>
    </w:rPr>
  </w:style>
  <w:style w:type="character" w:customStyle="1" w:styleId="WW8Num7z5">
    <w:name w:val="WW8Num7z5"/>
    <w:rsid w:val="003E35C4"/>
    <w:rPr>
      <w:rFonts w:ascii="Times New Roman" w:eastAsia="Times New Roman" w:hAnsi="Times New Roman" w:cs="Times New Roman"/>
    </w:rPr>
  </w:style>
  <w:style w:type="character" w:customStyle="1" w:styleId="WW8Num7z6">
    <w:name w:val="WW8Num7z6"/>
    <w:rsid w:val="003E35C4"/>
    <w:rPr>
      <w:rFonts w:ascii="Times New Roman" w:eastAsia="Times New Roman" w:hAnsi="Times New Roman" w:cs="Times New Roman"/>
    </w:rPr>
  </w:style>
  <w:style w:type="character" w:customStyle="1" w:styleId="WW8Num7z7">
    <w:name w:val="WW8Num7z7"/>
    <w:rsid w:val="003E35C4"/>
    <w:rPr>
      <w:rFonts w:ascii="Times New Roman" w:eastAsia="Times New Roman" w:hAnsi="Times New Roman" w:cs="Times New Roman"/>
    </w:rPr>
  </w:style>
  <w:style w:type="character" w:customStyle="1" w:styleId="WW8Num7z8">
    <w:name w:val="WW8Num7z8"/>
    <w:rsid w:val="003E35C4"/>
    <w:rPr>
      <w:rFonts w:ascii="Times New Roman" w:eastAsia="Times New Roman" w:hAnsi="Times New Roman" w:cs="Times New Roman"/>
    </w:rPr>
  </w:style>
  <w:style w:type="character" w:customStyle="1" w:styleId="24">
    <w:name w:val="Προεπιλεγμένη γραμματοσειρά24"/>
    <w:rsid w:val="003E35C4"/>
    <w:rPr>
      <w:rFonts w:ascii="Times New Roman" w:eastAsia="Times New Roman" w:hAnsi="Times New Roman" w:cs="Times New Roman"/>
    </w:rPr>
  </w:style>
  <w:style w:type="character" w:customStyle="1" w:styleId="23">
    <w:name w:val="Προεπιλεγμένη γραμματοσειρά23"/>
    <w:rsid w:val="003E35C4"/>
    <w:rPr>
      <w:rFonts w:ascii="Times New Roman" w:eastAsia="Times New Roman" w:hAnsi="Times New Roman" w:cs="Times New Roman"/>
    </w:rPr>
  </w:style>
  <w:style w:type="character" w:customStyle="1" w:styleId="22">
    <w:name w:val="Προεπιλεγμένη γραμματοσειρά22"/>
    <w:rsid w:val="003E35C4"/>
    <w:rPr>
      <w:rFonts w:ascii="Times New Roman" w:eastAsia="Times New Roman" w:hAnsi="Times New Roman" w:cs="Times New Roman"/>
    </w:rPr>
  </w:style>
  <w:style w:type="character" w:customStyle="1" w:styleId="21">
    <w:name w:val="Προεπιλεγμένη γραμματοσειρά21"/>
    <w:rsid w:val="003E35C4"/>
    <w:rPr>
      <w:rFonts w:ascii="Times New Roman" w:eastAsia="Times New Roman" w:hAnsi="Times New Roman" w:cs="Times New Roman"/>
    </w:rPr>
  </w:style>
  <w:style w:type="character" w:customStyle="1" w:styleId="20">
    <w:name w:val="Προεπιλεγμένη γραμματοσειρά20"/>
    <w:rsid w:val="003E35C4"/>
    <w:rPr>
      <w:rFonts w:ascii="Times New Roman" w:eastAsia="Times New Roman" w:hAnsi="Times New Roman" w:cs="Times New Roman"/>
    </w:rPr>
  </w:style>
  <w:style w:type="character" w:customStyle="1" w:styleId="19">
    <w:name w:val="Προεπιλεγμένη γραμματοσειρά19"/>
    <w:rsid w:val="003E35C4"/>
    <w:rPr>
      <w:rFonts w:ascii="Times New Roman" w:eastAsia="Times New Roman" w:hAnsi="Times New Roman" w:cs="Times New Roman"/>
    </w:rPr>
  </w:style>
  <w:style w:type="character" w:customStyle="1" w:styleId="18">
    <w:name w:val="Προεπιλεγμένη γραμματοσειρά18"/>
    <w:rsid w:val="003E35C4"/>
    <w:rPr>
      <w:rFonts w:ascii="Times New Roman" w:eastAsia="Times New Roman" w:hAnsi="Times New Roman" w:cs="Times New Roman"/>
    </w:rPr>
  </w:style>
  <w:style w:type="character" w:customStyle="1" w:styleId="17">
    <w:name w:val="Προεπιλεγμένη γραμματοσειρά17"/>
    <w:rsid w:val="003E35C4"/>
    <w:rPr>
      <w:rFonts w:ascii="Times New Roman" w:eastAsia="Times New Roman" w:hAnsi="Times New Roman" w:cs="Times New Roman"/>
    </w:rPr>
  </w:style>
  <w:style w:type="character" w:customStyle="1" w:styleId="16">
    <w:name w:val="Προεπιλεγμένη γραμματοσειρά16"/>
    <w:rsid w:val="003E35C4"/>
    <w:rPr>
      <w:rFonts w:ascii="Times New Roman" w:eastAsia="Times New Roman" w:hAnsi="Times New Roman" w:cs="Times New Roman"/>
    </w:rPr>
  </w:style>
  <w:style w:type="character" w:customStyle="1" w:styleId="15">
    <w:name w:val="Προεπιλεγμένη γραμματοσειρά15"/>
    <w:rsid w:val="003E35C4"/>
    <w:rPr>
      <w:rFonts w:ascii="Times New Roman" w:eastAsia="Times New Roman" w:hAnsi="Times New Roman" w:cs="Times New Roman"/>
    </w:rPr>
  </w:style>
  <w:style w:type="character" w:customStyle="1" w:styleId="14">
    <w:name w:val="Προεπιλεγμένη γραμματοσειρά14"/>
    <w:rsid w:val="003E35C4"/>
    <w:rPr>
      <w:rFonts w:ascii="Times New Roman" w:eastAsia="Times New Roman" w:hAnsi="Times New Roman" w:cs="Times New Roman"/>
    </w:rPr>
  </w:style>
  <w:style w:type="character" w:customStyle="1" w:styleId="13">
    <w:name w:val="Προεπιλεγμένη γραμματοσειρά13"/>
    <w:rsid w:val="003E35C4"/>
    <w:rPr>
      <w:rFonts w:ascii="Times New Roman" w:eastAsia="Times New Roman" w:hAnsi="Times New Roman" w:cs="Times New Roman"/>
    </w:rPr>
  </w:style>
  <w:style w:type="character" w:customStyle="1" w:styleId="12">
    <w:name w:val="Προεπιλεγμένη γραμματοσειρά12"/>
    <w:rsid w:val="003E35C4"/>
    <w:rPr>
      <w:rFonts w:ascii="Times New Roman" w:eastAsia="Times New Roman" w:hAnsi="Times New Roman" w:cs="Times New Roman"/>
    </w:rPr>
  </w:style>
  <w:style w:type="character" w:customStyle="1" w:styleId="11">
    <w:name w:val="Προεπιλεγμένη γραμματοσειρά11"/>
    <w:rsid w:val="003E35C4"/>
    <w:rPr>
      <w:rFonts w:ascii="Times New Roman" w:eastAsia="Times New Roman" w:hAnsi="Times New Roman" w:cs="Times New Roman"/>
    </w:rPr>
  </w:style>
  <w:style w:type="character" w:customStyle="1" w:styleId="10">
    <w:name w:val="Προεπιλεγμένη γραμματοσειρά10"/>
    <w:rsid w:val="003E35C4"/>
    <w:rPr>
      <w:rFonts w:ascii="Times New Roman" w:eastAsia="Times New Roman" w:hAnsi="Times New Roman" w:cs="Times New Roman"/>
    </w:rPr>
  </w:style>
  <w:style w:type="character" w:customStyle="1" w:styleId="90">
    <w:name w:val="Προεπιλεγμένη γραμματοσειρά9"/>
    <w:rsid w:val="003E35C4"/>
    <w:rPr>
      <w:rFonts w:ascii="Times New Roman" w:eastAsia="Times New Roman" w:hAnsi="Times New Roman" w:cs="Times New Roman"/>
    </w:rPr>
  </w:style>
  <w:style w:type="character" w:customStyle="1" w:styleId="80">
    <w:name w:val="Προεπιλεγμένη γραμματοσειρά8"/>
    <w:rsid w:val="003E35C4"/>
    <w:rPr>
      <w:rFonts w:ascii="Times New Roman" w:eastAsia="Times New Roman" w:hAnsi="Times New Roman" w:cs="Times New Roman"/>
    </w:rPr>
  </w:style>
  <w:style w:type="character" w:customStyle="1" w:styleId="70">
    <w:name w:val="Προεπιλεγμένη γραμματοσειρά7"/>
    <w:rsid w:val="003E35C4"/>
    <w:rPr>
      <w:rFonts w:ascii="Times New Roman" w:eastAsia="Times New Roman" w:hAnsi="Times New Roman" w:cs="Times New Roman"/>
    </w:rPr>
  </w:style>
  <w:style w:type="character" w:customStyle="1" w:styleId="6">
    <w:name w:val="Προεπιλεγμένη γραμματοσειρά6"/>
    <w:rsid w:val="003E35C4"/>
    <w:rPr>
      <w:rFonts w:ascii="Times New Roman" w:eastAsia="Times New Roman" w:hAnsi="Times New Roman" w:cs="Times New Roman"/>
    </w:rPr>
  </w:style>
  <w:style w:type="character" w:customStyle="1" w:styleId="50">
    <w:name w:val="Προεπιλεγμένη γραμματοσειρά5"/>
    <w:rsid w:val="003E35C4"/>
    <w:rPr>
      <w:rFonts w:ascii="Times New Roman" w:eastAsia="Times New Roman" w:hAnsi="Times New Roman" w:cs="Times New Roman"/>
    </w:rPr>
  </w:style>
  <w:style w:type="character" w:customStyle="1" w:styleId="40">
    <w:name w:val="Προεπιλεγμένη γραμματοσειρά4"/>
    <w:rsid w:val="003E35C4"/>
    <w:rPr>
      <w:rFonts w:ascii="Times New Roman" w:eastAsia="Times New Roman" w:hAnsi="Times New Roman" w:cs="Times New Roman"/>
    </w:rPr>
  </w:style>
  <w:style w:type="character" w:customStyle="1" w:styleId="30">
    <w:name w:val="Προεπιλεγμένη γραμματοσειρά3"/>
    <w:rsid w:val="003E35C4"/>
    <w:rPr>
      <w:rFonts w:ascii="Times New Roman" w:eastAsia="Times New Roman" w:hAnsi="Times New Roman" w:cs="Times New Roman"/>
    </w:rPr>
  </w:style>
  <w:style w:type="character" w:customStyle="1" w:styleId="25">
    <w:name w:val="Προεπιλεγμένη γραμματοσειρά2"/>
    <w:rsid w:val="003E35C4"/>
    <w:rPr>
      <w:rFonts w:ascii="Times New Roman" w:eastAsia="Times New Roman" w:hAnsi="Times New Roman" w:cs="Times New Roman"/>
    </w:rPr>
  </w:style>
  <w:style w:type="character" w:customStyle="1" w:styleId="WW8Num3z4">
    <w:name w:val="WW8Num3z4"/>
    <w:rsid w:val="003E35C4"/>
    <w:rPr>
      <w:rFonts w:ascii="Times New Roman" w:eastAsia="Times New Roman" w:hAnsi="Times New Roman" w:cs="Times New Roman"/>
    </w:rPr>
  </w:style>
  <w:style w:type="character" w:customStyle="1" w:styleId="WW8Num3z5">
    <w:name w:val="WW8Num3z5"/>
    <w:rsid w:val="003E35C4"/>
    <w:rPr>
      <w:rFonts w:ascii="Times New Roman" w:eastAsia="Times New Roman" w:hAnsi="Times New Roman" w:cs="Times New Roman"/>
    </w:rPr>
  </w:style>
  <w:style w:type="character" w:customStyle="1" w:styleId="WW8Num3z6">
    <w:name w:val="WW8Num3z6"/>
    <w:rsid w:val="003E35C4"/>
    <w:rPr>
      <w:rFonts w:ascii="Times New Roman" w:eastAsia="Times New Roman" w:hAnsi="Times New Roman" w:cs="Times New Roman"/>
    </w:rPr>
  </w:style>
  <w:style w:type="character" w:customStyle="1" w:styleId="WW8Num3z7">
    <w:name w:val="WW8Num3z7"/>
    <w:rsid w:val="003E35C4"/>
    <w:rPr>
      <w:rFonts w:ascii="Times New Roman" w:eastAsia="Times New Roman" w:hAnsi="Times New Roman" w:cs="Times New Roman"/>
    </w:rPr>
  </w:style>
  <w:style w:type="character" w:customStyle="1" w:styleId="WW8Num3z8">
    <w:name w:val="WW8Num3z8"/>
    <w:rsid w:val="003E35C4"/>
    <w:rPr>
      <w:rFonts w:ascii="Times New Roman" w:eastAsia="Times New Roman" w:hAnsi="Times New Roman" w:cs="Times New Roman"/>
    </w:rPr>
  </w:style>
  <w:style w:type="character" w:customStyle="1" w:styleId="1a">
    <w:name w:val="Προεπιλεγμένη γραμματοσειρά1"/>
    <w:rsid w:val="003E35C4"/>
    <w:rPr>
      <w:rFonts w:ascii="Times New Roman" w:eastAsia="Times New Roman" w:hAnsi="Times New Roman" w:cs="Times New Roman"/>
    </w:rPr>
  </w:style>
  <w:style w:type="character" w:customStyle="1" w:styleId="Char">
    <w:name w:val="Κείμενο πλαισίου Char"/>
    <w:rsid w:val="003E35C4"/>
    <w:rPr>
      <w:rFonts w:ascii="Tahoma" w:eastAsia="Times New Roman" w:hAnsi="Tahoma" w:cs="Tahoma"/>
      <w:sz w:val="16"/>
      <w:szCs w:val="16"/>
    </w:rPr>
  </w:style>
  <w:style w:type="character" w:customStyle="1" w:styleId="Char0">
    <w:name w:val="Κεφαλίδα Char"/>
    <w:rsid w:val="003E35C4"/>
    <w:rPr>
      <w:rFonts w:ascii="Times New Roman" w:eastAsia="Times New Roman" w:hAnsi="Times New Roman" w:cs="Times New Roman"/>
      <w:sz w:val="22"/>
      <w:szCs w:val="22"/>
    </w:rPr>
  </w:style>
  <w:style w:type="character" w:customStyle="1" w:styleId="Char1">
    <w:name w:val="Υποσέλιδο Char"/>
    <w:rsid w:val="003E35C4"/>
    <w:rPr>
      <w:rFonts w:ascii="Times New Roman" w:eastAsia="Times New Roman" w:hAnsi="Times New Roman" w:cs="Times New Roman"/>
      <w:sz w:val="22"/>
      <w:szCs w:val="22"/>
    </w:rPr>
  </w:style>
  <w:style w:type="character" w:customStyle="1" w:styleId="2Char">
    <w:name w:val="Σώμα κείμενου 2 Char"/>
    <w:rsid w:val="003E35C4"/>
    <w:rPr>
      <w:rFonts w:ascii="Times New Roman" w:eastAsia="Times New Roman" w:hAnsi="Times New Roman" w:cs="Times New Roman"/>
      <w:sz w:val="28"/>
    </w:rPr>
  </w:style>
  <w:style w:type="character" w:customStyle="1" w:styleId="apple-converted-space">
    <w:name w:val="apple-converted-space"/>
    <w:rsid w:val="003E35C4"/>
    <w:rPr>
      <w:rFonts w:ascii="Times New Roman" w:eastAsia="Times New Roman" w:hAnsi="Times New Roman" w:cs="Times New Roman"/>
    </w:rPr>
  </w:style>
  <w:style w:type="character" w:customStyle="1" w:styleId="Char2">
    <w:name w:val="Σώμα κειμένου Char"/>
    <w:rsid w:val="003E35C4"/>
    <w:rPr>
      <w:rFonts w:ascii="Times New Roman" w:eastAsia="Times New Roman" w:hAnsi="Times New Roman" w:cs="Times New Roman"/>
      <w:sz w:val="22"/>
      <w:szCs w:val="22"/>
    </w:rPr>
  </w:style>
  <w:style w:type="character" w:customStyle="1" w:styleId="1Char">
    <w:name w:val="Επικεφαλίδα 1 Char"/>
    <w:rsid w:val="003E35C4"/>
    <w:rPr>
      <w:rFonts w:ascii="Times New Roman" w:eastAsia="Arial Unicode MS" w:hAnsi="Times New Roman" w:cs="Times New Roman"/>
      <w:b/>
      <w:bCs/>
      <w:sz w:val="24"/>
      <w:szCs w:val="24"/>
      <w:u w:val="single"/>
    </w:rPr>
  </w:style>
  <w:style w:type="character" w:customStyle="1" w:styleId="Char3">
    <w:name w:val="Υπότιτλος Char"/>
    <w:rsid w:val="003E35C4"/>
    <w:rPr>
      <w:rFonts w:ascii="Cambria" w:eastAsia="Times New Roman" w:hAnsi="Cambria" w:cs="Times New Roman"/>
      <w:sz w:val="24"/>
      <w:szCs w:val="24"/>
    </w:rPr>
  </w:style>
  <w:style w:type="character" w:customStyle="1" w:styleId="Char4">
    <w:name w:val="Σώμα κείμενου με εσοχή Char"/>
    <w:rsid w:val="003E35C4"/>
    <w:rPr>
      <w:rFonts w:ascii="Times New Roman" w:eastAsia="Times New Roman" w:hAnsi="Times New Roman" w:cs="Times New Roman"/>
      <w:sz w:val="24"/>
      <w:lang w:val="en-US"/>
    </w:rPr>
  </w:style>
  <w:style w:type="character" w:customStyle="1" w:styleId="3Char">
    <w:name w:val="Επικεφαλίδα 3 Char"/>
    <w:rsid w:val="003E35C4"/>
    <w:rPr>
      <w:rFonts w:ascii="Cambria" w:eastAsia="Times New Roman" w:hAnsi="Cambria" w:cs="Times New Roman"/>
      <w:b/>
      <w:bCs/>
      <w:sz w:val="26"/>
      <w:szCs w:val="26"/>
    </w:rPr>
  </w:style>
  <w:style w:type="character" w:customStyle="1" w:styleId="a7">
    <w:name w:val="Κουκίδες"/>
    <w:rsid w:val="003E35C4"/>
    <w:rPr>
      <w:rFonts w:ascii="OpenSymbol" w:eastAsia="OpenSymbol" w:hAnsi="OpenSymbol" w:cs="OpenSymbol"/>
    </w:rPr>
  </w:style>
  <w:style w:type="character" w:styleId="a8">
    <w:name w:val="Emphasis"/>
    <w:qFormat/>
    <w:rsid w:val="003E35C4"/>
    <w:rPr>
      <w:rFonts w:ascii="Times New Roman" w:eastAsia="Times New Roman" w:hAnsi="Times New Roman" w:cs="Times New Roman"/>
      <w:i/>
      <w:iCs/>
    </w:rPr>
  </w:style>
  <w:style w:type="character" w:customStyle="1" w:styleId="a9">
    <w:name w:val="Σύμβολο υποσημείωσης"/>
    <w:rsid w:val="003E35C4"/>
    <w:rPr>
      <w:rFonts w:ascii="Times New Roman" w:eastAsia="Times New Roman" w:hAnsi="Times New Roman" w:cs="Times New Roman"/>
    </w:rPr>
  </w:style>
  <w:style w:type="character" w:customStyle="1" w:styleId="aa">
    <w:name w:val="Σύμβολα σημείωσης τέλους"/>
    <w:rsid w:val="003E35C4"/>
    <w:rPr>
      <w:rFonts w:ascii="Times New Roman" w:eastAsia="Times New Roman" w:hAnsi="Times New Roman" w:cs="Times New Roman"/>
    </w:rPr>
  </w:style>
  <w:style w:type="character" w:styleId="-0">
    <w:name w:val="FollowedHyperlink"/>
    <w:rsid w:val="003E35C4"/>
    <w:rPr>
      <w:rFonts w:ascii="Times New Roman" w:eastAsia="Times New Roman" w:hAnsi="Times New Roman" w:cs="Times New Roman"/>
      <w:color w:val="800000"/>
      <w:u w:val="single"/>
    </w:rPr>
  </w:style>
  <w:style w:type="character" w:customStyle="1" w:styleId="ab">
    <w:name w:val="Χαρακτήρες αρίθμησης"/>
    <w:rsid w:val="003E35C4"/>
    <w:rPr>
      <w:rFonts w:ascii="Times New Roman" w:eastAsia="Times New Roman" w:hAnsi="Times New Roman" w:cs="Times New Roman"/>
    </w:rPr>
  </w:style>
  <w:style w:type="character" w:customStyle="1" w:styleId="250">
    <w:name w:val="Προεπιλεγμένη γραμματοσειρά25"/>
    <w:rsid w:val="003E35C4"/>
    <w:rPr>
      <w:rFonts w:ascii="Times New Roman" w:eastAsia="Times New Roman" w:hAnsi="Times New Roman" w:cs="Times New Roman"/>
    </w:rPr>
  </w:style>
  <w:style w:type="character" w:customStyle="1" w:styleId="apple-style-span">
    <w:name w:val="apple-style-span"/>
    <w:rsid w:val="003E35C4"/>
    <w:rPr>
      <w:rFonts w:ascii="Times New Roman" w:eastAsia="Times New Roman" w:hAnsi="Times New Roman" w:cs="Times New Roman"/>
    </w:rPr>
  </w:style>
  <w:style w:type="character" w:customStyle="1" w:styleId="4Char">
    <w:name w:val="Επικεφαλίδα 4 Char"/>
    <w:rsid w:val="003E35C4"/>
    <w:rPr>
      <w:rFonts w:ascii="Calibri" w:eastAsia="Times New Roman" w:hAnsi="Calibri" w:cs="Times New Roman"/>
      <w:b/>
      <w:bCs/>
      <w:sz w:val="28"/>
      <w:szCs w:val="28"/>
    </w:rPr>
  </w:style>
  <w:style w:type="paragraph" w:styleId="ac">
    <w:name w:val="List"/>
    <w:basedOn w:val="a1"/>
    <w:rsid w:val="003E35C4"/>
    <w:rPr>
      <w:rFonts w:cs="Mangal"/>
    </w:rPr>
  </w:style>
  <w:style w:type="paragraph" w:customStyle="1" w:styleId="240">
    <w:name w:val="Λεζάντα2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3E35C4"/>
    <w:pPr>
      <w:suppressLineNumbers/>
    </w:pPr>
    <w:rPr>
      <w:rFonts w:ascii="Times New Roman" w:eastAsia="Times New Roman" w:hAnsi="Times New Roman" w:cs="Mangal"/>
    </w:rPr>
  </w:style>
  <w:style w:type="paragraph" w:styleId="ae">
    <w:name w:val="header"/>
    <w:basedOn w:val="a"/>
    <w:rsid w:val="003E35C4"/>
    <w:rPr>
      <w:rFonts w:ascii="Times New Roman" w:eastAsia="Times New Roman" w:hAnsi="Times New Roman" w:cs="Times New Roman"/>
    </w:rPr>
  </w:style>
  <w:style w:type="paragraph" w:customStyle="1" w:styleId="230">
    <w:name w:val="Λεζάντα2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20">
    <w:name w:val="Λεζάντα2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10">
    <w:name w:val="Λεζάντα2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00">
    <w:name w:val="Λεζάντα20"/>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90">
    <w:name w:val="Λεζάντα19"/>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80">
    <w:name w:val="Λεζάντα18"/>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70">
    <w:name w:val="Λεζάντα17"/>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60">
    <w:name w:val="Λεζάντα16"/>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50">
    <w:name w:val="Λεζάντα15"/>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40">
    <w:name w:val="Λεζάντα1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30">
    <w:name w:val="Λεζάντα1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20">
    <w:name w:val="Λεζάντα1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10">
    <w:name w:val="Λεζάντα1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E35C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E35C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E35C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E35C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E35C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E35C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E35C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E35C4"/>
    <w:pPr>
      <w:suppressLineNumbers/>
      <w:spacing w:before="120" w:after="120"/>
    </w:pPr>
    <w:rPr>
      <w:rFonts w:ascii="Times New Roman" w:eastAsia="Times New Roman" w:hAnsi="Times New Roman" w:cs="Mangal"/>
      <w:i/>
      <w:iCs/>
      <w:sz w:val="24"/>
      <w:szCs w:val="24"/>
    </w:rPr>
  </w:style>
  <w:style w:type="paragraph" w:customStyle="1" w:styleId="26">
    <w:name w:val="Λεζάντα2"/>
    <w:basedOn w:val="a"/>
    <w:rsid w:val="003E35C4"/>
    <w:pPr>
      <w:suppressLineNumbers/>
      <w:spacing w:before="120" w:after="120"/>
    </w:pPr>
    <w:rPr>
      <w:rFonts w:ascii="Times New Roman" w:eastAsia="Times New Roman" w:hAnsi="Times New Roman" w:cs="Mangal"/>
      <w:i/>
      <w:iCs/>
      <w:sz w:val="24"/>
      <w:szCs w:val="24"/>
    </w:rPr>
  </w:style>
  <w:style w:type="paragraph" w:customStyle="1" w:styleId="1b">
    <w:name w:val="Λεζάντα1"/>
    <w:basedOn w:val="a"/>
    <w:rsid w:val="003E35C4"/>
    <w:pPr>
      <w:suppressLineNumbers/>
      <w:spacing w:before="120" w:after="120"/>
    </w:pPr>
    <w:rPr>
      <w:rFonts w:ascii="Times New Roman" w:eastAsia="Times New Roman" w:hAnsi="Times New Roman" w:cs="Mangal"/>
      <w:i/>
      <w:iCs/>
      <w:sz w:val="24"/>
      <w:szCs w:val="24"/>
    </w:rPr>
  </w:style>
  <w:style w:type="paragraph" w:styleId="af">
    <w:name w:val="Balloon Text"/>
    <w:basedOn w:val="a"/>
    <w:rsid w:val="003E35C4"/>
    <w:pPr>
      <w:spacing w:after="0" w:line="240" w:lineRule="auto"/>
    </w:pPr>
    <w:rPr>
      <w:rFonts w:ascii="Tahoma" w:eastAsia="Times New Roman" w:hAnsi="Tahoma" w:cs="Tahoma"/>
      <w:sz w:val="16"/>
      <w:szCs w:val="16"/>
    </w:rPr>
  </w:style>
  <w:style w:type="paragraph" w:customStyle="1" w:styleId="211">
    <w:name w:val="Σώμα κείμενου 21"/>
    <w:basedOn w:val="a"/>
    <w:rsid w:val="003E35C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E35C4"/>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3E35C4"/>
    <w:pPr>
      <w:spacing w:after="0" w:line="240" w:lineRule="auto"/>
    </w:pPr>
    <w:rPr>
      <w:rFonts w:ascii="Courier New" w:eastAsia="Times New Roman" w:hAnsi="Courier New" w:cs="Courier New"/>
      <w:sz w:val="20"/>
      <w:szCs w:val="20"/>
    </w:rPr>
  </w:style>
  <w:style w:type="paragraph" w:customStyle="1" w:styleId="XY">
    <w:name w:val="Σελίδα X από Y"/>
    <w:rsid w:val="003E35C4"/>
    <w:pPr>
      <w:suppressAutoHyphens/>
      <w:jc w:val="both"/>
    </w:pPr>
    <w:rPr>
      <w:sz w:val="24"/>
      <w:szCs w:val="24"/>
      <w:lang w:eastAsia="ar-SA"/>
    </w:rPr>
  </w:style>
  <w:style w:type="paragraph" w:customStyle="1" w:styleId="WW-Char1CharChar1">
    <w:name w:val="WW-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1c">
    <w:name w:val="Τμήμα κειμένου1"/>
    <w:basedOn w:val="a"/>
    <w:rsid w:val="003E35C4"/>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3E35C4"/>
    <w:pPr>
      <w:spacing w:after="60"/>
      <w:jc w:val="center"/>
    </w:pPr>
    <w:rPr>
      <w:rFonts w:ascii="Cambria" w:eastAsia="Times New Roman" w:hAnsi="Cambria" w:cs="Cambria"/>
      <w:sz w:val="24"/>
      <w:szCs w:val="24"/>
    </w:rPr>
  </w:style>
  <w:style w:type="paragraph" w:styleId="af1">
    <w:name w:val="Body Text Indent"/>
    <w:basedOn w:val="a"/>
    <w:rsid w:val="003E35C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3E35C4"/>
  </w:style>
  <w:style w:type="paragraph" w:customStyle="1" w:styleId="Web1">
    <w:name w:val="Κανονικό (Web)1"/>
    <w:basedOn w:val="a"/>
    <w:rsid w:val="003E35C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E35C4"/>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E35C4"/>
    <w:pPr>
      <w:spacing w:after="0"/>
    </w:pPr>
    <w:rPr>
      <w:rFonts w:ascii="Courier New" w:eastAsia="NSimSun" w:hAnsi="Courier New" w:cs="Courier New"/>
      <w:sz w:val="20"/>
      <w:szCs w:val="20"/>
    </w:rPr>
  </w:style>
  <w:style w:type="paragraph" w:customStyle="1" w:styleId="af4">
    <w:name w:val="Περιεχόμενο λίστας"/>
    <w:basedOn w:val="a"/>
    <w:rsid w:val="003E35C4"/>
    <w:pPr>
      <w:ind w:left="567"/>
    </w:pPr>
    <w:rPr>
      <w:rFonts w:ascii="Times New Roman" w:eastAsia="Times New Roman" w:hAnsi="Times New Roman" w:cs="Times New Roman"/>
    </w:rPr>
  </w:style>
  <w:style w:type="paragraph" w:customStyle="1" w:styleId="yiv0128021470msonormal">
    <w:name w:val="yiv0128021470msonormal"/>
    <w:basedOn w:val="a"/>
    <w:rsid w:val="003E35C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E35C4"/>
    <w:pPr>
      <w:suppressLineNumbers/>
    </w:pPr>
    <w:rPr>
      <w:rFonts w:ascii="Times New Roman" w:eastAsia="Times New Roman" w:hAnsi="Times New Roman" w:cs="Times New Roman"/>
    </w:rPr>
  </w:style>
  <w:style w:type="paragraph" w:styleId="af6">
    <w:name w:val="List Paragraph"/>
    <w:basedOn w:val="a"/>
    <w:qFormat/>
    <w:rsid w:val="003E35C4"/>
    <w:pPr>
      <w:ind w:left="720"/>
    </w:pPr>
    <w:rPr>
      <w:rFonts w:cs="Times New Roman"/>
    </w:rPr>
  </w:style>
  <w:style w:type="paragraph" w:styleId="af7">
    <w:name w:val="No Spacing"/>
    <w:qFormat/>
    <w:rsid w:val="003E35C4"/>
    <w:pPr>
      <w:suppressAutoHyphens/>
      <w:jc w:val="both"/>
    </w:pPr>
    <w:rPr>
      <w:rFonts w:ascii="Calibri" w:eastAsia="Calibri" w:hAnsi="Calibri" w:cs="Calibri"/>
      <w:sz w:val="22"/>
      <w:szCs w:val="22"/>
      <w:lang w:eastAsia="ar-SA"/>
    </w:rPr>
  </w:style>
  <w:style w:type="character" w:customStyle="1" w:styleId="af8">
    <w:name w:val="Ανεπίλυτη αναφορά"/>
    <w:uiPriority w:val="99"/>
    <w:semiHidden/>
    <w:unhideWhenUsed/>
    <w:rsid w:val="00210ED2"/>
    <w:rPr>
      <w:rFonts w:ascii="Times New Roman" w:eastAsia="Times New Roman" w:hAnsi="Times New Roman" w:cs="Times New Roman"/>
      <w:color w:val="605E5C"/>
      <w:shd w:val="clear" w:color="auto" w:fill="E1DFDD"/>
    </w:rPr>
  </w:style>
  <w:style w:type="character" w:customStyle="1" w:styleId="object">
    <w:name w:val="object"/>
    <w:basedOn w:val="a2"/>
    <w:rsid w:val="00922CF1"/>
  </w:style>
</w:styles>
</file>

<file path=word/webSettings.xml><?xml version="1.0" encoding="utf-8"?>
<w:webSettings xmlns:r="http://schemas.openxmlformats.org/officeDocument/2006/relationships" xmlns:w="http://schemas.openxmlformats.org/wordprocessingml/2006/main">
  <w:divs>
    <w:div w:id="279072293">
      <w:bodyDiv w:val="1"/>
      <w:marLeft w:val="0"/>
      <w:marRight w:val="0"/>
      <w:marTop w:val="0"/>
      <w:marBottom w:val="0"/>
      <w:divBdr>
        <w:top w:val="none" w:sz="0" w:space="0" w:color="auto"/>
        <w:left w:val="none" w:sz="0" w:space="0" w:color="auto"/>
        <w:bottom w:val="none" w:sz="0" w:space="0" w:color="auto"/>
        <w:right w:val="none" w:sz="0" w:space="0" w:color="auto"/>
      </w:divBdr>
    </w:div>
    <w:div w:id="286934620">
      <w:bodyDiv w:val="1"/>
      <w:marLeft w:val="0"/>
      <w:marRight w:val="0"/>
      <w:marTop w:val="0"/>
      <w:marBottom w:val="0"/>
      <w:divBdr>
        <w:top w:val="none" w:sz="0" w:space="0" w:color="auto"/>
        <w:left w:val="none" w:sz="0" w:space="0" w:color="auto"/>
        <w:bottom w:val="none" w:sz="0" w:space="0" w:color="auto"/>
        <w:right w:val="none" w:sz="0" w:space="0" w:color="auto"/>
      </w:divBdr>
    </w:div>
    <w:div w:id="460072688">
      <w:bodyDiv w:val="1"/>
      <w:marLeft w:val="0"/>
      <w:marRight w:val="0"/>
      <w:marTop w:val="0"/>
      <w:marBottom w:val="0"/>
      <w:divBdr>
        <w:top w:val="none" w:sz="0" w:space="0" w:color="auto"/>
        <w:left w:val="none" w:sz="0" w:space="0" w:color="auto"/>
        <w:bottom w:val="none" w:sz="0" w:space="0" w:color="auto"/>
        <w:right w:val="none" w:sz="0" w:space="0" w:color="auto"/>
      </w:divBdr>
    </w:div>
    <w:div w:id="583690484">
      <w:bodyDiv w:val="1"/>
      <w:marLeft w:val="0"/>
      <w:marRight w:val="0"/>
      <w:marTop w:val="0"/>
      <w:marBottom w:val="0"/>
      <w:divBdr>
        <w:top w:val="none" w:sz="0" w:space="0" w:color="auto"/>
        <w:left w:val="none" w:sz="0" w:space="0" w:color="auto"/>
        <w:bottom w:val="none" w:sz="0" w:space="0" w:color="auto"/>
        <w:right w:val="none" w:sz="0" w:space="0" w:color="auto"/>
      </w:divBdr>
    </w:div>
    <w:div w:id="879126008">
      <w:bodyDiv w:val="1"/>
      <w:marLeft w:val="0"/>
      <w:marRight w:val="0"/>
      <w:marTop w:val="0"/>
      <w:marBottom w:val="0"/>
      <w:divBdr>
        <w:top w:val="none" w:sz="0" w:space="0" w:color="auto"/>
        <w:left w:val="none" w:sz="0" w:space="0" w:color="auto"/>
        <w:bottom w:val="none" w:sz="0" w:space="0" w:color="auto"/>
        <w:right w:val="none" w:sz="0" w:space="0" w:color="auto"/>
      </w:divBdr>
      <w:divsChild>
        <w:div w:id="678386484">
          <w:marLeft w:val="0"/>
          <w:marRight w:val="0"/>
          <w:marTop w:val="0"/>
          <w:marBottom w:val="0"/>
          <w:divBdr>
            <w:top w:val="none" w:sz="0" w:space="0" w:color="auto"/>
            <w:left w:val="none" w:sz="0" w:space="0" w:color="auto"/>
            <w:bottom w:val="none" w:sz="0" w:space="0" w:color="auto"/>
            <w:right w:val="none" w:sz="0" w:space="0" w:color="auto"/>
          </w:divBdr>
        </w:div>
        <w:div w:id="1839036344">
          <w:marLeft w:val="0"/>
          <w:marRight w:val="0"/>
          <w:marTop w:val="0"/>
          <w:marBottom w:val="0"/>
          <w:divBdr>
            <w:top w:val="none" w:sz="0" w:space="0" w:color="auto"/>
            <w:left w:val="none" w:sz="0" w:space="0" w:color="auto"/>
            <w:bottom w:val="none" w:sz="0" w:space="0" w:color="auto"/>
            <w:right w:val="none" w:sz="0" w:space="0" w:color="auto"/>
          </w:divBdr>
        </w:div>
        <w:div w:id="1745101566">
          <w:marLeft w:val="0"/>
          <w:marRight w:val="0"/>
          <w:marTop w:val="0"/>
          <w:marBottom w:val="0"/>
          <w:divBdr>
            <w:top w:val="none" w:sz="0" w:space="0" w:color="auto"/>
            <w:left w:val="none" w:sz="0" w:space="0" w:color="auto"/>
            <w:bottom w:val="none" w:sz="0" w:space="0" w:color="auto"/>
            <w:right w:val="none" w:sz="0" w:space="0" w:color="auto"/>
          </w:divBdr>
        </w:div>
      </w:divsChild>
    </w:div>
    <w:div w:id="1235355130">
      <w:bodyDiv w:val="1"/>
      <w:marLeft w:val="0"/>
      <w:marRight w:val="0"/>
      <w:marTop w:val="0"/>
      <w:marBottom w:val="0"/>
      <w:divBdr>
        <w:top w:val="none" w:sz="0" w:space="0" w:color="auto"/>
        <w:left w:val="none" w:sz="0" w:space="0" w:color="auto"/>
        <w:bottom w:val="none" w:sz="0" w:space="0" w:color="auto"/>
        <w:right w:val="none" w:sz="0" w:space="0" w:color="auto"/>
      </w:divBdr>
    </w:div>
    <w:div w:id="1398355715">
      <w:bodyDiv w:val="1"/>
      <w:marLeft w:val="0"/>
      <w:marRight w:val="0"/>
      <w:marTop w:val="0"/>
      <w:marBottom w:val="0"/>
      <w:divBdr>
        <w:top w:val="none" w:sz="0" w:space="0" w:color="auto"/>
        <w:left w:val="none" w:sz="0" w:space="0" w:color="auto"/>
        <w:bottom w:val="none" w:sz="0" w:space="0" w:color="auto"/>
        <w:right w:val="none" w:sz="0" w:space="0" w:color="auto"/>
      </w:divBdr>
    </w:div>
    <w:div w:id="1500929830">
      <w:bodyDiv w:val="1"/>
      <w:marLeft w:val="0"/>
      <w:marRight w:val="0"/>
      <w:marTop w:val="0"/>
      <w:marBottom w:val="0"/>
      <w:divBdr>
        <w:top w:val="none" w:sz="0" w:space="0" w:color="auto"/>
        <w:left w:val="none" w:sz="0" w:space="0" w:color="auto"/>
        <w:bottom w:val="none" w:sz="0" w:space="0" w:color="auto"/>
        <w:right w:val="none" w:sz="0" w:space="0" w:color="auto"/>
      </w:divBdr>
    </w:div>
    <w:div w:id="1564220561">
      <w:bodyDiv w:val="1"/>
      <w:marLeft w:val="0"/>
      <w:marRight w:val="0"/>
      <w:marTop w:val="0"/>
      <w:marBottom w:val="0"/>
      <w:divBdr>
        <w:top w:val="none" w:sz="0" w:space="0" w:color="auto"/>
        <w:left w:val="none" w:sz="0" w:space="0" w:color="auto"/>
        <w:bottom w:val="none" w:sz="0" w:space="0" w:color="auto"/>
        <w:right w:val="none" w:sz="0" w:space="0" w:color="auto"/>
      </w:divBdr>
    </w:div>
    <w:div w:id="2041737913">
      <w:bodyDiv w:val="1"/>
      <w:marLeft w:val="0"/>
      <w:marRight w:val="0"/>
      <w:marTop w:val="0"/>
      <w:marBottom w:val="0"/>
      <w:divBdr>
        <w:top w:val="none" w:sz="0" w:space="0" w:color="auto"/>
        <w:left w:val="none" w:sz="0" w:space="0" w:color="auto"/>
        <w:bottom w:val="none" w:sz="0" w:space="0" w:color="auto"/>
        <w:right w:val="none" w:sz="0" w:space="0" w:color="auto"/>
      </w:divBdr>
    </w:div>
    <w:div w:id="214029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cg.gr" TargetMode="External"/><Relationship Id="rId5" Type="http://schemas.openxmlformats.org/officeDocument/2006/relationships/footnotes" Target="footnotes.xml"/><Relationship Id="rId10" Type="http://schemas.openxmlformats.org/officeDocument/2006/relationships/package" Target="embeddings/____________Microsoft_Office_Word11111111.docx"/><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950</TotalTime>
  <Pages>2</Pages>
  <Words>707</Words>
  <Characters>3824</Characters>
  <Application>Microsoft Office Word</Application>
  <DocSecurity>0</DocSecurity>
  <Lines>31</Lines>
  <Paragraphs>9</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4522</CharactersWithSpaces>
  <SharedDoc>false</SharedDoc>
  <HLinks>
    <vt:vector size="18" baseType="variant">
      <vt:variant>
        <vt:i4>7077999</vt:i4>
      </vt:variant>
      <vt:variant>
        <vt:i4>0</vt:i4>
      </vt:variant>
      <vt:variant>
        <vt:i4>0</vt:i4>
      </vt:variant>
      <vt:variant>
        <vt:i4>5</vt:i4>
      </vt:variant>
      <vt:variant>
        <vt:lpwstr>http://www.hcg.gr/</vt:lpwstr>
      </vt:variant>
      <vt:variant>
        <vt:lpwstr/>
      </vt: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54</cp:revision>
  <cp:lastPrinted>2026-10-27T08:55:00Z</cp:lastPrinted>
  <dcterms:created xsi:type="dcterms:W3CDTF">2026-10-26T10:52:00Z</dcterms:created>
  <dcterms:modified xsi:type="dcterms:W3CDTF">2026-10-31T18:36:00Z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1685f297103f4adc8b62b09b5900a4f1</vt:lpwstr>
  </property>
</Properties>
</file>